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9A9DD" w14:textId="243AC500" w:rsidR="003D4D5D" w:rsidRDefault="00A15981">
      <w:proofErr w:type="spellStart"/>
      <w:r>
        <w:t>Ms</w:t>
      </w:r>
      <w:proofErr w:type="spellEnd"/>
      <w:r>
        <w:t xml:space="preserve"> Macrophages top tips for </w:t>
      </w:r>
      <w:r w:rsidR="004F7C7B">
        <w:t>communicating science</w:t>
      </w:r>
      <w:r>
        <w:t>:</w:t>
      </w:r>
    </w:p>
    <w:p w14:paraId="7DA4516F" w14:textId="3F1E36A8" w:rsidR="004F7C7B" w:rsidRDefault="004F7C7B">
      <w:r>
        <w:t>General:</w:t>
      </w:r>
    </w:p>
    <w:p w14:paraId="23CF2E1B" w14:textId="4CB64375" w:rsidR="00A15981" w:rsidRDefault="00A15981" w:rsidP="00A15981">
      <w:pPr>
        <w:pStyle w:val="ListParagraph"/>
        <w:numPr>
          <w:ilvl w:val="0"/>
          <w:numId w:val="1"/>
        </w:numPr>
      </w:pPr>
      <w:r>
        <w:t>“Start with Why”. Why is this important? Why are you doing this? What is the long-term goal?</w:t>
      </w:r>
    </w:p>
    <w:p w14:paraId="0746B1DB" w14:textId="7CE8C7D8" w:rsidR="00A15981" w:rsidRDefault="00A15981" w:rsidP="00A15981">
      <w:pPr>
        <w:pStyle w:val="ListParagraph"/>
        <w:numPr>
          <w:ilvl w:val="1"/>
          <w:numId w:val="1"/>
        </w:numPr>
      </w:pPr>
      <w:r>
        <w:t>E.g. “I want to provide older adults with more years of healthy, independent living by preventing respiratory infections”</w:t>
      </w:r>
      <w:r w:rsidR="00D50AFC">
        <w:t>. Compelling communicators have compelling visions.</w:t>
      </w:r>
    </w:p>
    <w:p w14:paraId="0FF19BBC" w14:textId="4F4EFC88" w:rsidR="00A15981" w:rsidRDefault="00A15981" w:rsidP="00A15981">
      <w:pPr>
        <w:pStyle w:val="ListParagraph"/>
        <w:numPr>
          <w:ilvl w:val="0"/>
          <w:numId w:val="1"/>
        </w:numPr>
      </w:pPr>
      <w:r>
        <w:t>Clarity is elegant– don’t make anything longer or more complicated than it needs to be. After you’ve finished</w:t>
      </w:r>
      <w:r w:rsidR="004F7C7B">
        <w:t xml:space="preserve"> writing something</w:t>
      </w:r>
      <w:r>
        <w:t>, challenge yourself to reduce the word length by 20%.</w:t>
      </w:r>
    </w:p>
    <w:p w14:paraId="1E31ECBF" w14:textId="5815D20F" w:rsidR="00856B7B" w:rsidRDefault="00856B7B" w:rsidP="00A15981">
      <w:pPr>
        <w:pStyle w:val="ListParagraph"/>
        <w:numPr>
          <w:ilvl w:val="0"/>
          <w:numId w:val="1"/>
        </w:numPr>
      </w:pPr>
      <w:r>
        <w:t xml:space="preserve">Read big, important papers and don’t just look at the data, but look at the structure &amp; writing. Think about how you can apply this to your own work. </w:t>
      </w:r>
    </w:p>
    <w:p w14:paraId="0050F807" w14:textId="77777777" w:rsidR="003451E6" w:rsidRDefault="003451E6" w:rsidP="003451E6">
      <w:r>
        <w:t xml:space="preserve">Proofreading: </w:t>
      </w:r>
    </w:p>
    <w:p w14:paraId="3D47DFD0" w14:textId="77777777" w:rsidR="003451E6" w:rsidRDefault="003451E6" w:rsidP="003451E6">
      <w:pPr>
        <w:pStyle w:val="ListParagraph"/>
        <w:numPr>
          <w:ilvl w:val="0"/>
          <w:numId w:val="7"/>
        </w:numPr>
      </w:pPr>
      <w:r>
        <w:t>Read out loud – you will be amazed at how many commas you find need inserting, and how many sentences are awkward &amp; need replacing. There is something about the process of reading out loud that makes your brain slow down and find all those errors you skim over when reading on a screen.</w:t>
      </w:r>
    </w:p>
    <w:p w14:paraId="0961FC0B" w14:textId="77777777" w:rsidR="003451E6" w:rsidRDefault="003451E6" w:rsidP="003451E6">
      <w:pPr>
        <w:pStyle w:val="ListParagraph"/>
        <w:numPr>
          <w:ilvl w:val="0"/>
          <w:numId w:val="7"/>
        </w:numPr>
      </w:pPr>
      <w:r>
        <w:t>Look for repetition in ideas or phrases and if you find you are repeating ideas, that is a sign you need a restructure.</w:t>
      </w:r>
    </w:p>
    <w:p w14:paraId="48AA89D5" w14:textId="77777777" w:rsidR="003451E6" w:rsidRDefault="003451E6" w:rsidP="003451E6"/>
    <w:p w14:paraId="6AE850A0" w14:textId="05238DDF" w:rsidR="004F7C7B" w:rsidRPr="00840566" w:rsidRDefault="004F7C7B" w:rsidP="00A15981">
      <w:pPr>
        <w:rPr>
          <w:b/>
          <w:bCs/>
          <w:u w:val="single"/>
        </w:rPr>
      </w:pPr>
      <w:r w:rsidRPr="00840566">
        <w:rPr>
          <w:b/>
          <w:bCs/>
          <w:u w:val="single"/>
        </w:rPr>
        <w:t>Manuscript writing:</w:t>
      </w:r>
    </w:p>
    <w:p w14:paraId="27C859A4" w14:textId="6ED45136" w:rsidR="004F7C7B" w:rsidRDefault="004F7C7B" w:rsidP="004F7C7B">
      <w:pPr>
        <w:pStyle w:val="ListParagraph"/>
        <w:numPr>
          <w:ilvl w:val="0"/>
          <w:numId w:val="3"/>
        </w:numPr>
      </w:pPr>
      <w:r>
        <w:t xml:space="preserve">You get one adverb per paper (e.g. “Interestingly’, ‘crucially’, </w:t>
      </w:r>
      <w:proofErr w:type="spellStart"/>
      <w:r>
        <w:t>etc</w:t>
      </w:r>
      <w:proofErr w:type="spellEnd"/>
      <w:r>
        <w:t>) – use it wisely. It’s up to the reader to decide if your work is ‘interesting’ and if it really is interesting, you don’t need to point it out. Useful adverbs are ‘counterintuitively’ or ‘unexpectedly’ as this helps the reader understand that they are correct in being surprised</w:t>
      </w:r>
      <w:r w:rsidR="00A81895">
        <w:t xml:space="preserve">/disbelieving </w:t>
      </w:r>
      <w:r>
        <w:t xml:space="preserve">because the results don’t follow </w:t>
      </w:r>
      <w:r w:rsidR="00A81895">
        <w:t>expectation</w:t>
      </w:r>
      <w:r>
        <w:t>.</w:t>
      </w:r>
    </w:p>
    <w:p w14:paraId="623C88A4" w14:textId="07A20A1F" w:rsidR="008F21F1" w:rsidRDefault="008F21F1" w:rsidP="004F7C7B">
      <w:pPr>
        <w:pStyle w:val="ListParagraph"/>
        <w:numPr>
          <w:ilvl w:val="0"/>
          <w:numId w:val="3"/>
        </w:numPr>
      </w:pPr>
      <w:r>
        <w:t>Start writing your paper when you think you are 75% done</w:t>
      </w:r>
      <w:r w:rsidR="001B7F49">
        <w:t xml:space="preserve"> the experiments</w:t>
      </w:r>
      <w:r>
        <w:t xml:space="preserve"> because you’ll realize that you are actually only 50% done your experiments.</w:t>
      </w:r>
      <w:r w:rsidR="001B7F49">
        <w:t xml:space="preserve"> There is something magical about writing where you start to see flaws and holes that need filling</w:t>
      </w:r>
      <w:r w:rsidR="00840566">
        <w:t>,</w:t>
      </w:r>
      <w:r w:rsidR="001B7F49">
        <w:t xml:space="preserve"> and it is easier (both mentally and experimentally) to get those final pieces of data before you retire the pipettes.</w:t>
      </w:r>
    </w:p>
    <w:p w14:paraId="3E0F2C0A" w14:textId="61E82B4F" w:rsidR="00A81895" w:rsidRDefault="00A81895" w:rsidP="00A15981">
      <w:r>
        <w:t>Planning</w:t>
      </w:r>
      <w:r w:rsidR="00B25B61">
        <w:t xml:space="preserve"> &amp; experimental design</w:t>
      </w:r>
      <w:r>
        <w:t>:</w:t>
      </w:r>
      <w:r w:rsidR="008F21F1">
        <w:t xml:space="preserve"> </w:t>
      </w:r>
    </w:p>
    <w:p w14:paraId="1E91BC3C" w14:textId="57DF28F6" w:rsidR="008F21F1" w:rsidRDefault="008F21F1" w:rsidP="008F21F1">
      <w:pPr>
        <w:pStyle w:val="ListParagraph"/>
        <w:numPr>
          <w:ilvl w:val="0"/>
          <w:numId w:val="4"/>
        </w:numPr>
      </w:pPr>
      <w:r>
        <w:t xml:space="preserve">Plan your title early in your project. What are you actually trying to show with your paper? </w:t>
      </w:r>
      <w:r w:rsidR="001B7F49">
        <w:t xml:space="preserve">Your title should tell your story. </w:t>
      </w:r>
      <w:r>
        <w:t>Short titles are read and cited more than long titles.</w:t>
      </w:r>
    </w:p>
    <w:p w14:paraId="23784604" w14:textId="4E6ACA03" w:rsidR="007524FE" w:rsidRDefault="007524FE" w:rsidP="008F21F1">
      <w:pPr>
        <w:pStyle w:val="ListParagraph"/>
        <w:numPr>
          <w:ilvl w:val="0"/>
          <w:numId w:val="4"/>
        </w:numPr>
      </w:pPr>
      <w:r>
        <w:t xml:space="preserve">Make a cartoon of your model – you’ll use it for your talks and quite possibly for a graphical abstract and it will help guide your experimental design. You need to make sure that you address everything in your cartoon. Generally, your paper lay out will be ‘big to small’. In a cell biology this may be starting from the outside of the cell and working in. In a mouse </w:t>
      </w:r>
      <w:proofErr w:type="spellStart"/>
      <w:r>
        <w:t>expt</w:t>
      </w:r>
      <w:proofErr w:type="spellEnd"/>
      <w:r>
        <w:t xml:space="preserve"> this will generally be starting with the major phenotype &amp; getting to the mechanisms. In human studies this will be starting with an observation and getting to an explanation.</w:t>
      </w:r>
    </w:p>
    <w:p w14:paraId="6EB6F5E4" w14:textId="22D26CC3" w:rsidR="008F21F1" w:rsidRDefault="008F21F1" w:rsidP="008F21F1">
      <w:pPr>
        <w:pStyle w:val="ListParagraph"/>
        <w:numPr>
          <w:ilvl w:val="0"/>
          <w:numId w:val="4"/>
        </w:numPr>
      </w:pPr>
      <w:r>
        <w:t xml:space="preserve">Your keywords are </w:t>
      </w:r>
      <w:proofErr w:type="spellStart"/>
      <w:r>
        <w:t>impt</w:t>
      </w:r>
      <w:proofErr w:type="spellEnd"/>
      <w:r>
        <w:t xml:space="preserve"> – that is how people will find your paper. Have a few that are general (e.g. bacterial pneumonia) and a few that are specific (e.g., ‘</w:t>
      </w:r>
      <w:r w:rsidRPr="008F21F1">
        <w:rPr>
          <w:i/>
          <w:iCs/>
        </w:rPr>
        <w:t>Streptococcus pneumoniae</w:t>
      </w:r>
      <w:r>
        <w:t xml:space="preserve">’). </w:t>
      </w:r>
    </w:p>
    <w:p w14:paraId="7DA3405D" w14:textId="05176F5D" w:rsidR="00B25B61" w:rsidRDefault="00B25B61" w:rsidP="008F21F1">
      <w:pPr>
        <w:pStyle w:val="ListParagraph"/>
        <w:numPr>
          <w:ilvl w:val="0"/>
          <w:numId w:val="4"/>
        </w:numPr>
      </w:pPr>
      <w:r>
        <w:lastRenderedPageBreak/>
        <w:t>Experiments generally have to be done two ways to be definitive – gain of function and loss of function. (e.g. TNF-KO/anti-TNF = improved bacterial killing, adding TNF = worse bacterial killing).</w:t>
      </w:r>
    </w:p>
    <w:p w14:paraId="6F180159" w14:textId="1CCB22D4" w:rsidR="00B25B61" w:rsidRDefault="00D915DA" w:rsidP="008F21F1">
      <w:pPr>
        <w:pStyle w:val="ListParagraph"/>
        <w:numPr>
          <w:ilvl w:val="0"/>
          <w:numId w:val="4"/>
        </w:numPr>
      </w:pPr>
      <w:r>
        <w:t xml:space="preserve">As you map out your paper plan, ask yourself ‘what background does the reader need to have to understand this?” </w:t>
      </w:r>
      <w:r w:rsidR="00856B7B">
        <w:t>That will inform the introduction section.</w:t>
      </w:r>
    </w:p>
    <w:p w14:paraId="19132E65" w14:textId="095FDF88" w:rsidR="00A15981" w:rsidRDefault="00A15981" w:rsidP="00A15981">
      <w:r>
        <w:t>Introduction</w:t>
      </w:r>
    </w:p>
    <w:p w14:paraId="521114BA" w14:textId="72D801F0" w:rsidR="00A15981" w:rsidRDefault="00A15981" w:rsidP="00A15981">
      <w:pPr>
        <w:pStyle w:val="ListParagraph"/>
        <w:numPr>
          <w:ilvl w:val="0"/>
          <w:numId w:val="2"/>
        </w:numPr>
      </w:pPr>
      <w:r>
        <w:t xml:space="preserve">(If writing a health sciences paper) Start &amp; end your paper with the epidemiology – what is the human condition&amp; why is this </w:t>
      </w:r>
      <w:proofErr w:type="spellStart"/>
      <w:r>
        <w:t>impt</w:t>
      </w:r>
      <w:proofErr w:type="spellEnd"/>
      <w:r>
        <w:t>?</w:t>
      </w:r>
      <w:r w:rsidR="00A81895">
        <w:t xml:space="preserve"> </w:t>
      </w:r>
      <w:r w:rsidR="003956EA">
        <w:t>What knowledge gap are you filling?</w:t>
      </w:r>
    </w:p>
    <w:p w14:paraId="125748CB" w14:textId="62B53CAC" w:rsidR="00A15981" w:rsidRDefault="00A15981" w:rsidP="00A15981">
      <w:pPr>
        <w:pStyle w:val="ListParagraph"/>
        <w:numPr>
          <w:ilvl w:val="0"/>
          <w:numId w:val="2"/>
        </w:numPr>
      </w:pPr>
      <w:r>
        <w:t>Make your first sentence short – this increases impact. Use a variety of sentence lengths.</w:t>
      </w:r>
      <w:r w:rsidR="00A81895">
        <w:t xml:space="preserve"> </w:t>
      </w:r>
      <w:r>
        <w:t xml:space="preserve">The perfect sentence is btw 18- 22 words. </w:t>
      </w:r>
    </w:p>
    <w:p w14:paraId="4D7DFA40" w14:textId="07E32272" w:rsidR="00D915DA" w:rsidRDefault="00D915DA" w:rsidP="00A15981">
      <w:pPr>
        <w:pStyle w:val="ListParagraph"/>
        <w:numPr>
          <w:ilvl w:val="0"/>
          <w:numId w:val="2"/>
        </w:numPr>
      </w:pPr>
      <w:r>
        <w:t>The introduction should be as tailored as possible to the data you are going to show. One paragraph on the big problem (but don’t make it too vague)</w:t>
      </w:r>
      <w:r w:rsidR="00856B7B">
        <w:t xml:space="preserve">. The final paragraph should orient the reader to what to expect. </w:t>
      </w:r>
    </w:p>
    <w:p w14:paraId="0CB8CC12" w14:textId="4EB77B8D" w:rsidR="00E47AD4" w:rsidRDefault="00E47AD4" w:rsidP="00E47AD4">
      <w:pPr>
        <w:ind w:left="360"/>
      </w:pPr>
      <w:r>
        <w:t xml:space="preserve">Results: </w:t>
      </w:r>
    </w:p>
    <w:p w14:paraId="15F496A3" w14:textId="0DDD4BA4" w:rsidR="008B7F2A" w:rsidRDefault="00E47AD4" w:rsidP="008B7F2A">
      <w:pPr>
        <w:pStyle w:val="ListParagraph"/>
        <w:numPr>
          <w:ilvl w:val="0"/>
          <w:numId w:val="6"/>
        </w:numPr>
      </w:pPr>
      <w:r>
        <w:t>Start each section with explaining what you did and why. “In order to determine if X was the causal, we did y”. Generally</w:t>
      </w:r>
      <w:r w:rsidR="00785A11">
        <w:t>,</w:t>
      </w:r>
      <w:r>
        <w:t xml:space="preserve"> references are not included but 1 or 2 in that first sentence is okay. In the end summarize the results “These data are consistent with a causal role for X in Y” but don’t put in bigger picture context – that is for the Discussion. </w:t>
      </w:r>
    </w:p>
    <w:p w14:paraId="3B11386D" w14:textId="211C4406" w:rsidR="008B7F2A" w:rsidRDefault="008B7F2A" w:rsidP="008B7F2A">
      <w:pPr>
        <w:pStyle w:val="ListParagraph"/>
        <w:numPr>
          <w:ilvl w:val="0"/>
          <w:numId w:val="6"/>
        </w:numPr>
      </w:pPr>
      <w:r>
        <w:t xml:space="preserve">For each section of the results, write about exactly what the figures or tables show but save interpretation for the Discussion. </w:t>
      </w:r>
    </w:p>
    <w:p w14:paraId="13383BEA" w14:textId="467E7BBB" w:rsidR="00BD318D" w:rsidRDefault="00BD318D" w:rsidP="00BD318D">
      <w:pPr>
        <w:ind w:left="360"/>
      </w:pPr>
      <w:r>
        <w:t>Discussion:</w:t>
      </w:r>
    </w:p>
    <w:p w14:paraId="0B23BD9F" w14:textId="013C1029" w:rsidR="00BD318D" w:rsidRDefault="00BD318D" w:rsidP="00BD318D">
      <w:pPr>
        <w:pStyle w:val="ListParagraph"/>
        <w:numPr>
          <w:ilvl w:val="0"/>
          <w:numId w:val="9"/>
        </w:numPr>
      </w:pPr>
      <w:r>
        <w:t xml:space="preserve">Often the hardest part. Don’t repeat the results but put your findings in a larger context. This is not a comprehensive literature review either – try to limit yourself to 2-3 double spaced pages. Why is this important? Why does it contradict other findings? What is the key take-away you want people to get from this work? Some journals will require a paragraph addressing limitations, and even if they don’t, people appreciate having one as it shows you are being balanced and not overstating your work’s importance. </w:t>
      </w:r>
    </w:p>
    <w:p w14:paraId="21621576" w14:textId="7406B878" w:rsidR="00450497" w:rsidRPr="00840566" w:rsidRDefault="00450497" w:rsidP="00450497">
      <w:pPr>
        <w:rPr>
          <w:b/>
          <w:bCs/>
          <w:u w:val="single"/>
        </w:rPr>
      </w:pPr>
      <w:r w:rsidRPr="00840566">
        <w:rPr>
          <w:b/>
          <w:bCs/>
          <w:u w:val="single"/>
        </w:rPr>
        <w:t>Grant &amp; Fellowship/Scholarship writing:</w:t>
      </w:r>
    </w:p>
    <w:p w14:paraId="48544678" w14:textId="40DFD90B" w:rsidR="00450497" w:rsidRDefault="00450497" w:rsidP="00450497">
      <w:pPr>
        <w:pStyle w:val="ListParagraph"/>
        <w:numPr>
          <w:ilvl w:val="0"/>
          <w:numId w:val="5"/>
        </w:numPr>
      </w:pPr>
      <w:r>
        <w:t>Assume that your reader doesn’t agree with your basic premise (e.g., doesn’t believe age-associated inflammation causes macrophage dysfu</w:t>
      </w:r>
      <w:r w:rsidR="00CC5AA7">
        <w:t>n</w:t>
      </w:r>
      <w:r>
        <w:t>ction, doesn’t believe in post-pneumonia cognitive decline, doesn’t believe that that age-related dysbiosis occurs). By starting with the philosophy that you need to convince them of the bare bones, you will do a much better job of writing a convincing opening and will be more thoughtful about the references you choose. It is also true that many people don’t agree with the premise of your work and it is those critics that you need to win over. Don’t believe your own hype.</w:t>
      </w:r>
    </w:p>
    <w:p w14:paraId="2A8A429F" w14:textId="0F7DF371" w:rsidR="00450497" w:rsidRDefault="00450497" w:rsidP="00450497">
      <w:pPr>
        <w:pStyle w:val="ListParagraph"/>
        <w:numPr>
          <w:ilvl w:val="0"/>
          <w:numId w:val="5"/>
        </w:numPr>
      </w:pPr>
      <w:r>
        <w:t>Fairly asses</w:t>
      </w:r>
      <w:r w:rsidR="00D915DA">
        <w:t>s</w:t>
      </w:r>
      <w:r>
        <w:t xml:space="preserve"> contradicting research. No matter what you study there will be research that does not agree with your work – you can’t ignore it. Nothing makes a reviewer angrier than someone who tries to show one side of the story.</w:t>
      </w:r>
    </w:p>
    <w:p w14:paraId="66C795C7" w14:textId="1011B8DA" w:rsidR="00840566" w:rsidRPr="00840566" w:rsidRDefault="00840566" w:rsidP="00840566">
      <w:pPr>
        <w:rPr>
          <w:b/>
          <w:bCs/>
          <w:u w:val="single"/>
        </w:rPr>
      </w:pPr>
      <w:r w:rsidRPr="00840566">
        <w:rPr>
          <w:b/>
          <w:bCs/>
          <w:u w:val="single"/>
        </w:rPr>
        <w:t>Thesis writing:</w:t>
      </w:r>
    </w:p>
    <w:p w14:paraId="33C13A5A" w14:textId="28923F90" w:rsidR="00840566" w:rsidRDefault="00840566" w:rsidP="00840566">
      <w:pPr>
        <w:pStyle w:val="ListParagraph"/>
        <w:numPr>
          <w:ilvl w:val="0"/>
          <w:numId w:val="8"/>
        </w:numPr>
      </w:pPr>
      <w:r>
        <w:lastRenderedPageBreak/>
        <w:t xml:space="preserve">Blank page syndrome is real. Start with the M&amp;M as you know what you’ve done. For your intro, go back to committee reports and cut relevant sections out to get started but be aware that you will need to restructure </w:t>
      </w:r>
      <w:r w:rsidR="00F33C3D">
        <w:t>and update</w:t>
      </w:r>
      <w:r>
        <w:t xml:space="preserve">. </w:t>
      </w:r>
    </w:p>
    <w:p w14:paraId="3DB74588" w14:textId="77777777" w:rsidR="00A15981" w:rsidRDefault="00A15981" w:rsidP="00A15981">
      <w:pPr>
        <w:ind w:left="360"/>
      </w:pPr>
    </w:p>
    <w:sectPr w:rsidR="00A1598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C7BAC"/>
    <w:multiLevelType w:val="hybridMultilevel"/>
    <w:tmpl w:val="18ACF7B8"/>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B3D659A"/>
    <w:multiLevelType w:val="hybridMultilevel"/>
    <w:tmpl w:val="2674758A"/>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DE53428"/>
    <w:multiLevelType w:val="hybridMultilevel"/>
    <w:tmpl w:val="570E2F66"/>
    <w:lvl w:ilvl="0" w:tplc="10090011">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2A62A89"/>
    <w:multiLevelType w:val="hybridMultilevel"/>
    <w:tmpl w:val="0B4CB3AA"/>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33034192"/>
    <w:multiLevelType w:val="hybridMultilevel"/>
    <w:tmpl w:val="4A7CD562"/>
    <w:lvl w:ilvl="0" w:tplc="7F8E0348">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AE63B43"/>
    <w:multiLevelType w:val="hybridMultilevel"/>
    <w:tmpl w:val="570E2F6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0930065"/>
    <w:multiLevelType w:val="hybridMultilevel"/>
    <w:tmpl w:val="BE380030"/>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C2E48D2"/>
    <w:multiLevelType w:val="hybridMultilevel"/>
    <w:tmpl w:val="72268784"/>
    <w:lvl w:ilvl="0" w:tplc="39B65410">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5723B0D"/>
    <w:multiLevelType w:val="hybridMultilevel"/>
    <w:tmpl w:val="CE40F51E"/>
    <w:lvl w:ilvl="0" w:tplc="F082409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288702666">
    <w:abstractNumId w:val="2"/>
  </w:num>
  <w:num w:numId="2" w16cid:durableId="2129934062">
    <w:abstractNumId w:val="1"/>
  </w:num>
  <w:num w:numId="3" w16cid:durableId="931818206">
    <w:abstractNumId w:val="5"/>
  </w:num>
  <w:num w:numId="4" w16cid:durableId="1708095526">
    <w:abstractNumId w:val="0"/>
  </w:num>
  <w:num w:numId="5" w16cid:durableId="265039513">
    <w:abstractNumId w:val="6"/>
  </w:num>
  <w:num w:numId="6" w16cid:durableId="1800804022">
    <w:abstractNumId w:val="3"/>
  </w:num>
  <w:num w:numId="7" w16cid:durableId="647320808">
    <w:abstractNumId w:val="7"/>
  </w:num>
  <w:num w:numId="8" w16cid:durableId="266890376">
    <w:abstractNumId w:val="8"/>
  </w:num>
  <w:num w:numId="9" w16cid:durableId="11988584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981"/>
    <w:rsid w:val="001B7F49"/>
    <w:rsid w:val="003451E6"/>
    <w:rsid w:val="003956EA"/>
    <w:rsid w:val="003D4D5D"/>
    <w:rsid w:val="00450497"/>
    <w:rsid w:val="004B5176"/>
    <w:rsid w:val="004F7C7B"/>
    <w:rsid w:val="00536962"/>
    <w:rsid w:val="006A1441"/>
    <w:rsid w:val="007524FE"/>
    <w:rsid w:val="00785A11"/>
    <w:rsid w:val="00840566"/>
    <w:rsid w:val="00856B7B"/>
    <w:rsid w:val="008B7F2A"/>
    <w:rsid w:val="008F21F1"/>
    <w:rsid w:val="009E5F9D"/>
    <w:rsid w:val="00A15981"/>
    <w:rsid w:val="00A81895"/>
    <w:rsid w:val="00B25B61"/>
    <w:rsid w:val="00BD318D"/>
    <w:rsid w:val="00C856B3"/>
    <w:rsid w:val="00CC5AA7"/>
    <w:rsid w:val="00D46B70"/>
    <w:rsid w:val="00D50AFC"/>
    <w:rsid w:val="00D915DA"/>
    <w:rsid w:val="00E47AD4"/>
    <w:rsid w:val="00F33C3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A73CD"/>
  <w15:chartTrackingRefBased/>
  <w15:docId w15:val="{AF1318C5-7868-4702-8865-488A9BD46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59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487</TotalTime>
  <Pages>3</Pages>
  <Words>875</Words>
  <Characters>4992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Bowdish, Dawn</dc:creator>
  <cp:keywords/>
  <dc:description/>
  <cp:lastModifiedBy>Bowdish, Dawn</cp:lastModifiedBy>
  <cp:revision>16</cp:revision>
  <dcterms:created xsi:type="dcterms:W3CDTF">2022-10-15T14:40:00Z</dcterms:created>
  <dcterms:modified xsi:type="dcterms:W3CDTF">2026-05-07T14:06:00Z</dcterms:modified>
</cp:coreProperties>
</file>