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DE05" w14:textId="77777777" w:rsidR="00F229C2" w:rsidRPr="00540855" w:rsidRDefault="00F229C2" w:rsidP="00FB3004">
      <w:pPr>
        <w:autoSpaceDE w:val="0"/>
        <w:autoSpaceDN w:val="0"/>
        <w:adjustRightInd w:val="0"/>
        <w:spacing w:after="360"/>
        <w:jc w:val="center"/>
        <w:rPr>
          <w:rFonts w:ascii="Source Sans Pro" w:hAnsi="Source Sans Pro" w:cs="Candara"/>
          <w:b/>
          <w:bCs/>
          <w:sz w:val="22"/>
          <w:szCs w:val="22"/>
        </w:rPr>
      </w:pPr>
      <w:r w:rsidRPr="00540855">
        <w:rPr>
          <w:rFonts w:ascii="Source Sans Pro" w:hAnsi="Source Sans Pro" w:cs="Candara"/>
          <w:b/>
          <w:bCs/>
          <w:sz w:val="22"/>
          <w:szCs w:val="22"/>
        </w:rPr>
        <w:t>CURRICULUM VITAE</w:t>
      </w:r>
    </w:p>
    <w:p w14:paraId="009F4D12" w14:textId="77777777" w:rsidR="00FB3004" w:rsidRPr="00540855" w:rsidRDefault="00FB3004" w:rsidP="00B95D87">
      <w:pPr>
        <w:autoSpaceDE w:val="0"/>
        <w:autoSpaceDN w:val="0"/>
        <w:adjustRightInd w:val="0"/>
        <w:jc w:val="center"/>
        <w:rPr>
          <w:rFonts w:ascii="Source Sans Pro" w:hAnsi="Source Sans Pro" w:cs="Candara"/>
          <w:b/>
          <w:bCs/>
          <w:sz w:val="22"/>
          <w:szCs w:val="22"/>
          <w:u w:val="single"/>
        </w:rPr>
      </w:pPr>
      <w:r w:rsidRPr="00540855">
        <w:rPr>
          <w:rFonts w:ascii="Source Sans Pro" w:hAnsi="Source Sans Pro" w:cs="Candara"/>
          <w:b/>
          <w:bCs/>
          <w:sz w:val="22"/>
          <w:szCs w:val="22"/>
        </w:rPr>
        <w:t xml:space="preserve">Dr. </w:t>
      </w:r>
      <w:r w:rsidRPr="00540855">
        <w:rPr>
          <w:rFonts w:ascii="Source Sans Pro" w:hAnsi="Source Sans Pro" w:cs="Candara"/>
          <w:b/>
          <w:bCs/>
          <w:sz w:val="22"/>
          <w:szCs w:val="22"/>
          <w:u w:val="single"/>
        </w:rPr>
        <w:t>Dawn</w:t>
      </w:r>
      <w:r w:rsidRPr="00540855">
        <w:rPr>
          <w:rFonts w:ascii="Source Sans Pro" w:hAnsi="Source Sans Pro" w:cs="Candara"/>
          <w:b/>
          <w:bCs/>
          <w:sz w:val="22"/>
          <w:szCs w:val="22"/>
        </w:rPr>
        <w:t xml:space="preserve"> M. E. </w:t>
      </w:r>
      <w:r w:rsidRPr="00540855">
        <w:rPr>
          <w:rFonts w:ascii="Source Sans Pro" w:hAnsi="Source Sans Pro" w:cs="Candara"/>
          <w:b/>
          <w:bCs/>
          <w:sz w:val="22"/>
          <w:szCs w:val="22"/>
          <w:u w:val="single"/>
        </w:rPr>
        <w:t>Bowdish</w:t>
      </w:r>
    </w:p>
    <w:p w14:paraId="7A5C6A8D" w14:textId="5E70B92D" w:rsidR="00B95D87" w:rsidRPr="00540855" w:rsidRDefault="00B95D87" w:rsidP="00ED1D86">
      <w:pPr>
        <w:autoSpaceDE w:val="0"/>
        <w:autoSpaceDN w:val="0"/>
        <w:adjustRightInd w:val="0"/>
        <w:ind w:left="720" w:hanging="720"/>
        <w:jc w:val="center"/>
        <w:rPr>
          <w:rFonts w:ascii="Source Sans Pro" w:hAnsi="Source Sans Pro" w:cs="Candara"/>
          <w:bCs/>
          <w:i/>
          <w:sz w:val="22"/>
          <w:szCs w:val="22"/>
        </w:rPr>
      </w:pPr>
      <w:r w:rsidRPr="00540855">
        <w:rPr>
          <w:rFonts w:ascii="Source Sans Pro" w:hAnsi="Source Sans Pro" w:cs="Candara"/>
          <w:bCs/>
          <w:i/>
          <w:sz w:val="22"/>
          <w:szCs w:val="22"/>
        </w:rPr>
        <w:t xml:space="preserve">h-index = </w:t>
      </w:r>
      <w:r w:rsidR="00991CF3">
        <w:rPr>
          <w:rFonts w:ascii="Source Sans Pro" w:hAnsi="Source Sans Pro" w:cs="Candara"/>
          <w:bCs/>
          <w:i/>
          <w:sz w:val="22"/>
          <w:szCs w:val="22"/>
        </w:rPr>
        <w:t>48</w:t>
      </w:r>
      <w:r w:rsidR="005D389D">
        <w:rPr>
          <w:rFonts w:ascii="Source Sans Pro" w:hAnsi="Source Sans Pro" w:cs="Candara"/>
          <w:bCs/>
          <w:i/>
          <w:sz w:val="22"/>
          <w:szCs w:val="22"/>
        </w:rPr>
        <w:t xml:space="preserve"> </w:t>
      </w:r>
      <w:r w:rsidRPr="00540855">
        <w:rPr>
          <w:rFonts w:ascii="Source Sans Pro" w:hAnsi="Source Sans Pro" w:cs="Candara"/>
          <w:bCs/>
          <w:i/>
          <w:sz w:val="22"/>
          <w:szCs w:val="22"/>
        </w:rPr>
        <w:t>(Google Scholar)</w:t>
      </w:r>
    </w:p>
    <w:p w14:paraId="46709A36" w14:textId="77777777" w:rsidR="00B95D87" w:rsidRPr="00540855" w:rsidRDefault="00B95D87" w:rsidP="00B95D87">
      <w:pPr>
        <w:autoSpaceDE w:val="0"/>
        <w:autoSpaceDN w:val="0"/>
        <w:adjustRightInd w:val="0"/>
        <w:jc w:val="center"/>
        <w:rPr>
          <w:rFonts w:ascii="Source Sans Pro" w:hAnsi="Source Sans Pro" w:cs="Candara"/>
          <w:bCs/>
          <w:i/>
          <w:sz w:val="22"/>
          <w:szCs w:val="22"/>
        </w:rPr>
      </w:pPr>
    </w:p>
    <w:p w14:paraId="68D8D9B7" w14:textId="77777777" w:rsidR="00FB3004" w:rsidRPr="00540855" w:rsidRDefault="00FB3004" w:rsidP="00FB3004">
      <w:pPr>
        <w:autoSpaceDE w:val="0"/>
        <w:autoSpaceDN w:val="0"/>
        <w:adjustRightInd w:val="0"/>
        <w:jc w:val="center"/>
        <w:rPr>
          <w:rFonts w:ascii="Source Sans Pro" w:hAnsi="Source Sans Pro" w:cs="Candara"/>
          <w:b/>
          <w:sz w:val="22"/>
          <w:szCs w:val="22"/>
        </w:rPr>
      </w:pPr>
      <w:r w:rsidRPr="00540855">
        <w:rPr>
          <w:rFonts w:ascii="Source Sans Pro" w:hAnsi="Source Sans Pro" w:cs="Candara"/>
          <w:b/>
          <w:sz w:val="22"/>
          <w:szCs w:val="22"/>
        </w:rPr>
        <w:t>Business Address:</w:t>
      </w:r>
    </w:p>
    <w:p w14:paraId="622521FD" w14:textId="63A79F46" w:rsidR="00FB3004" w:rsidRPr="00540855" w:rsidRDefault="00FB3004"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 xml:space="preserve">Department of </w:t>
      </w:r>
      <w:r w:rsidR="00B3648F">
        <w:rPr>
          <w:rFonts w:ascii="Source Sans Pro" w:hAnsi="Source Sans Pro" w:cs="Candara"/>
          <w:sz w:val="22"/>
          <w:szCs w:val="22"/>
        </w:rPr>
        <w:t>Medicine</w:t>
      </w:r>
    </w:p>
    <w:p w14:paraId="4595BEF3" w14:textId="77777777" w:rsidR="00EE3F8C" w:rsidRPr="00540855" w:rsidRDefault="00EE3F8C"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McMaster Immunology Research Centre</w:t>
      </w:r>
    </w:p>
    <w:p w14:paraId="1CCB5A87" w14:textId="77777777" w:rsidR="00FB3004" w:rsidRPr="00540855" w:rsidRDefault="00FB3004"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MG DeGroote Institute for Infectious Disease Research</w:t>
      </w:r>
    </w:p>
    <w:p w14:paraId="405CB640" w14:textId="77777777" w:rsidR="00FB3004" w:rsidRPr="00540855" w:rsidRDefault="00FB3004"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McMaster University</w:t>
      </w:r>
      <w:r w:rsidR="00EE3F8C" w:rsidRPr="00540855">
        <w:rPr>
          <w:rFonts w:ascii="Source Sans Pro" w:hAnsi="Source Sans Pro" w:cs="Candara"/>
          <w:sz w:val="22"/>
          <w:szCs w:val="22"/>
        </w:rPr>
        <w:t>, MDCL 4020</w:t>
      </w:r>
    </w:p>
    <w:p w14:paraId="3FC87A7C" w14:textId="77777777" w:rsidR="00FB3004" w:rsidRPr="00540855" w:rsidRDefault="00FB3004"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1200 Main Street West</w:t>
      </w:r>
    </w:p>
    <w:p w14:paraId="090FBA98" w14:textId="77777777" w:rsidR="00FB3004" w:rsidRPr="00540855" w:rsidRDefault="00FB3004"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Hamilton ON L8N 3Z5</w:t>
      </w:r>
    </w:p>
    <w:p w14:paraId="3B762100" w14:textId="77777777" w:rsidR="00FB3004" w:rsidRPr="00540855" w:rsidRDefault="00FB3004"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 xml:space="preserve">Tel: (+1) 905-525-9140, </w:t>
      </w:r>
      <w:proofErr w:type="spellStart"/>
      <w:r w:rsidRPr="00540855">
        <w:rPr>
          <w:rFonts w:ascii="Source Sans Pro" w:hAnsi="Source Sans Pro" w:cs="Candara"/>
          <w:sz w:val="22"/>
          <w:szCs w:val="22"/>
        </w:rPr>
        <w:t>ext</w:t>
      </w:r>
      <w:proofErr w:type="spellEnd"/>
      <w:r w:rsidRPr="00540855">
        <w:rPr>
          <w:rFonts w:ascii="Source Sans Pro" w:hAnsi="Source Sans Pro" w:cs="Candara"/>
          <w:sz w:val="22"/>
          <w:szCs w:val="22"/>
        </w:rPr>
        <w:t xml:space="preserve"> 22313</w:t>
      </w:r>
    </w:p>
    <w:p w14:paraId="3DDCD74A" w14:textId="77777777" w:rsidR="00FB3004" w:rsidRPr="00540855" w:rsidRDefault="00EE3F8C"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Fax: (+1) 905-522-6750</w:t>
      </w:r>
    </w:p>
    <w:p w14:paraId="5C3C0700" w14:textId="77777777" w:rsidR="00FB3004" w:rsidRPr="00540855" w:rsidRDefault="00FB3004" w:rsidP="00FB3004">
      <w:pPr>
        <w:autoSpaceDE w:val="0"/>
        <w:autoSpaceDN w:val="0"/>
        <w:adjustRightInd w:val="0"/>
        <w:jc w:val="center"/>
        <w:rPr>
          <w:rFonts w:ascii="Source Sans Pro" w:hAnsi="Source Sans Pro" w:cs="Candara"/>
          <w:sz w:val="22"/>
          <w:szCs w:val="22"/>
        </w:rPr>
      </w:pPr>
      <w:r w:rsidRPr="00540855">
        <w:rPr>
          <w:rFonts w:ascii="Source Sans Pro" w:hAnsi="Source Sans Pro" w:cs="Candara"/>
          <w:sz w:val="22"/>
          <w:szCs w:val="22"/>
        </w:rPr>
        <w:t xml:space="preserve">E-mail: </w:t>
      </w:r>
      <w:hyperlink r:id="rId8" w:history="1">
        <w:r w:rsidR="006A1857" w:rsidRPr="00540855">
          <w:rPr>
            <w:rStyle w:val="Hyperlink"/>
            <w:rFonts w:ascii="Source Sans Pro" w:hAnsi="Source Sans Pro" w:cs="Candara"/>
            <w:sz w:val="22"/>
            <w:szCs w:val="22"/>
          </w:rPr>
          <w:t>bowdish@mcmaster.ca</w:t>
        </w:r>
      </w:hyperlink>
    </w:p>
    <w:p w14:paraId="05E57208" w14:textId="77777777" w:rsidR="006A1857" w:rsidRPr="00540855" w:rsidRDefault="006A1857" w:rsidP="00FB3004">
      <w:pPr>
        <w:autoSpaceDE w:val="0"/>
        <w:autoSpaceDN w:val="0"/>
        <w:adjustRightInd w:val="0"/>
        <w:jc w:val="center"/>
        <w:rPr>
          <w:rFonts w:ascii="Source Sans Pro" w:hAnsi="Source Sans Pro" w:cs="Candara"/>
          <w:sz w:val="22"/>
          <w:szCs w:val="22"/>
        </w:rPr>
      </w:pPr>
    </w:p>
    <w:p w14:paraId="4E544704" w14:textId="77777777" w:rsidR="00B937C5" w:rsidRPr="00540855" w:rsidRDefault="00B937C5" w:rsidP="00FB3004">
      <w:pPr>
        <w:keepNext/>
        <w:autoSpaceDE w:val="0"/>
        <w:autoSpaceDN w:val="0"/>
        <w:adjustRightInd w:val="0"/>
        <w:spacing w:before="240" w:after="240"/>
        <w:rPr>
          <w:rFonts w:ascii="Source Sans Pro" w:hAnsi="Source Sans Pro" w:cs="Candara"/>
          <w:b/>
          <w:bCs/>
          <w:sz w:val="22"/>
          <w:szCs w:val="22"/>
        </w:rPr>
      </w:pPr>
    </w:p>
    <w:p w14:paraId="12354171" w14:textId="77777777" w:rsidR="00820A70" w:rsidRPr="00540855" w:rsidRDefault="00820A70" w:rsidP="00820A70">
      <w:pPr>
        <w:keepNext/>
        <w:autoSpaceDE w:val="0"/>
        <w:autoSpaceDN w:val="0"/>
        <w:adjustRightInd w:val="0"/>
        <w:spacing w:before="240" w:after="240"/>
        <w:rPr>
          <w:rFonts w:ascii="Source Sans Pro" w:hAnsi="Source Sans Pro" w:cs="Candara"/>
          <w:b/>
          <w:bCs/>
          <w:sz w:val="22"/>
          <w:szCs w:val="22"/>
        </w:rPr>
      </w:pPr>
      <w:r w:rsidRPr="00540855">
        <w:rPr>
          <w:rFonts w:ascii="Source Sans Pro" w:hAnsi="Source Sans Pro" w:cs="Candara"/>
          <w:b/>
          <w:bCs/>
          <w:sz w:val="22"/>
          <w:szCs w:val="22"/>
        </w:rPr>
        <w:t>Educational Background:</w:t>
      </w:r>
    </w:p>
    <w:tbl>
      <w:tblPr>
        <w:tblW w:w="0" w:type="auto"/>
        <w:tblCellMar>
          <w:left w:w="115" w:type="dxa"/>
          <w:bottom w:w="115" w:type="dxa"/>
          <w:right w:w="115" w:type="dxa"/>
        </w:tblCellMar>
        <w:tblLook w:val="01E0" w:firstRow="1" w:lastRow="1" w:firstColumn="1" w:lastColumn="1" w:noHBand="0" w:noVBand="0"/>
      </w:tblPr>
      <w:tblGrid>
        <w:gridCol w:w="2088"/>
        <w:gridCol w:w="7488"/>
      </w:tblGrid>
      <w:tr w:rsidR="00820A70" w:rsidRPr="00540855" w14:paraId="46382D7A" w14:textId="77777777" w:rsidTr="00820A70">
        <w:trPr>
          <w:trHeight w:val="1655"/>
        </w:trPr>
        <w:tc>
          <w:tcPr>
            <w:tcW w:w="2088" w:type="dxa"/>
          </w:tcPr>
          <w:p w14:paraId="201C4F7D" w14:textId="77777777" w:rsidR="00820A70" w:rsidRPr="00540855" w:rsidRDefault="00820A70" w:rsidP="00820A70">
            <w:pPr>
              <w:pStyle w:val="EventDate"/>
              <w:rPr>
                <w:rFonts w:ascii="Source Sans Pro" w:hAnsi="Source Sans Pro"/>
                <w:b/>
                <w:sz w:val="22"/>
                <w:szCs w:val="22"/>
              </w:rPr>
            </w:pPr>
            <w:r w:rsidRPr="00540855">
              <w:rPr>
                <w:rFonts w:ascii="Source Sans Pro" w:hAnsi="Source Sans Pro"/>
                <w:b/>
                <w:sz w:val="22"/>
                <w:szCs w:val="22"/>
              </w:rPr>
              <w:t>2005 – 2008</w:t>
            </w:r>
          </w:p>
          <w:p w14:paraId="7922342A" w14:textId="77777777" w:rsidR="00820A70" w:rsidRPr="00540855" w:rsidRDefault="00820A70" w:rsidP="00820A70">
            <w:pPr>
              <w:pStyle w:val="EventDate"/>
              <w:rPr>
                <w:rFonts w:ascii="Source Sans Pro" w:hAnsi="Source Sans Pro"/>
                <w:sz w:val="22"/>
                <w:szCs w:val="22"/>
              </w:rPr>
            </w:pPr>
            <w:r w:rsidRPr="00540855">
              <w:rPr>
                <w:rFonts w:ascii="Source Sans Pro" w:hAnsi="Source Sans Pro"/>
                <w:noProof/>
                <w:sz w:val="22"/>
                <w:szCs w:val="22"/>
                <w:lang w:val="en-US"/>
              </w:rPr>
              <w:drawing>
                <wp:inline distT="0" distB="0" distL="0" distR="0" wp14:anchorId="6F736DD1" wp14:editId="3A48DE3E">
                  <wp:extent cx="762000" cy="914400"/>
                  <wp:effectExtent l="0" t="0" r="0" b="0"/>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c>
          <w:tcPr>
            <w:tcW w:w="7488" w:type="dxa"/>
          </w:tcPr>
          <w:p w14:paraId="30383395" w14:textId="77777777" w:rsidR="00820A70" w:rsidRPr="00540855" w:rsidRDefault="00820A70" w:rsidP="00820A70">
            <w:pPr>
              <w:pStyle w:val="PositionName"/>
              <w:rPr>
                <w:rFonts w:ascii="Source Sans Pro" w:hAnsi="Source Sans Pro"/>
                <w:sz w:val="22"/>
                <w:szCs w:val="22"/>
              </w:rPr>
            </w:pPr>
            <w:r w:rsidRPr="00540855">
              <w:rPr>
                <w:rFonts w:ascii="Source Sans Pro" w:hAnsi="Source Sans Pro"/>
                <w:sz w:val="22"/>
                <w:szCs w:val="22"/>
              </w:rPr>
              <w:t>Canadian Institute of Health Research Post-</w:t>
            </w:r>
            <w:proofErr w:type="gramStart"/>
            <w:r w:rsidRPr="00540855">
              <w:rPr>
                <w:rFonts w:ascii="Source Sans Pro" w:hAnsi="Source Sans Pro"/>
                <w:sz w:val="22"/>
                <w:szCs w:val="22"/>
              </w:rPr>
              <w:t>doctoral</w:t>
            </w:r>
            <w:proofErr w:type="gramEnd"/>
            <w:r w:rsidRPr="00540855">
              <w:rPr>
                <w:rFonts w:ascii="Source Sans Pro" w:hAnsi="Source Sans Pro"/>
                <w:sz w:val="22"/>
                <w:szCs w:val="22"/>
              </w:rPr>
              <w:t xml:space="preserve"> Fellow</w:t>
            </w:r>
          </w:p>
          <w:p w14:paraId="771FAC93" w14:textId="77777777" w:rsidR="00820A70" w:rsidRPr="00540855" w:rsidRDefault="00820A70" w:rsidP="00820A70">
            <w:pPr>
              <w:rPr>
                <w:rFonts w:ascii="Source Sans Pro" w:hAnsi="Source Sans Pro" w:cs="Arial"/>
                <w:sz w:val="22"/>
                <w:szCs w:val="22"/>
              </w:rPr>
            </w:pPr>
            <w:r w:rsidRPr="00540855">
              <w:rPr>
                <w:rFonts w:ascii="Source Sans Pro" w:hAnsi="Source Sans Pro" w:cs="Arial"/>
                <w:sz w:val="22"/>
                <w:szCs w:val="22"/>
              </w:rPr>
              <w:t>University of Oxford, Department of Pathology, Oxford U.K</w:t>
            </w:r>
          </w:p>
          <w:p w14:paraId="152C6E41" w14:textId="77777777" w:rsidR="00820A70" w:rsidRPr="00540855" w:rsidRDefault="00820A70" w:rsidP="00820A70">
            <w:pPr>
              <w:rPr>
                <w:rFonts w:ascii="Source Sans Pro" w:hAnsi="Source Sans Pro" w:cs="Arial"/>
                <w:sz w:val="22"/>
                <w:szCs w:val="22"/>
              </w:rPr>
            </w:pPr>
            <w:r w:rsidRPr="00540855">
              <w:rPr>
                <w:rFonts w:ascii="Source Sans Pro" w:hAnsi="Source Sans Pro" w:cs="Arial"/>
                <w:sz w:val="22"/>
                <w:szCs w:val="22"/>
              </w:rPr>
              <w:t xml:space="preserve">Laboratory of Prof. </w:t>
            </w:r>
            <w:proofErr w:type="spellStart"/>
            <w:r w:rsidRPr="00540855">
              <w:rPr>
                <w:rFonts w:ascii="Source Sans Pro" w:hAnsi="Source Sans Pro" w:cs="Arial"/>
                <w:sz w:val="22"/>
                <w:szCs w:val="22"/>
              </w:rPr>
              <w:t>Siamon</w:t>
            </w:r>
            <w:proofErr w:type="spellEnd"/>
            <w:r w:rsidRPr="00540855">
              <w:rPr>
                <w:rFonts w:ascii="Source Sans Pro" w:hAnsi="Source Sans Pro" w:cs="Arial"/>
                <w:sz w:val="22"/>
                <w:szCs w:val="22"/>
              </w:rPr>
              <w:t xml:space="preserve"> Gordon</w:t>
            </w:r>
          </w:p>
          <w:p w14:paraId="648E67FC" w14:textId="77777777" w:rsidR="00820A70" w:rsidRPr="00540855" w:rsidRDefault="00820A70" w:rsidP="00820A70">
            <w:pPr>
              <w:pStyle w:val="PositionName"/>
              <w:rPr>
                <w:rFonts w:ascii="Source Sans Pro" w:hAnsi="Source Sans Pro"/>
                <w:sz w:val="22"/>
                <w:szCs w:val="22"/>
              </w:rPr>
            </w:pPr>
            <w:r w:rsidRPr="00540855">
              <w:rPr>
                <w:rFonts w:ascii="Source Sans Pro" w:hAnsi="Source Sans Pro"/>
                <w:b w:val="0"/>
                <w:sz w:val="22"/>
                <w:szCs w:val="22"/>
              </w:rPr>
              <w:t>“Genetic and Functional Analysis of the scavenger receptor, MARCO</w:t>
            </w:r>
            <w:r w:rsidRPr="00540855">
              <w:rPr>
                <w:rFonts w:ascii="Source Sans Pro" w:hAnsi="Source Sans Pro"/>
                <w:sz w:val="22"/>
                <w:szCs w:val="22"/>
              </w:rPr>
              <w:t>”</w:t>
            </w:r>
          </w:p>
        </w:tc>
      </w:tr>
      <w:tr w:rsidR="00820A70" w:rsidRPr="00540855" w14:paraId="16EEC777" w14:textId="77777777" w:rsidTr="00820A70">
        <w:tc>
          <w:tcPr>
            <w:tcW w:w="2088" w:type="dxa"/>
          </w:tcPr>
          <w:p w14:paraId="74356F9E" w14:textId="77777777" w:rsidR="00820A70" w:rsidRPr="00540855" w:rsidRDefault="00820A70" w:rsidP="00820A70">
            <w:pPr>
              <w:pStyle w:val="EventDate"/>
              <w:rPr>
                <w:rFonts w:ascii="Source Sans Pro" w:hAnsi="Source Sans Pro"/>
                <w:b/>
                <w:sz w:val="22"/>
                <w:szCs w:val="22"/>
              </w:rPr>
            </w:pPr>
            <w:r w:rsidRPr="00540855">
              <w:rPr>
                <w:rFonts w:ascii="Source Sans Pro" w:hAnsi="Source Sans Pro"/>
                <w:b/>
                <w:sz w:val="22"/>
                <w:szCs w:val="22"/>
              </w:rPr>
              <w:t>2000 – 2005</w:t>
            </w:r>
          </w:p>
          <w:p w14:paraId="4107F97C" w14:textId="77777777" w:rsidR="00820A70" w:rsidRPr="00540855" w:rsidRDefault="00820A70" w:rsidP="00820A70">
            <w:pPr>
              <w:pStyle w:val="EventDate"/>
              <w:rPr>
                <w:rFonts w:ascii="Source Sans Pro" w:hAnsi="Source Sans Pro"/>
                <w:sz w:val="22"/>
                <w:szCs w:val="22"/>
              </w:rPr>
            </w:pPr>
            <w:r w:rsidRPr="00540855">
              <w:rPr>
                <w:rFonts w:ascii="Source Sans Pro" w:hAnsi="Source Sans Pro"/>
                <w:noProof/>
                <w:sz w:val="22"/>
                <w:szCs w:val="22"/>
                <w:lang w:val="en-US"/>
              </w:rPr>
              <w:drawing>
                <wp:inline distT="0" distB="0" distL="0" distR="0" wp14:anchorId="1882B8FB" wp14:editId="69FF4175">
                  <wp:extent cx="609600" cy="847725"/>
                  <wp:effectExtent l="0" t="0" r="0" b="9525"/>
                  <wp:docPr id="2" name="Picture 2" descr="ul_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_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tc>
        <w:tc>
          <w:tcPr>
            <w:tcW w:w="7488" w:type="dxa"/>
          </w:tcPr>
          <w:p w14:paraId="69FAD1E7" w14:textId="77777777" w:rsidR="00820A70" w:rsidRPr="00540855" w:rsidRDefault="00820A70" w:rsidP="00820A70">
            <w:pPr>
              <w:pStyle w:val="PositionName"/>
              <w:rPr>
                <w:rFonts w:ascii="Source Sans Pro" w:hAnsi="Source Sans Pro"/>
                <w:sz w:val="22"/>
                <w:szCs w:val="22"/>
              </w:rPr>
            </w:pPr>
            <w:r w:rsidRPr="00540855">
              <w:rPr>
                <w:rFonts w:ascii="Source Sans Pro" w:hAnsi="Source Sans Pro"/>
                <w:sz w:val="22"/>
                <w:szCs w:val="22"/>
              </w:rPr>
              <w:t>PhD. (Microbiology &amp; Immunology)</w:t>
            </w:r>
          </w:p>
          <w:p w14:paraId="56536C2D" w14:textId="77777777" w:rsidR="00820A70" w:rsidRPr="00540855" w:rsidRDefault="00820A70" w:rsidP="00820A70">
            <w:pPr>
              <w:rPr>
                <w:rFonts w:ascii="Source Sans Pro" w:hAnsi="Source Sans Pro" w:cs="Arial"/>
                <w:sz w:val="22"/>
                <w:szCs w:val="22"/>
              </w:rPr>
            </w:pPr>
            <w:r w:rsidRPr="00540855">
              <w:rPr>
                <w:rFonts w:ascii="Source Sans Pro" w:hAnsi="Source Sans Pro" w:cs="Arial"/>
                <w:sz w:val="22"/>
                <w:szCs w:val="22"/>
              </w:rPr>
              <w:t>University of British Columbia, Dept. of Microbiology &amp; Immunology Vancouver, Canada</w:t>
            </w:r>
          </w:p>
          <w:p w14:paraId="5969CB58" w14:textId="77777777" w:rsidR="00820A70" w:rsidRPr="00540855" w:rsidRDefault="00820A70" w:rsidP="00820A70">
            <w:pPr>
              <w:rPr>
                <w:rFonts w:ascii="Source Sans Pro" w:hAnsi="Source Sans Pro" w:cs="Arial"/>
                <w:sz w:val="22"/>
                <w:szCs w:val="22"/>
              </w:rPr>
            </w:pPr>
            <w:r w:rsidRPr="00540855">
              <w:rPr>
                <w:rFonts w:ascii="Source Sans Pro" w:hAnsi="Source Sans Pro" w:cs="Arial"/>
                <w:sz w:val="22"/>
                <w:szCs w:val="22"/>
              </w:rPr>
              <w:t>Laboratory of Prof. R.E.W. Hancock</w:t>
            </w:r>
          </w:p>
          <w:p w14:paraId="4AAAD65F" w14:textId="77777777" w:rsidR="00820A70" w:rsidRPr="00540855" w:rsidRDefault="00820A70" w:rsidP="00820A70">
            <w:pPr>
              <w:rPr>
                <w:rFonts w:ascii="Source Sans Pro" w:hAnsi="Source Sans Pro" w:cs="Arial"/>
                <w:sz w:val="22"/>
                <w:szCs w:val="22"/>
              </w:rPr>
            </w:pPr>
            <w:r w:rsidRPr="00540855">
              <w:rPr>
                <w:rFonts w:ascii="Source Sans Pro" w:hAnsi="Source Sans Pro" w:cs="Arial"/>
                <w:sz w:val="22"/>
                <w:szCs w:val="22"/>
              </w:rPr>
              <w:t>“Interactions of the human host defence peptide, LL-37 and the innate immune response”</w:t>
            </w:r>
          </w:p>
        </w:tc>
      </w:tr>
      <w:tr w:rsidR="00820A70" w:rsidRPr="00540855" w14:paraId="17873005" w14:textId="77777777" w:rsidTr="00820A70">
        <w:tc>
          <w:tcPr>
            <w:tcW w:w="2088" w:type="dxa"/>
          </w:tcPr>
          <w:p w14:paraId="6166E89C" w14:textId="77777777" w:rsidR="00820A70" w:rsidRPr="00540855" w:rsidRDefault="00820A70" w:rsidP="00820A70">
            <w:pPr>
              <w:pStyle w:val="EventDate"/>
              <w:rPr>
                <w:rFonts w:ascii="Source Sans Pro" w:hAnsi="Source Sans Pro"/>
                <w:b/>
                <w:sz w:val="22"/>
                <w:szCs w:val="22"/>
              </w:rPr>
            </w:pPr>
            <w:r w:rsidRPr="00540855">
              <w:rPr>
                <w:rFonts w:ascii="Source Sans Pro" w:hAnsi="Source Sans Pro"/>
                <w:b/>
                <w:sz w:val="22"/>
                <w:szCs w:val="22"/>
              </w:rPr>
              <w:t>1995 – 1999</w:t>
            </w:r>
          </w:p>
          <w:p w14:paraId="43F69458" w14:textId="77777777" w:rsidR="00820A70" w:rsidRPr="00540855" w:rsidRDefault="00820A70" w:rsidP="00820A70">
            <w:pPr>
              <w:pStyle w:val="EventDate"/>
              <w:rPr>
                <w:rFonts w:ascii="Source Sans Pro" w:hAnsi="Source Sans Pro"/>
                <w:sz w:val="22"/>
                <w:szCs w:val="22"/>
              </w:rPr>
            </w:pPr>
            <w:r w:rsidRPr="00540855">
              <w:rPr>
                <w:rFonts w:ascii="Source Sans Pro" w:hAnsi="Source Sans Pro"/>
                <w:noProof/>
                <w:sz w:val="22"/>
                <w:szCs w:val="22"/>
                <w:lang w:val="en-US"/>
              </w:rPr>
              <w:drawing>
                <wp:inline distT="0" distB="0" distL="0" distR="0" wp14:anchorId="007F2244" wp14:editId="28522860">
                  <wp:extent cx="10763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488" w:type="dxa"/>
          </w:tcPr>
          <w:p w14:paraId="65A5CE7B" w14:textId="77777777" w:rsidR="00820A70" w:rsidRPr="00540855" w:rsidRDefault="00820A70" w:rsidP="00820A70">
            <w:pPr>
              <w:pStyle w:val="PositionName"/>
              <w:rPr>
                <w:rFonts w:ascii="Source Sans Pro" w:hAnsi="Source Sans Pro"/>
                <w:sz w:val="22"/>
                <w:szCs w:val="22"/>
              </w:rPr>
            </w:pPr>
            <w:r w:rsidRPr="00540855">
              <w:rPr>
                <w:rFonts w:ascii="Source Sans Pro" w:hAnsi="Source Sans Pro"/>
                <w:sz w:val="22"/>
                <w:szCs w:val="22"/>
              </w:rPr>
              <w:t>BSc. Honours (Microbiology)</w:t>
            </w:r>
          </w:p>
          <w:p w14:paraId="24EF2EB6" w14:textId="77777777" w:rsidR="00820A70" w:rsidRPr="00540855" w:rsidRDefault="00820A70" w:rsidP="00820A70">
            <w:pPr>
              <w:rPr>
                <w:rFonts w:ascii="Source Sans Pro" w:hAnsi="Source Sans Pro" w:cs="Arial"/>
                <w:sz w:val="22"/>
                <w:szCs w:val="22"/>
              </w:rPr>
            </w:pPr>
            <w:r w:rsidRPr="00540855">
              <w:rPr>
                <w:rFonts w:ascii="Source Sans Pro" w:hAnsi="Source Sans Pro" w:cs="Arial"/>
                <w:sz w:val="22"/>
                <w:szCs w:val="22"/>
              </w:rPr>
              <w:t>University of Guelph, Dept. of Microbiology, Guelph, Canada</w:t>
            </w:r>
          </w:p>
          <w:p w14:paraId="06DFB06C" w14:textId="77777777" w:rsidR="00820A70" w:rsidRPr="00540855" w:rsidRDefault="00820A70" w:rsidP="00820A70">
            <w:pPr>
              <w:rPr>
                <w:rFonts w:ascii="Source Sans Pro" w:hAnsi="Source Sans Pro" w:cs="Arial"/>
                <w:sz w:val="22"/>
                <w:szCs w:val="22"/>
              </w:rPr>
            </w:pPr>
            <w:r w:rsidRPr="00540855">
              <w:rPr>
                <w:rFonts w:ascii="Source Sans Pro" w:hAnsi="Source Sans Pro" w:cs="Arial"/>
                <w:sz w:val="22"/>
                <w:szCs w:val="22"/>
              </w:rPr>
              <w:t>Undergraduate project and summer studentship in the lab of Prof. J.S. Lam and supervised by Dr. Lori Burrows</w:t>
            </w:r>
          </w:p>
          <w:p w14:paraId="4E7FCA78" w14:textId="77777777" w:rsidR="00820A70" w:rsidRPr="00540855" w:rsidRDefault="00820A70" w:rsidP="00820A70">
            <w:pPr>
              <w:rPr>
                <w:rFonts w:ascii="Source Sans Pro" w:hAnsi="Source Sans Pro" w:cs="Arial"/>
                <w:sz w:val="22"/>
                <w:szCs w:val="22"/>
              </w:rPr>
            </w:pPr>
            <w:r w:rsidRPr="00540855">
              <w:rPr>
                <w:rFonts w:ascii="Source Sans Pro" w:hAnsi="Source Sans Pro" w:cs="Arial"/>
                <w:sz w:val="22"/>
                <w:szCs w:val="22"/>
              </w:rPr>
              <w:t xml:space="preserve">“Genetics of the O-antigen of the O5 serogroup of </w:t>
            </w:r>
            <w:r w:rsidRPr="00540855">
              <w:rPr>
                <w:rStyle w:val="Latin"/>
                <w:rFonts w:ascii="Source Sans Pro" w:hAnsi="Source Sans Pro"/>
                <w:sz w:val="22"/>
                <w:szCs w:val="22"/>
              </w:rPr>
              <w:t>Pseudomonas aeruginosa</w:t>
            </w:r>
            <w:r w:rsidRPr="00540855">
              <w:rPr>
                <w:rFonts w:ascii="Source Sans Pro" w:hAnsi="Source Sans Pro" w:cs="Arial"/>
                <w:sz w:val="22"/>
                <w:szCs w:val="22"/>
              </w:rPr>
              <w:t xml:space="preserve">” </w:t>
            </w:r>
          </w:p>
        </w:tc>
      </w:tr>
    </w:tbl>
    <w:p w14:paraId="3849DBCD" w14:textId="77777777" w:rsidR="00820A70" w:rsidRPr="00540855" w:rsidRDefault="00820A70" w:rsidP="00820A70">
      <w:pPr>
        <w:autoSpaceDE w:val="0"/>
        <w:autoSpaceDN w:val="0"/>
        <w:adjustRightInd w:val="0"/>
        <w:ind w:left="1440"/>
        <w:rPr>
          <w:rFonts w:ascii="Source Sans Pro" w:hAnsi="Source Sans Pro" w:cs="Candara"/>
          <w:sz w:val="22"/>
          <w:szCs w:val="22"/>
        </w:rPr>
      </w:pPr>
    </w:p>
    <w:p w14:paraId="048212DB" w14:textId="77777777" w:rsidR="00820A70" w:rsidRPr="00540855" w:rsidRDefault="00820A70" w:rsidP="00820A70">
      <w:pPr>
        <w:autoSpaceDE w:val="0"/>
        <w:autoSpaceDN w:val="0"/>
        <w:adjustRightInd w:val="0"/>
        <w:ind w:left="1440"/>
        <w:rPr>
          <w:rFonts w:ascii="Source Sans Pro" w:hAnsi="Source Sans Pro" w:cs="Candara"/>
          <w:sz w:val="22"/>
          <w:szCs w:val="22"/>
        </w:rPr>
      </w:pPr>
    </w:p>
    <w:p w14:paraId="0D1A04B3" w14:textId="77777777" w:rsidR="00014D58" w:rsidRPr="00540855" w:rsidRDefault="00014D58" w:rsidP="00F8722B">
      <w:pPr>
        <w:autoSpaceDE w:val="0"/>
        <w:autoSpaceDN w:val="0"/>
        <w:adjustRightInd w:val="0"/>
        <w:ind w:left="1440"/>
        <w:rPr>
          <w:rFonts w:ascii="Source Sans Pro" w:hAnsi="Source Sans Pro" w:cs="Candara"/>
          <w:sz w:val="22"/>
          <w:szCs w:val="22"/>
        </w:rPr>
      </w:pPr>
    </w:p>
    <w:p w14:paraId="3A32EFCA" w14:textId="77777777" w:rsidR="00E36DEE" w:rsidRPr="00540855" w:rsidRDefault="00E36DEE" w:rsidP="00F8722B">
      <w:pPr>
        <w:autoSpaceDE w:val="0"/>
        <w:autoSpaceDN w:val="0"/>
        <w:adjustRightInd w:val="0"/>
        <w:ind w:left="1440"/>
        <w:rPr>
          <w:rFonts w:ascii="Source Sans Pro" w:hAnsi="Source Sans Pro" w:cs="Candara"/>
          <w:sz w:val="22"/>
          <w:szCs w:val="22"/>
        </w:rPr>
      </w:pPr>
    </w:p>
    <w:p w14:paraId="4F25EB07" w14:textId="77777777" w:rsidR="003F5FE1" w:rsidRPr="00540855" w:rsidRDefault="003F5FE1" w:rsidP="00F8722B">
      <w:pPr>
        <w:autoSpaceDE w:val="0"/>
        <w:autoSpaceDN w:val="0"/>
        <w:adjustRightInd w:val="0"/>
        <w:ind w:left="1440"/>
        <w:rPr>
          <w:rFonts w:ascii="Source Sans Pro" w:hAnsi="Source Sans Pro" w:cs="Candara"/>
          <w:sz w:val="22"/>
          <w:szCs w:val="22"/>
        </w:rPr>
      </w:pPr>
    </w:p>
    <w:p w14:paraId="7CB652CA" w14:textId="77777777" w:rsidR="004E5667" w:rsidRPr="00540855" w:rsidRDefault="004E5667" w:rsidP="00F8722B">
      <w:pPr>
        <w:autoSpaceDE w:val="0"/>
        <w:autoSpaceDN w:val="0"/>
        <w:adjustRightInd w:val="0"/>
        <w:ind w:left="1440"/>
        <w:rPr>
          <w:rFonts w:ascii="Source Sans Pro" w:hAnsi="Source Sans Pro" w:cs="Candara"/>
          <w:sz w:val="22"/>
          <w:szCs w:val="22"/>
        </w:rPr>
      </w:pPr>
    </w:p>
    <w:p w14:paraId="79931B1F" w14:textId="77777777" w:rsidR="00E213FD" w:rsidRPr="00540855" w:rsidRDefault="00E213FD" w:rsidP="004E5667">
      <w:pPr>
        <w:keepNext/>
        <w:autoSpaceDE w:val="0"/>
        <w:autoSpaceDN w:val="0"/>
        <w:adjustRightInd w:val="0"/>
        <w:rPr>
          <w:rFonts w:ascii="Source Sans Pro" w:hAnsi="Source Sans Pro" w:cs="Candara"/>
          <w:b/>
          <w:bCs/>
          <w:sz w:val="22"/>
          <w:szCs w:val="22"/>
        </w:rPr>
      </w:pPr>
    </w:p>
    <w:p w14:paraId="1B846B53" w14:textId="77777777" w:rsidR="004E5667" w:rsidRPr="00540855" w:rsidRDefault="004E5667" w:rsidP="004E5667">
      <w:pPr>
        <w:keepNext/>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Honours:</w:t>
      </w:r>
    </w:p>
    <w:p w14:paraId="42161AC1" w14:textId="77777777" w:rsidR="005C4066" w:rsidRPr="00540855" w:rsidRDefault="005C4066" w:rsidP="004E5667">
      <w:pPr>
        <w:keepNext/>
        <w:autoSpaceDE w:val="0"/>
        <w:autoSpaceDN w:val="0"/>
        <w:adjustRightInd w:val="0"/>
        <w:rPr>
          <w:rFonts w:ascii="Source Sans Pro" w:hAnsi="Source Sans Pro" w:cs="Candara"/>
          <w:b/>
          <w:bCs/>
          <w:sz w:val="22"/>
          <w:szCs w:val="22"/>
        </w:rPr>
      </w:pPr>
    </w:p>
    <w:tbl>
      <w:tblPr>
        <w:tblW w:w="0" w:type="auto"/>
        <w:tblInd w:w="114" w:type="dxa"/>
        <w:tblLayout w:type="fixed"/>
        <w:tblCellMar>
          <w:left w:w="114" w:type="dxa"/>
          <w:right w:w="114" w:type="dxa"/>
        </w:tblCellMar>
        <w:tblLook w:val="0000" w:firstRow="0" w:lastRow="0" w:firstColumn="0" w:lastColumn="0" w:noHBand="0" w:noVBand="0"/>
      </w:tblPr>
      <w:tblGrid>
        <w:gridCol w:w="2088"/>
        <w:gridCol w:w="7488"/>
      </w:tblGrid>
      <w:tr w:rsidR="00C94160" w:rsidRPr="00540855" w14:paraId="2AD528A6" w14:textId="77777777">
        <w:trPr>
          <w:trHeight w:val="1"/>
        </w:trPr>
        <w:tc>
          <w:tcPr>
            <w:tcW w:w="2088" w:type="dxa"/>
            <w:tcBorders>
              <w:top w:val="nil"/>
              <w:left w:val="nil"/>
              <w:bottom w:val="nil"/>
              <w:right w:val="nil"/>
            </w:tcBorders>
            <w:shd w:val="clear" w:color="000000" w:fill="FFFFFF"/>
          </w:tcPr>
          <w:p w14:paraId="0352EF8E" w14:textId="4DA81863" w:rsidR="00C94160" w:rsidRDefault="00C94160" w:rsidP="004E5667">
            <w:pPr>
              <w:autoSpaceDE w:val="0"/>
              <w:autoSpaceDN w:val="0"/>
              <w:adjustRightInd w:val="0"/>
              <w:rPr>
                <w:rFonts w:ascii="Source Sans Pro" w:hAnsi="Source Sans Pro" w:cs="Candara"/>
                <w:sz w:val="22"/>
                <w:szCs w:val="22"/>
              </w:rPr>
            </w:pPr>
            <w:r>
              <w:rPr>
                <w:rFonts w:ascii="Source Sans Pro" w:hAnsi="Source Sans Pro" w:cs="Candara"/>
                <w:sz w:val="22"/>
                <w:szCs w:val="22"/>
              </w:rPr>
              <w:t>2020</w:t>
            </w:r>
          </w:p>
        </w:tc>
        <w:tc>
          <w:tcPr>
            <w:tcW w:w="7488" w:type="dxa"/>
            <w:tcBorders>
              <w:top w:val="nil"/>
              <w:left w:val="nil"/>
              <w:bottom w:val="nil"/>
              <w:right w:val="nil"/>
            </w:tcBorders>
            <w:shd w:val="clear" w:color="000000" w:fill="FFFFFF"/>
          </w:tcPr>
          <w:p w14:paraId="1FBCD8C8" w14:textId="17F439A1" w:rsidR="00C94160" w:rsidRDefault="00C94160" w:rsidP="004E5667">
            <w:pPr>
              <w:pStyle w:val="HTMLPreformatted"/>
              <w:rPr>
                <w:rFonts w:ascii="Source Sans Pro" w:hAnsi="Source Sans Pro"/>
                <w:sz w:val="22"/>
                <w:szCs w:val="22"/>
              </w:rPr>
            </w:pPr>
            <w:r>
              <w:rPr>
                <w:rFonts w:ascii="Source Sans Pro" w:hAnsi="Source Sans Pro"/>
                <w:sz w:val="22"/>
                <w:szCs w:val="22"/>
              </w:rPr>
              <w:t>Royal Society of Canada -College of New Scholars</w:t>
            </w:r>
          </w:p>
        </w:tc>
      </w:tr>
      <w:tr w:rsidR="006C3688" w:rsidRPr="00540855" w14:paraId="4A1A53B3" w14:textId="77777777">
        <w:trPr>
          <w:trHeight w:val="1"/>
        </w:trPr>
        <w:tc>
          <w:tcPr>
            <w:tcW w:w="2088" w:type="dxa"/>
            <w:tcBorders>
              <w:top w:val="nil"/>
              <w:left w:val="nil"/>
              <w:bottom w:val="nil"/>
              <w:right w:val="nil"/>
            </w:tcBorders>
            <w:shd w:val="clear" w:color="000000" w:fill="FFFFFF"/>
          </w:tcPr>
          <w:p w14:paraId="1858A088" w14:textId="0CCF3A5F" w:rsidR="006C3688" w:rsidRPr="00540855" w:rsidRDefault="006C3688" w:rsidP="004E5667">
            <w:pPr>
              <w:autoSpaceDE w:val="0"/>
              <w:autoSpaceDN w:val="0"/>
              <w:adjustRightInd w:val="0"/>
              <w:rPr>
                <w:rFonts w:ascii="Source Sans Pro" w:hAnsi="Source Sans Pro" w:cs="Candara"/>
                <w:sz w:val="22"/>
                <w:szCs w:val="22"/>
              </w:rPr>
            </w:pPr>
            <w:r>
              <w:rPr>
                <w:rFonts w:ascii="Source Sans Pro" w:hAnsi="Source Sans Pro" w:cs="Candara"/>
                <w:sz w:val="22"/>
                <w:szCs w:val="22"/>
              </w:rPr>
              <w:t>2019-2024</w:t>
            </w:r>
          </w:p>
        </w:tc>
        <w:tc>
          <w:tcPr>
            <w:tcW w:w="7488" w:type="dxa"/>
            <w:tcBorders>
              <w:top w:val="nil"/>
              <w:left w:val="nil"/>
              <w:bottom w:val="nil"/>
              <w:right w:val="nil"/>
            </w:tcBorders>
            <w:shd w:val="clear" w:color="000000" w:fill="FFFFFF"/>
          </w:tcPr>
          <w:p w14:paraId="1B132FB8" w14:textId="5ABD7BDA" w:rsidR="006C3688" w:rsidRPr="00540855" w:rsidRDefault="006C3688" w:rsidP="004E5667">
            <w:pPr>
              <w:pStyle w:val="HTMLPreformatted"/>
              <w:rPr>
                <w:rFonts w:ascii="Source Sans Pro" w:hAnsi="Source Sans Pro"/>
                <w:sz w:val="22"/>
                <w:szCs w:val="22"/>
              </w:rPr>
            </w:pPr>
            <w:r>
              <w:rPr>
                <w:rFonts w:ascii="Source Sans Pro" w:hAnsi="Source Sans Pro"/>
                <w:sz w:val="22"/>
                <w:szCs w:val="22"/>
              </w:rPr>
              <w:t>Canada Research Chair in Aging and Immunity (Tier 2, renewed)</w:t>
            </w:r>
          </w:p>
        </w:tc>
      </w:tr>
      <w:tr w:rsidR="000F321A" w:rsidRPr="00540855" w14:paraId="2F58F209" w14:textId="77777777">
        <w:trPr>
          <w:trHeight w:val="1"/>
        </w:trPr>
        <w:tc>
          <w:tcPr>
            <w:tcW w:w="2088" w:type="dxa"/>
            <w:tcBorders>
              <w:top w:val="nil"/>
              <w:left w:val="nil"/>
              <w:bottom w:val="nil"/>
              <w:right w:val="nil"/>
            </w:tcBorders>
            <w:shd w:val="clear" w:color="000000" w:fill="FFFFFF"/>
          </w:tcPr>
          <w:p w14:paraId="650D4284" w14:textId="77777777" w:rsidR="000F321A" w:rsidRPr="00540855" w:rsidRDefault="000F321A"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2019</w:t>
            </w:r>
          </w:p>
        </w:tc>
        <w:tc>
          <w:tcPr>
            <w:tcW w:w="7488" w:type="dxa"/>
            <w:tcBorders>
              <w:top w:val="nil"/>
              <w:left w:val="nil"/>
              <w:bottom w:val="nil"/>
              <w:right w:val="nil"/>
            </w:tcBorders>
            <w:shd w:val="clear" w:color="000000" w:fill="FFFFFF"/>
          </w:tcPr>
          <w:p w14:paraId="48BDAB14" w14:textId="77777777" w:rsidR="000F321A" w:rsidRPr="00540855" w:rsidRDefault="000F321A" w:rsidP="004E5667">
            <w:pPr>
              <w:pStyle w:val="HTMLPreformatted"/>
              <w:rPr>
                <w:rFonts w:ascii="Source Sans Pro" w:hAnsi="Source Sans Pro"/>
                <w:sz w:val="22"/>
                <w:szCs w:val="22"/>
              </w:rPr>
            </w:pPr>
            <w:r w:rsidRPr="00540855">
              <w:rPr>
                <w:rFonts w:ascii="Source Sans Pro" w:hAnsi="Source Sans Pro"/>
                <w:sz w:val="22"/>
                <w:szCs w:val="22"/>
              </w:rPr>
              <w:t>McMaster Student’s Union (MSU) Community Engagement</w:t>
            </w:r>
            <w:r w:rsidR="004671F9" w:rsidRPr="00540855">
              <w:rPr>
                <w:rFonts w:ascii="Source Sans Pro" w:hAnsi="Source Sans Pro"/>
                <w:sz w:val="22"/>
                <w:szCs w:val="22"/>
              </w:rPr>
              <w:t xml:space="preserve"> Award</w:t>
            </w:r>
          </w:p>
        </w:tc>
      </w:tr>
      <w:tr w:rsidR="00835FA6" w:rsidRPr="00540855" w14:paraId="7BDACBB4" w14:textId="77777777">
        <w:trPr>
          <w:trHeight w:val="1"/>
        </w:trPr>
        <w:tc>
          <w:tcPr>
            <w:tcW w:w="2088" w:type="dxa"/>
            <w:tcBorders>
              <w:top w:val="nil"/>
              <w:left w:val="nil"/>
              <w:bottom w:val="nil"/>
              <w:right w:val="nil"/>
            </w:tcBorders>
            <w:shd w:val="clear" w:color="000000" w:fill="FFFFFF"/>
          </w:tcPr>
          <w:p w14:paraId="024A1FF6" w14:textId="77777777" w:rsidR="00835FA6" w:rsidRPr="00540855" w:rsidRDefault="00835FA6"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2018-2022</w:t>
            </w:r>
          </w:p>
        </w:tc>
        <w:tc>
          <w:tcPr>
            <w:tcW w:w="7488" w:type="dxa"/>
            <w:tcBorders>
              <w:top w:val="nil"/>
              <w:left w:val="nil"/>
              <w:bottom w:val="nil"/>
              <w:right w:val="nil"/>
            </w:tcBorders>
            <w:shd w:val="clear" w:color="000000" w:fill="FFFFFF"/>
          </w:tcPr>
          <w:p w14:paraId="70B8C7ED" w14:textId="77777777" w:rsidR="00835FA6" w:rsidRPr="00540855" w:rsidRDefault="00835FA6" w:rsidP="000F321A">
            <w:pPr>
              <w:pStyle w:val="HTMLPreformatted"/>
              <w:rPr>
                <w:rFonts w:ascii="Source Sans Pro" w:hAnsi="Source Sans Pro"/>
                <w:sz w:val="22"/>
                <w:szCs w:val="22"/>
              </w:rPr>
            </w:pPr>
            <w:r w:rsidRPr="00540855">
              <w:rPr>
                <w:rFonts w:ascii="Source Sans Pro" w:hAnsi="Source Sans Pro"/>
                <w:sz w:val="22"/>
                <w:szCs w:val="22"/>
              </w:rPr>
              <w:t>University Scholar</w:t>
            </w:r>
          </w:p>
        </w:tc>
      </w:tr>
      <w:tr w:rsidR="004F1901" w:rsidRPr="00540855" w14:paraId="4C0342AD" w14:textId="77777777">
        <w:trPr>
          <w:trHeight w:val="1"/>
        </w:trPr>
        <w:tc>
          <w:tcPr>
            <w:tcW w:w="2088" w:type="dxa"/>
            <w:tcBorders>
              <w:top w:val="nil"/>
              <w:left w:val="nil"/>
              <w:bottom w:val="nil"/>
              <w:right w:val="nil"/>
            </w:tcBorders>
            <w:shd w:val="clear" w:color="000000" w:fill="FFFFFF"/>
          </w:tcPr>
          <w:p w14:paraId="13C5ABDC" w14:textId="77777777" w:rsidR="004F1901" w:rsidRPr="00540855" w:rsidRDefault="004F1901"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2016-2017</w:t>
            </w:r>
          </w:p>
        </w:tc>
        <w:tc>
          <w:tcPr>
            <w:tcW w:w="7488" w:type="dxa"/>
            <w:tcBorders>
              <w:top w:val="nil"/>
              <w:left w:val="nil"/>
              <w:bottom w:val="nil"/>
              <w:right w:val="nil"/>
            </w:tcBorders>
            <w:shd w:val="clear" w:color="000000" w:fill="FFFFFF"/>
          </w:tcPr>
          <w:p w14:paraId="215EC6F4" w14:textId="77777777" w:rsidR="00DE1C07" w:rsidRPr="00540855" w:rsidRDefault="004F1901" w:rsidP="000F321A">
            <w:pPr>
              <w:pStyle w:val="HTMLPreformatted"/>
              <w:rPr>
                <w:rFonts w:ascii="Source Sans Pro" w:hAnsi="Source Sans Pro"/>
                <w:sz w:val="22"/>
                <w:szCs w:val="22"/>
              </w:rPr>
            </w:pPr>
            <w:r w:rsidRPr="00540855">
              <w:rPr>
                <w:rFonts w:ascii="Source Sans Pro" w:hAnsi="Source Sans Pro"/>
                <w:sz w:val="22"/>
                <w:szCs w:val="22"/>
              </w:rPr>
              <w:t>Breathe New Life Award – Top rated grant in the Ontario Thoracic Society/Ontario Lung Association’s Grant in Aid program</w:t>
            </w:r>
          </w:p>
        </w:tc>
      </w:tr>
      <w:tr w:rsidR="004033ED" w:rsidRPr="00540855" w14:paraId="60FFE2FF" w14:textId="77777777">
        <w:trPr>
          <w:trHeight w:val="1"/>
        </w:trPr>
        <w:tc>
          <w:tcPr>
            <w:tcW w:w="2088" w:type="dxa"/>
            <w:tcBorders>
              <w:top w:val="nil"/>
              <w:left w:val="nil"/>
              <w:bottom w:val="nil"/>
              <w:right w:val="nil"/>
            </w:tcBorders>
            <w:shd w:val="clear" w:color="000000" w:fill="FFFFFF"/>
          </w:tcPr>
          <w:p w14:paraId="3421BDFE" w14:textId="77777777" w:rsidR="004033ED" w:rsidRPr="00540855" w:rsidRDefault="004033ED"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2014-2019</w:t>
            </w:r>
          </w:p>
        </w:tc>
        <w:tc>
          <w:tcPr>
            <w:tcW w:w="7488" w:type="dxa"/>
            <w:tcBorders>
              <w:top w:val="nil"/>
              <w:left w:val="nil"/>
              <w:bottom w:val="nil"/>
              <w:right w:val="nil"/>
            </w:tcBorders>
            <w:shd w:val="clear" w:color="000000" w:fill="FFFFFF"/>
          </w:tcPr>
          <w:p w14:paraId="0D827645" w14:textId="77777777" w:rsidR="004033ED" w:rsidRPr="00540855" w:rsidRDefault="004033ED" w:rsidP="000F321A">
            <w:pPr>
              <w:pStyle w:val="HTMLPreformatted"/>
              <w:rPr>
                <w:rFonts w:ascii="Source Sans Pro" w:hAnsi="Source Sans Pro"/>
                <w:sz w:val="22"/>
                <w:szCs w:val="22"/>
              </w:rPr>
            </w:pPr>
            <w:r w:rsidRPr="00540855">
              <w:rPr>
                <w:rFonts w:ascii="Source Sans Pro" w:hAnsi="Source Sans Pro"/>
                <w:sz w:val="22"/>
                <w:szCs w:val="22"/>
              </w:rPr>
              <w:t>Canada Research Chair in Aging &amp; Immunity, Tier 2</w:t>
            </w:r>
          </w:p>
        </w:tc>
      </w:tr>
      <w:tr w:rsidR="00735912" w:rsidRPr="00540855" w14:paraId="635B2F4F" w14:textId="77777777">
        <w:trPr>
          <w:trHeight w:val="1"/>
        </w:trPr>
        <w:tc>
          <w:tcPr>
            <w:tcW w:w="2088" w:type="dxa"/>
            <w:tcBorders>
              <w:top w:val="nil"/>
              <w:left w:val="nil"/>
              <w:bottom w:val="nil"/>
              <w:right w:val="nil"/>
            </w:tcBorders>
            <w:shd w:val="clear" w:color="000000" w:fill="FFFFFF"/>
          </w:tcPr>
          <w:p w14:paraId="53B437BD" w14:textId="77777777" w:rsidR="00735912" w:rsidRPr="00540855" w:rsidRDefault="00735912"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2014</w:t>
            </w:r>
          </w:p>
        </w:tc>
        <w:tc>
          <w:tcPr>
            <w:tcW w:w="7488" w:type="dxa"/>
            <w:tcBorders>
              <w:top w:val="nil"/>
              <w:left w:val="nil"/>
              <w:bottom w:val="nil"/>
              <w:right w:val="nil"/>
            </w:tcBorders>
            <w:shd w:val="clear" w:color="000000" w:fill="FFFFFF"/>
          </w:tcPr>
          <w:p w14:paraId="43CB251A" w14:textId="77777777" w:rsidR="00735912" w:rsidRPr="00540855" w:rsidRDefault="00735912" w:rsidP="000F321A">
            <w:pPr>
              <w:pStyle w:val="HTMLPreformatted"/>
              <w:rPr>
                <w:rFonts w:ascii="Source Sans Pro" w:hAnsi="Source Sans Pro"/>
                <w:sz w:val="22"/>
                <w:szCs w:val="22"/>
              </w:rPr>
            </w:pPr>
            <w:r w:rsidRPr="00540855">
              <w:rPr>
                <w:rFonts w:ascii="Source Sans Pro" w:hAnsi="Source Sans Pro"/>
                <w:sz w:val="22"/>
                <w:szCs w:val="22"/>
              </w:rPr>
              <w:t>Best Teacher Award from the Department of Pathology &amp; Molecular Medicine</w:t>
            </w:r>
          </w:p>
        </w:tc>
      </w:tr>
      <w:tr w:rsidR="00F43C37" w:rsidRPr="00540855" w14:paraId="11F92265" w14:textId="77777777">
        <w:trPr>
          <w:trHeight w:val="1"/>
        </w:trPr>
        <w:tc>
          <w:tcPr>
            <w:tcW w:w="2088" w:type="dxa"/>
            <w:tcBorders>
              <w:top w:val="nil"/>
              <w:left w:val="nil"/>
              <w:bottom w:val="nil"/>
              <w:right w:val="nil"/>
            </w:tcBorders>
            <w:shd w:val="clear" w:color="000000" w:fill="FFFFFF"/>
          </w:tcPr>
          <w:p w14:paraId="3C32D3E0" w14:textId="77777777" w:rsidR="00F43C37" w:rsidRPr="00540855" w:rsidRDefault="00F43C37"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2013</w:t>
            </w:r>
          </w:p>
        </w:tc>
        <w:tc>
          <w:tcPr>
            <w:tcW w:w="7488" w:type="dxa"/>
            <w:tcBorders>
              <w:top w:val="nil"/>
              <w:left w:val="nil"/>
              <w:bottom w:val="nil"/>
              <w:right w:val="nil"/>
            </w:tcBorders>
            <w:shd w:val="clear" w:color="000000" w:fill="FFFFFF"/>
          </w:tcPr>
          <w:p w14:paraId="04F6FA9E" w14:textId="77777777" w:rsidR="00F43C37" w:rsidRPr="00540855" w:rsidRDefault="00F43C37" w:rsidP="000F321A">
            <w:pPr>
              <w:pStyle w:val="HTMLPreformatted"/>
              <w:rPr>
                <w:rFonts w:ascii="Source Sans Pro" w:hAnsi="Source Sans Pro"/>
                <w:sz w:val="22"/>
                <w:szCs w:val="22"/>
              </w:rPr>
            </w:pPr>
            <w:r w:rsidRPr="00540855">
              <w:rPr>
                <w:rFonts w:ascii="Source Sans Pro" w:hAnsi="Source Sans Pro"/>
                <w:sz w:val="22"/>
                <w:szCs w:val="22"/>
              </w:rPr>
              <w:t>Nomination for the President’s Award for Excellence in Graduate Student Supervision</w:t>
            </w:r>
          </w:p>
        </w:tc>
      </w:tr>
      <w:tr w:rsidR="004E5667" w:rsidRPr="00540855" w14:paraId="78D54D5D" w14:textId="77777777">
        <w:trPr>
          <w:trHeight w:val="1"/>
        </w:trPr>
        <w:tc>
          <w:tcPr>
            <w:tcW w:w="2088" w:type="dxa"/>
            <w:tcBorders>
              <w:top w:val="nil"/>
              <w:left w:val="nil"/>
              <w:bottom w:val="nil"/>
              <w:right w:val="nil"/>
            </w:tcBorders>
            <w:shd w:val="clear" w:color="000000" w:fill="FFFFFF"/>
          </w:tcPr>
          <w:p w14:paraId="1DA92980" w14:textId="77777777" w:rsidR="004E5667" w:rsidRPr="00540855" w:rsidRDefault="004E5667"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2012</w:t>
            </w:r>
          </w:p>
        </w:tc>
        <w:tc>
          <w:tcPr>
            <w:tcW w:w="7488" w:type="dxa"/>
            <w:tcBorders>
              <w:top w:val="nil"/>
              <w:left w:val="nil"/>
              <w:bottom w:val="nil"/>
              <w:right w:val="nil"/>
            </w:tcBorders>
            <w:shd w:val="clear" w:color="000000" w:fill="FFFFFF"/>
          </w:tcPr>
          <w:p w14:paraId="7DA9DECD" w14:textId="77777777" w:rsidR="004E5667" w:rsidRPr="00540855" w:rsidRDefault="004E5667" w:rsidP="000F321A">
            <w:pPr>
              <w:pStyle w:val="HTMLPreformatted"/>
              <w:rPr>
                <w:rFonts w:ascii="Source Sans Pro" w:hAnsi="Source Sans Pro" w:cs="Candara"/>
                <w:sz w:val="22"/>
                <w:szCs w:val="22"/>
              </w:rPr>
            </w:pPr>
            <w:r w:rsidRPr="00540855">
              <w:rPr>
                <w:rFonts w:ascii="Source Sans Pro" w:hAnsi="Source Sans Pro"/>
                <w:sz w:val="22"/>
                <w:szCs w:val="22"/>
              </w:rPr>
              <w:t>Ontario Lung Association-Pfizer Canada Research Award</w:t>
            </w:r>
          </w:p>
        </w:tc>
      </w:tr>
      <w:tr w:rsidR="004E5667" w:rsidRPr="00540855" w14:paraId="0F0CBE04" w14:textId="77777777">
        <w:trPr>
          <w:trHeight w:val="1"/>
        </w:trPr>
        <w:tc>
          <w:tcPr>
            <w:tcW w:w="2088" w:type="dxa"/>
            <w:tcBorders>
              <w:top w:val="nil"/>
              <w:left w:val="nil"/>
              <w:bottom w:val="nil"/>
              <w:right w:val="nil"/>
            </w:tcBorders>
            <w:shd w:val="clear" w:color="000000" w:fill="FFFFFF"/>
          </w:tcPr>
          <w:p w14:paraId="2A05E265" w14:textId="77777777" w:rsidR="004E5667" w:rsidRPr="00540855" w:rsidRDefault="004E5667"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2011</w:t>
            </w:r>
          </w:p>
        </w:tc>
        <w:tc>
          <w:tcPr>
            <w:tcW w:w="7488" w:type="dxa"/>
            <w:tcBorders>
              <w:top w:val="nil"/>
              <w:left w:val="nil"/>
              <w:bottom w:val="nil"/>
              <w:right w:val="nil"/>
            </w:tcBorders>
            <w:shd w:val="clear" w:color="000000" w:fill="FFFFFF"/>
          </w:tcPr>
          <w:p w14:paraId="3ECB0F0A" w14:textId="77777777" w:rsidR="004E5667" w:rsidRPr="00540855" w:rsidRDefault="004E5667" w:rsidP="000F321A">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G. Jeanette </w:t>
            </w:r>
            <w:proofErr w:type="spellStart"/>
            <w:r w:rsidRPr="00540855">
              <w:rPr>
                <w:rFonts w:ascii="Source Sans Pro" w:hAnsi="Source Sans Pro" w:cs="Candara"/>
                <w:sz w:val="22"/>
                <w:szCs w:val="22"/>
              </w:rPr>
              <w:t>Thorbecke</w:t>
            </w:r>
            <w:proofErr w:type="spellEnd"/>
            <w:r w:rsidRPr="00540855">
              <w:rPr>
                <w:rFonts w:ascii="Source Sans Pro" w:hAnsi="Source Sans Pro" w:cs="Candara"/>
                <w:sz w:val="22"/>
                <w:szCs w:val="22"/>
              </w:rPr>
              <w:t xml:space="preserve"> New Investigator Award, Society of Leukocyte Biology</w:t>
            </w:r>
          </w:p>
        </w:tc>
      </w:tr>
      <w:tr w:rsidR="004E5667" w:rsidRPr="00540855" w14:paraId="585E4AD4" w14:textId="77777777">
        <w:trPr>
          <w:trHeight w:val="1"/>
        </w:trPr>
        <w:tc>
          <w:tcPr>
            <w:tcW w:w="2088" w:type="dxa"/>
            <w:tcBorders>
              <w:top w:val="nil"/>
              <w:left w:val="nil"/>
              <w:bottom w:val="nil"/>
              <w:right w:val="nil"/>
            </w:tcBorders>
            <w:shd w:val="clear" w:color="000000" w:fill="FFFFFF"/>
          </w:tcPr>
          <w:p w14:paraId="76E24896" w14:textId="77777777" w:rsidR="004E5667" w:rsidRPr="00540855" w:rsidRDefault="004E5667" w:rsidP="004E5667">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201</w:t>
            </w:r>
            <w:r w:rsidR="00F7530D" w:rsidRPr="00540855">
              <w:rPr>
                <w:rFonts w:ascii="Source Sans Pro" w:hAnsi="Source Sans Pro" w:cs="Candara"/>
                <w:sz w:val="22"/>
                <w:szCs w:val="22"/>
              </w:rPr>
              <w:t>0</w:t>
            </w:r>
          </w:p>
        </w:tc>
        <w:tc>
          <w:tcPr>
            <w:tcW w:w="7488" w:type="dxa"/>
            <w:tcBorders>
              <w:top w:val="nil"/>
              <w:left w:val="nil"/>
              <w:bottom w:val="nil"/>
              <w:right w:val="nil"/>
            </w:tcBorders>
            <w:shd w:val="clear" w:color="000000" w:fill="FFFFFF"/>
          </w:tcPr>
          <w:p w14:paraId="620797FA" w14:textId="77777777" w:rsidR="004E5667" w:rsidRPr="00540855" w:rsidRDefault="004E5667" w:rsidP="000F321A">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ASPIRE, Pfizer Young Investigator Award for study of post-influenza pneumonia in the elderly</w:t>
            </w:r>
          </w:p>
        </w:tc>
      </w:tr>
      <w:tr w:rsidR="004E5667" w:rsidRPr="00540855" w14:paraId="666D7240" w14:textId="77777777">
        <w:trPr>
          <w:trHeight w:val="1"/>
        </w:trPr>
        <w:tc>
          <w:tcPr>
            <w:tcW w:w="2088" w:type="dxa"/>
            <w:tcBorders>
              <w:top w:val="nil"/>
              <w:left w:val="nil"/>
              <w:bottom w:val="nil"/>
              <w:right w:val="nil"/>
            </w:tcBorders>
            <w:shd w:val="clear" w:color="000000" w:fill="FFFFFF"/>
          </w:tcPr>
          <w:p w14:paraId="34698E45" w14:textId="77777777" w:rsidR="004E5667" w:rsidRPr="00540855" w:rsidRDefault="004E5667" w:rsidP="004E5667">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2006 – 2008</w:t>
            </w:r>
          </w:p>
        </w:tc>
        <w:tc>
          <w:tcPr>
            <w:tcW w:w="7488" w:type="dxa"/>
            <w:tcBorders>
              <w:top w:val="nil"/>
              <w:left w:val="nil"/>
              <w:bottom w:val="nil"/>
              <w:right w:val="nil"/>
            </w:tcBorders>
            <w:shd w:val="clear" w:color="000000" w:fill="FFFFFF"/>
          </w:tcPr>
          <w:p w14:paraId="5083AC15" w14:textId="77777777" w:rsidR="004E5667" w:rsidRPr="00540855" w:rsidRDefault="004E5667" w:rsidP="000F321A">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JMH Junior Research Fellowship awarded by Linacre College at the University of Oxfor</w:t>
            </w:r>
            <w:r w:rsidR="000F321A" w:rsidRPr="00540855">
              <w:rPr>
                <w:rFonts w:ascii="Source Sans Pro" w:hAnsi="Source Sans Pro" w:cs="Candara"/>
                <w:sz w:val="22"/>
                <w:szCs w:val="22"/>
              </w:rPr>
              <w:t>d</w:t>
            </w:r>
          </w:p>
        </w:tc>
      </w:tr>
      <w:tr w:rsidR="004E5667" w:rsidRPr="00540855" w14:paraId="2D03DC01" w14:textId="77777777">
        <w:trPr>
          <w:trHeight w:val="1"/>
        </w:trPr>
        <w:tc>
          <w:tcPr>
            <w:tcW w:w="2088" w:type="dxa"/>
            <w:tcBorders>
              <w:top w:val="nil"/>
              <w:left w:val="nil"/>
              <w:bottom w:val="nil"/>
              <w:right w:val="nil"/>
            </w:tcBorders>
            <w:shd w:val="clear" w:color="000000" w:fill="FFFFFF"/>
          </w:tcPr>
          <w:p w14:paraId="0FC4EC2D" w14:textId="77777777" w:rsidR="004E5667" w:rsidRPr="00540855" w:rsidRDefault="004E5667" w:rsidP="004E5667">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2006</w:t>
            </w:r>
          </w:p>
        </w:tc>
        <w:tc>
          <w:tcPr>
            <w:tcW w:w="7488" w:type="dxa"/>
            <w:tcBorders>
              <w:top w:val="nil"/>
              <w:left w:val="nil"/>
              <w:bottom w:val="nil"/>
              <w:right w:val="nil"/>
            </w:tcBorders>
            <w:shd w:val="clear" w:color="000000" w:fill="FFFFFF"/>
          </w:tcPr>
          <w:p w14:paraId="10A5358B" w14:textId="77777777" w:rsidR="004E5667" w:rsidRPr="00540855" w:rsidRDefault="004E5667" w:rsidP="000F321A">
            <w:pPr>
              <w:autoSpaceDE w:val="0"/>
              <w:autoSpaceDN w:val="0"/>
              <w:adjustRightInd w:val="0"/>
              <w:rPr>
                <w:rFonts w:ascii="Source Sans Pro" w:hAnsi="Source Sans Pro" w:cs="Calibri"/>
                <w:sz w:val="22"/>
                <w:szCs w:val="22"/>
              </w:rPr>
            </w:pPr>
            <w:proofErr w:type="spellStart"/>
            <w:r w:rsidRPr="00540855">
              <w:rPr>
                <w:rFonts w:ascii="Source Sans Pro" w:hAnsi="Source Sans Pro" w:cs="Candara"/>
                <w:sz w:val="22"/>
                <w:szCs w:val="22"/>
              </w:rPr>
              <w:t>Cangene</w:t>
            </w:r>
            <w:proofErr w:type="spellEnd"/>
            <w:r w:rsidRPr="00540855">
              <w:rPr>
                <w:rFonts w:ascii="Source Sans Pro" w:hAnsi="Source Sans Pro" w:cs="Candara"/>
                <w:sz w:val="22"/>
                <w:szCs w:val="22"/>
              </w:rPr>
              <w:t xml:space="preserve"> Gold Award, Awarded by the Cana</w:t>
            </w:r>
            <w:r w:rsidR="0016461C" w:rsidRPr="00540855">
              <w:rPr>
                <w:rFonts w:ascii="Source Sans Pro" w:hAnsi="Source Sans Pro" w:cs="Candara"/>
                <w:sz w:val="22"/>
                <w:szCs w:val="22"/>
              </w:rPr>
              <w:t xml:space="preserve">dian Society of Microbiology </w:t>
            </w:r>
            <w:r w:rsidRPr="00540855">
              <w:rPr>
                <w:rFonts w:ascii="Source Sans Pro" w:hAnsi="Source Sans Pro" w:cs="Candara"/>
                <w:sz w:val="22"/>
                <w:szCs w:val="22"/>
              </w:rPr>
              <w:t>for the highest ranked PhD thesis in Microbiology</w:t>
            </w:r>
          </w:p>
        </w:tc>
      </w:tr>
      <w:tr w:rsidR="004E5667" w:rsidRPr="00540855" w14:paraId="433543F7" w14:textId="77777777">
        <w:trPr>
          <w:trHeight w:val="1"/>
        </w:trPr>
        <w:tc>
          <w:tcPr>
            <w:tcW w:w="2088" w:type="dxa"/>
            <w:tcBorders>
              <w:top w:val="nil"/>
              <w:left w:val="nil"/>
              <w:bottom w:val="nil"/>
              <w:right w:val="nil"/>
            </w:tcBorders>
            <w:shd w:val="clear" w:color="000000" w:fill="FFFFFF"/>
          </w:tcPr>
          <w:p w14:paraId="081BE949" w14:textId="77777777" w:rsidR="004E5667" w:rsidRPr="00540855" w:rsidRDefault="004E5667" w:rsidP="004E5667">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2005 – 2008</w:t>
            </w:r>
          </w:p>
        </w:tc>
        <w:tc>
          <w:tcPr>
            <w:tcW w:w="7488" w:type="dxa"/>
            <w:tcBorders>
              <w:top w:val="nil"/>
              <w:left w:val="nil"/>
              <w:bottom w:val="nil"/>
              <w:right w:val="nil"/>
            </w:tcBorders>
            <w:shd w:val="clear" w:color="000000" w:fill="FFFFFF"/>
          </w:tcPr>
          <w:p w14:paraId="31D13D9B" w14:textId="77777777" w:rsidR="004E5667" w:rsidRPr="00540855" w:rsidRDefault="004E5667" w:rsidP="000F321A">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Post-doctoral Fellowship awarded by the Canadian Institutes of Health Research</w:t>
            </w:r>
          </w:p>
        </w:tc>
      </w:tr>
      <w:tr w:rsidR="004E5667" w:rsidRPr="00540855" w14:paraId="186F9FCC" w14:textId="77777777">
        <w:trPr>
          <w:trHeight w:val="1"/>
        </w:trPr>
        <w:tc>
          <w:tcPr>
            <w:tcW w:w="2088" w:type="dxa"/>
            <w:tcBorders>
              <w:top w:val="nil"/>
              <w:left w:val="nil"/>
              <w:bottom w:val="nil"/>
              <w:right w:val="nil"/>
            </w:tcBorders>
            <w:shd w:val="clear" w:color="000000" w:fill="FFFFFF"/>
          </w:tcPr>
          <w:p w14:paraId="6D7D40B5" w14:textId="77777777" w:rsidR="004E5667" w:rsidRPr="00540855" w:rsidRDefault="004E5667" w:rsidP="004E5667">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2003 – 2005</w:t>
            </w:r>
          </w:p>
        </w:tc>
        <w:tc>
          <w:tcPr>
            <w:tcW w:w="7488" w:type="dxa"/>
            <w:tcBorders>
              <w:top w:val="nil"/>
              <w:left w:val="nil"/>
              <w:bottom w:val="nil"/>
              <w:right w:val="nil"/>
            </w:tcBorders>
            <w:shd w:val="clear" w:color="000000" w:fill="FFFFFF"/>
          </w:tcPr>
          <w:p w14:paraId="792841C2" w14:textId="77777777" w:rsidR="004E5667" w:rsidRPr="00540855" w:rsidRDefault="004E5667" w:rsidP="000F321A">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Canada Graduate Scholarship awarded by the Canadian Institute of Health Research</w:t>
            </w:r>
          </w:p>
        </w:tc>
      </w:tr>
      <w:tr w:rsidR="004E5667" w:rsidRPr="00540855" w14:paraId="391998E7" w14:textId="77777777">
        <w:trPr>
          <w:trHeight w:val="1"/>
        </w:trPr>
        <w:tc>
          <w:tcPr>
            <w:tcW w:w="2088" w:type="dxa"/>
            <w:tcBorders>
              <w:top w:val="nil"/>
              <w:left w:val="nil"/>
              <w:bottom w:val="nil"/>
              <w:right w:val="nil"/>
            </w:tcBorders>
            <w:shd w:val="clear" w:color="000000" w:fill="FFFFFF"/>
          </w:tcPr>
          <w:p w14:paraId="0D521361" w14:textId="77777777" w:rsidR="004E5667" w:rsidRPr="00540855" w:rsidRDefault="004E5667" w:rsidP="004E5667">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February, 2005</w:t>
            </w:r>
          </w:p>
        </w:tc>
        <w:tc>
          <w:tcPr>
            <w:tcW w:w="7488" w:type="dxa"/>
            <w:tcBorders>
              <w:top w:val="nil"/>
              <w:left w:val="nil"/>
              <w:bottom w:val="nil"/>
              <w:right w:val="nil"/>
            </w:tcBorders>
            <w:shd w:val="clear" w:color="000000" w:fill="FFFFFF"/>
          </w:tcPr>
          <w:p w14:paraId="20BE218B" w14:textId="77777777" w:rsidR="004E5667" w:rsidRPr="00540855" w:rsidRDefault="004E5667" w:rsidP="000F321A">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 xml:space="preserve">Honorarium for having abstract chosen to present at the Innate Immunity in Human Disease Research Day: BC Research Institute for Children’s &amp; Women’s Health </w:t>
            </w:r>
          </w:p>
        </w:tc>
      </w:tr>
      <w:tr w:rsidR="004E5667" w:rsidRPr="00540855" w14:paraId="4C2270A3" w14:textId="77777777">
        <w:trPr>
          <w:trHeight w:val="106"/>
        </w:trPr>
        <w:tc>
          <w:tcPr>
            <w:tcW w:w="2088" w:type="dxa"/>
            <w:tcBorders>
              <w:top w:val="nil"/>
              <w:left w:val="nil"/>
              <w:bottom w:val="nil"/>
              <w:right w:val="nil"/>
            </w:tcBorders>
            <w:shd w:val="clear" w:color="000000" w:fill="FFFFFF"/>
          </w:tcPr>
          <w:p w14:paraId="260BB3BB" w14:textId="77777777" w:rsidR="004E5667" w:rsidRPr="00540855" w:rsidRDefault="004E5667" w:rsidP="004E5667">
            <w:pPr>
              <w:autoSpaceDE w:val="0"/>
              <w:autoSpaceDN w:val="0"/>
              <w:adjustRightInd w:val="0"/>
              <w:rPr>
                <w:rFonts w:ascii="Source Sans Pro" w:hAnsi="Source Sans Pro" w:cs="Calibri"/>
                <w:sz w:val="22"/>
                <w:szCs w:val="22"/>
              </w:rPr>
            </w:pPr>
            <w:proofErr w:type="gramStart"/>
            <w:r w:rsidRPr="00540855">
              <w:rPr>
                <w:rFonts w:ascii="Source Sans Pro" w:hAnsi="Source Sans Pro" w:cs="Candara"/>
                <w:sz w:val="22"/>
                <w:szCs w:val="22"/>
              </w:rPr>
              <w:t>November,</w:t>
            </w:r>
            <w:proofErr w:type="gramEnd"/>
            <w:r w:rsidRPr="00540855">
              <w:rPr>
                <w:rFonts w:ascii="Source Sans Pro" w:hAnsi="Source Sans Pro" w:cs="Candara"/>
                <w:sz w:val="22"/>
                <w:szCs w:val="22"/>
              </w:rPr>
              <w:t xml:space="preserve"> 2004   </w:t>
            </w:r>
          </w:p>
        </w:tc>
        <w:tc>
          <w:tcPr>
            <w:tcW w:w="7488" w:type="dxa"/>
            <w:tcBorders>
              <w:top w:val="nil"/>
              <w:left w:val="nil"/>
              <w:bottom w:val="nil"/>
              <w:right w:val="nil"/>
            </w:tcBorders>
            <w:shd w:val="clear" w:color="000000" w:fill="FFFFFF"/>
          </w:tcPr>
          <w:p w14:paraId="29FAD04C" w14:textId="77777777" w:rsidR="004E5667" w:rsidRPr="00540855" w:rsidRDefault="004E5667"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Travel Allowance awarded by the International Endotoxin Society </w:t>
            </w:r>
          </w:p>
          <w:p w14:paraId="1615B267" w14:textId="77777777" w:rsidR="004E5667" w:rsidRPr="00540855" w:rsidRDefault="004E5667" w:rsidP="004E566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8th Biennial Conference of the International Endotoxin Society,      </w:t>
            </w:r>
          </w:p>
          <w:p w14:paraId="5969D522" w14:textId="77777777" w:rsidR="004E5667" w:rsidRPr="00540855" w:rsidRDefault="004E5667" w:rsidP="004E5667">
            <w:pPr>
              <w:autoSpaceDE w:val="0"/>
              <w:autoSpaceDN w:val="0"/>
              <w:adjustRightInd w:val="0"/>
              <w:rPr>
                <w:rFonts w:ascii="Source Sans Pro" w:hAnsi="Source Sans Pro" w:cs="Calibri"/>
                <w:sz w:val="22"/>
                <w:szCs w:val="22"/>
              </w:rPr>
            </w:pPr>
            <w:r w:rsidRPr="00540855">
              <w:rPr>
                <w:rFonts w:ascii="Source Sans Pro" w:hAnsi="Source Sans Pro" w:cs="Candara"/>
                <w:sz w:val="22"/>
                <w:szCs w:val="22"/>
              </w:rPr>
              <w:t>Kyoto, Japan</w:t>
            </w:r>
          </w:p>
        </w:tc>
      </w:tr>
    </w:tbl>
    <w:p w14:paraId="6047FDA5" w14:textId="77777777" w:rsidR="005C4066" w:rsidRPr="00540855" w:rsidRDefault="005C4066" w:rsidP="00FB3004">
      <w:pPr>
        <w:keepNext/>
        <w:autoSpaceDE w:val="0"/>
        <w:autoSpaceDN w:val="0"/>
        <w:adjustRightInd w:val="0"/>
        <w:spacing w:before="240" w:after="240"/>
        <w:rPr>
          <w:rFonts w:ascii="Source Sans Pro" w:hAnsi="Source Sans Pro" w:cs="Candara"/>
          <w:b/>
          <w:bCs/>
          <w:sz w:val="22"/>
          <w:szCs w:val="22"/>
        </w:rPr>
      </w:pPr>
      <w:r w:rsidRPr="00540855">
        <w:rPr>
          <w:rFonts w:ascii="Source Sans Pro" w:hAnsi="Source Sans Pro" w:cs="Candara"/>
          <w:b/>
          <w:sz w:val="22"/>
          <w:szCs w:val="22"/>
        </w:rPr>
        <w:t>Current Status at McMaster University:</w:t>
      </w:r>
    </w:p>
    <w:p w14:paraId="2DB02DA1" w14:textId="1066AEE2" w:rsidR="00B3648F" w:rsidRDefault="00B3648F" w:rsidP="00B3648F">
      <w:pPr>
        <w:autoSpaceDE w:val="0"/>
        <w:autoSpaceDN w:val="0"/>
        <w:adjustRightInd w:val="0"/>
        <w:rPr>
          <w:rFonts w:ascii="Source Sans Pro" w:hAnsi="Source Sans Pro" w:cs="Candara"/>
          <w:b/>
          <w:bCs/>
          <w:sz w:val="22"/>
          <w:szCs w:val="22"/>
        </w:rPr>
      </w:pPr>
      <w:r>
        <w:rPr>
          <w:rFonts w:ascii="Source Sans Pro" w:hAnsi="Source Sans Pro" w:cs="Candara"/>
          <w:b/>
          <w:bCs/>
          <w:sz w:val="22"/>
          <w:szCs w:val="22"/>
        </w:rPr>
        <w:t>January 2021-ongoing</w:t>
      </w:r>
      <w:r w:rsidRPr="00B3648F">
        <w:rPr>
          <w:rFonts w:ascii="Source Sans Pro" w:hAnsi="Source Sans Pro" w:cs="Candara"/>
          <w:b/>
          <w:bCs/>
          <w:sz w:val="22"/>
          <w:szCs w:val="22"/>
        </w:rPr>
        <w:t xml:space="preserve"> </w:t>
      </w:r>
      <w:r>
        <w:rPr>
          <w:rFonts w:ascii="Source Sans Pro" w:hAnsi="Source Sans Pro" w:cs="Candara"/>
          <w:b/>
          <w:bCs/>
          <w:sz w:val="22"/>
          <w:szCs w:val="22"/>
        </w:rPr>
        <w:t>Professor, Tenured</w:t>
      </w:r>
    </w:p>
    <w:p w14:paraId="5AD33461" w14:textId="330B0BE1" w:rsidR="00B3648F" w:rsidRPr="00540855" w:rsidRDefault="00B3648F" w:rsidP="00B3648F">
      <w:pPr>
        <w:autoSpaceDE w:val="0"/>
        <w:autoSpaceDN w:val="0"/>
        <w:adjustRightInd w:val="0"/>
        <w:rPr>
          <w:rFonts w:ascii="Source Sans Pro" w:hAnsi="Source Sans Pro" w:cs="Candara"/>
          <w:sz w:val="22"/>
          <w:szCs w:val="22"/>
        </w:rPr>
      </w:pPr>
      <w:r>
        <w:rPr>
          <w:rFonts w:ascii="Source Sans Pro" w:hAnsi="Source Sans Pro" w:cs="Candara"/>
          <w:b/>
          <w:bCs/>
          <w:sz w:val="22"/>
          <w:szCs w:val="22"/>
        </w:rPr>
        <w:tab/>
      </w:r>
      <w:r>
        <w:rPr>
          <w:rFonts w:ascii="Source Sans Pro" w:hAnsi="Source Sans Pro" w:cs="Candara"/>
          <w:b/>
          <w:bCs/>
          <w:sz w:val="22"/>
          <w:szCs w:val="22"/>
        </w:rPr>
        <w:tab/>
      </w:r>
      <w:r>
        <w:rPr>
          <w:rFonts w:ascii="Source Sans Pro" w:hAnsi="Source Sans Pro" w:cs="Candara"/>
          <w:b/>
          <w:bCs/>
          <w:sz w:val="22"/>
          <w:szCs w:val="22"/>
        </w:rPr>
        <w:tab/>
      </w:r>
      <w:r w:rsidRPr="00540855">
        <w:rPr>
          <w:rFonts w:ascii="Source Sans Pro" w:hAnsi="Source Sans Pro" w:cs="Candara"/>
          <w:sz w:val="22"/>
          <w:szCs w:val="22"/>
        </w:rPr>
        <w:t xml:space="preserve">Department </w:t>
      </w:r>
      <w:r>
        <w:rPr>
          <w:rFonts w:ascii="Source Sans Pro" w:hAnsi="Source Sans Pro" w:cs="Candara"/>
          <w:sz w:val="22"/>
          <w:szCs w:val="22"/>
        </w:rPr>
        <w:t>of Medicine</w:t>
      </w:r>
    </w:p>
    <w:p w14:paraId="738D6499" w14:textId="77777777" w:rsidR="00B3648F" w:rsidRPr="00540855" w:rsidRDefault="00B3648F" w:rsidP="00B3648F">
      <w:pPr>
        <w:autoSpaceDE w:val="0"/>
        <w:autoSpaceDN w:val="0"/>
        <w:adjustRightInd w:val="0"/>
        <w:ind w:left="1440" w:firstLine="720"/>
        <w:rPr>
          <w:rFonts w:ascii="Source Sans Pro" w:hAnsi="Source Sans Pro" w:cs="Candara"/>
          <w:sz w:val="22"/>
          <w:szCs w:val="22"/>
        </w:rPr>
      </w:pPr>
      <w:r w:rsidRPr="00540855">
        <w:rPr>
          <w:rFonts w:ascii="Source Sans Pro" w:hAnsi="Source Sans Pro" w:cs="Candara"/>
          <w:sz w:val="22"/>
          <w:szCs w:val="22"/>
        </w:rPr>
        <w:t>MG DeGroote Institute for Infectious Disease Research</w:t>
      </w:r>
    </w:p>
    <w:p w14:paraId="125928FC" w14:textId="50B259BA" w:rsidR="00B3648F" w:rsidRDefault="00B3648F" w:rsidP="00B3648F">
      <w:pPr>
        <w:autoSpaceDE w:val="0"/>
        <w:autoSpaceDN w:val="0"/>
        <w:adjustRightInd w:val="0"/>
        <w:ind w:left="1440" w:firstLine="720"/>
        <w:rPr>
          <w:rFonts w:ascii="Source Sans Pro" w:hAnsi="Source Sans Pro" w:cs="Candara"/>
          <w:sz w:val="22"/>
          <w:szCs w:val="22"/>
        </w:rPr>
      </w:pPr>
      <w:r w:rsidRPr="00540855">
        <w:rPr>
          <w:rFonts w:ascii="Source Sans Pro" w:hAnsi="Source Sans Pro" w:cs="Candara"/>
          <w:sz w:val="22"/>
          <w:szCs w:val="22"/>
        </w:rPr>
        <w:t>McMaster Research Immunology Centre</w:t>
      </w:r>
    </w:p>
    <w:p w14:paraId="652912D4" w14:textId="2B019354" w:rsidR="00B3648F" w:rsidRPr="00540855" w:rsidRDefault="00B3648F" w:rsidP="00B3648F">
      <w:pPr>
        <w:autoSpaceDE w:val="0"/>
        <w:autoSpaceDN w:val="0"/>
        <w:adjustRightInd w:val="0"/>
        <w:ind w:left="1440" w:firstLine="720"/>
        <w:rPr>
          <w:rFonts w:ascii="Source Sans Pro" w:hAnsi="Source Sans Pro" w:cs="Candara"/>
          <w:sz w:val="22"/>
          <w:szCs w:val="22"/>
        </w:rPr>
      </w:pPr>
      <w:r>
        <w:rPr>
          <w:rFonts w:ascii="Source Sans Pro" w:hAnsi="Source Sans Pro" w:cs="Candara"/>
          <w:sz w:val="22"/>
          <w:szCs w:val="22"/>
        </w:rPr>
        <w:t>“Innate immunity and host-microbe interactions across the life cour</w:t>
      </w:r>
      <w:r w:rsidR="00DB5C82">
        <w:rPr>
          <w:rFonts w:ascii="Source Sans Pro" w:hAnsi="Source Sans Pro" w:cs="Candara"/>
          <w:sz w:val="22"/>
          <w:szCs w:val="22"/>
        </w:rPr>
        <w:t>se”</w:t>
      </w:r>
    </w:p>
    <w:p w14:paraId="441BE454" w14:textId="01861881" w:rsidR="00B3648F" w:rsidRDefault="00B3648F" w:rsidP="009E2228">
      <w:pPr>
        <w:autoSpaceDE w:val="0"/>
        <w:autoSpaceDN w:val="0"/>
        <w:adjustRightInd w:val="0"/>
        <w:rPr>
          <w:rFonts w:ascii="Source Sans Pro" w:hAnsi="Source Sans Pro" w:cs="Candara"/>
          <w:b/>
          <w:bCs/>
          <w:sz w:val="22"/>
          <w:szCs w:val="22"/>
        </w:rPr>
      </w:pPr>
    </w:p>
    <w:p w14:paraId="24EFA32D" w14:textId="68A95B2E" w:rsidR="006C3688" w:rsidRDefault="006C3688" w:rsidP="009E2228">
      <w:pPr>
        <w:autoSpaceDE w:val="0"/>
        <w:autoSpaceDN w:val="0"/>
        <w:adjustRightInd w:val="0"/>
        <w:rPr>
          <w:rFonts w:ascii="Source Sans Pro" w:hAnsi="Source Sans Pro" w:cs="Candara"/>
          <w:b/>
          <w:bCs/>
          <w:sz w:val="22"/>
          <w:szCs w:val="22"/>
        </w:rPr>
      </w:pPr>
      <w:r>
        <w:rPr>
          <w:rFonts w:ascii="Source Sans Pro" w:hAnsi="Source Sans Pro" w:cs="Candara"/>
          <w:b/>
          <w:bCs/>
          <w:sz w:val="22"/>
          <w:szCs w:val="22"/>
        </w:rPr>
        <w:t xml:space="preserve">July 1, 2019- </w:t>
      </w:r>
      <w:r w:rsidR="00B3648F">
        <w:rPr>
          <w:rFonts w:ascii="Source Sans Pro" w:hAnsi="Source Sans Pro" w:cs="Candara"/>
          <w:b/>
          <w:bCs/>
          <w:sz w:val="22"/>
          <w:szCs w:val="22"/>
        </w:rPr>
        <w:t>2020</w:t>
      </w:r>
      <w:r>
        <w:rPr>
          <w:rFonts w:ascii="Source Sans Pro" w:hAnsi="Source Sans Pro" w:cs="Candara"/>
          <w:b/>
          <w:bCs/>
          <w:sz w:val="22"/>
          <w:szCs w:val="22"/>
        </w:rPr>
        <w:tab/>
        <w:t>Professor, Tenured</w:t>
      </w:r>
    </w:p>
    <w:p w14:paraId="441DD015" w14:textId="77777777" w:rsidR="006C3688" w:rsidRPr="00540855" w:rsidRDefault="006C3688" w:rsidP="006C3688">
      <w:pPr>
        <w:autoSpaceDE w:val="0"/>
        <w:autoSpaceDN w:val="0"/>
        <w:adjustRightInd w:val="0"/>
        <w:rPr>
          <w:rFonts w:ascii="Source Sans Pro" w:hAnsi="Source Sans Pro" w:cs="Candara"/>
          <w:sz w:val="22"/>
          <w:szCs w:val="22"/>
        </w:rPr>
      </w:pPr>
      <w:r>
        <w:rPr>
          <w:rFonts w:ascii="Source Sans Pro" w:hAnsi="Source Sans Pro" w:cs="Candara"/>
          <w:b/>
          <w:bCs/>
          <w:sz w:val="22"/>
          <w:szCs w:val="22"/>
        </w:rPr>
        <w:tab/>
      </w:r>
      <w:r>
        <w:rPr>
          <w:rFonts w:ascii="Source Sans Pro" w:hAnsi="Source Sans Pro" w:cs="Candara"/>
          <w:b/>
          <w:bCs/>
          <w:sz w:val="22"/>
          <w:szCs w:val="22"/>
        </w:rPr>
        <w:tab/>
      </w:r>
      <w:r>
        <w:rPr>
          <w:rFonts w:ascii="Source Sans Pro" w:hAnsi="Source Sans Pro" w:cs="Candara"/>
          <w:b/>
          <w:bCs/>
          <w:sz w:val="22"/>
          <w:szCs w:val="22"/>
        </w:rPr>
        <w:tab/>
      </w:r>
      <w:r w:rsidRPr="00540855">
        <w:rPr>
          <w:rFonts w:ascii="Source Sans Pro" w:hAnsi="Source Sans Pro" w:cs="Candara"/>
          <w:sz w:val="22"/>
          <w:szCs w:val="22"/>
        </w:rPr>
        <w:t>Department of Pathology &amp; Molecular Medicine</w:t>
      </w:r>
    </w:p>
    <w:p w14:paraId="46C48E58" w14:textId="77777777" w:rsidR="006C3688" w:rsidRPr="00540855" w:rsidRDefault="006C3688" w:rsidP="006C3688">
      <w:pPr>
        <w:autoSpaceDE w:val="0"/>
        <w:autoSpaceDN w:val="0"/>
        <w:adjustRightInd w:val="0"/>
        <w:ind w:left="1440" w:firstLine="720"/>
        <w:rPr>
          <w:rFonts w:ascii="Source Sans Pro" w:hAnsi="Source Sans Pro" w:cs="Candara"/>
          <w:sz w:val="22"/>
          <w:szCs w:val="22"/>
        </w:rPr>
      </w:pPr>
      <w:r w:rsidRPr="00540855">
        <w:rPr>
          <w:rFonts w:ascii="Source Sans Pro" w:hAnsi="Source Sans Pro" w:cs="Candara"/>
          <w:sz w:val="22"/>
          <w:szCs w:val="22"/>
        </w:rPr>
        <w:t>MG DeGroote Institute for Infectious Disease Research</w:t>
      </w:r>
    </w:p>
    <w:p w14:paraId="7D95A234" w14:textId="77777777" w:rsidR="006C3688" w:rsidRPr="00540855" w:rsidRDefault="006C3688" w:rsidP="006C3688">
      <w:pPr>
        <w:autoSpaceDE w:val="0"/>
        <w:autoSpaceDN w:val="0"/>
        <w:adjustRightInd w:val="0"/>
        <w:ind w:left="1440" w:firstLine="720"/>
        <w:rPr>
          <w:rFonts w:ascii="Source Sans Pro" w:hAnsi="Source Sans Pro" w:cs="Candara"/>
          <w:sz w:val="22"/>
          <w:szCs w:val="22"/>
        </w:rPr>
      </w:pPr>
      <w:r w:rsidRPr="00540855">
        <w:rPr>
          <w:rFonts w:ascii="Source Sans Pro" w:hAnsi="Source Sans Pro" w:cs="Candara"/>
          <w:sz w:val="22"/>
          <w:szCs w:val="22"/>
        </w:rPr>
        <w:t>McMaster Research Immunology Centre</w:t>
      </w:r>
    </w:p>
    <w:p w14:paraId="707C95BB" w14:textId="5013D21E" w:rsidR="006C3688" w:rsidRPr="00540855" w:rsidRDefault="006C3688" w:rsidP="006C3688">
      <w:pPr>
        <w:autoSpaceDE w:val="0"/>
        <w:autoSpaceDN w:val="0"/>
        <w:adjustRightInd w:val="0"/>
        <w:ind w:left="2160"/>
        <w:rPr>
          <w:rFonts w:ascii="Source Sans Pro" w:hAnsi="Source Sans Pro" w:cs="Candara"/>
          <w:sz w:val="22"/>
          <w:szCs w:val="22"/>
        </w:rPr>
      </w:pPr>
      <w:r>
        <w:rPr>
          <w:rFonts w:ascii="Source Sans Pro" w:hAnsi="Source Sans Pro" w:cs="Candara"/>
          <w:sz w:val="22"/>
          <w:szCs w:val="22"/>
        </w:rPr>
        <w:t>“Innate immunity and host-microbe interactions across the life course</w:t>
      </w:r>
      <w:r w:rsidRPr="00540855">
        <w:rPr>
          <w:rFonts w:ascii="Source Sans Pro" w:hAnsi="Source Sans Pro" w:cs="Candara"/>
          <w:sz w:val="22"/>
          <w:szCs w:val="22"/>
        </w:rPr>
        <w:t>”</w:t>
      </w:r>
    </w:p>
    <w:p w14:paraId="041FD8F4" w14:textId="77777777" w:rsidR="006C3688" w:rsidRDefault="006C3688" w:rsidP="009E2228">
      <w:pPr>
        <w:autoSpaceDE w:val="0"/>
        <w:autoSpaceDN w:val="0"/>
        <w:adjustRightInd w:val="0"/>
        <w:rPr>
          <w:rFonts w:ascii="Source Sans Pro" w:hAnsi="Source Sans Pro" w:cs="Candara"/>
          <w:b/>
          <w:bCs/>
          <w:sz w:val="22"/>
          <w:szCs w:val="22"/>
        </w:rPr>
      </w:pPr>
    </w:p>
    <w:p w14:paraId="44DA9A61" w14:textId="7689160D" w:rsidR="009E2228" w:rsidRPr="00540855" w:rsidRDefault="009E2228" w:rsidP="009E2228">
      <w:pPr>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July 1, 2014 –</w:t>
      </w:r>
      <w:r w:rsidRPr="00540855">
        <w:rPr>
          <w:rFonts w:ascii="Source Sans Pro" w:hAnsi="Source Sans Pro" w:cs="Candara"/>
          <w:b/>
          <w:bCs/>
          <w:sz w:val="22"/>
          <w:szCs w:val="22"/>
        </w:rPr>
        <w:tab/>
      </w:r>
      <w:r w:rsidRPr="00540855">
        <w:rPr>
          <w:rFonts w:ascii="Source Sans Pro" w:hAnsi="Source Sans Pro" w:cs="Candara"/>
          <w:b/>
          <w:bCs/>
          <w:sz w:val="22"/>
          <w:szCs w:val="22"/>
        </w:rPr>
        <w:tab/>
      </w:r>
      <w:r w:rsidR="00E37505" w:rsidRPr="00540855">
        <w:rPr>
          <w:rFonts w:ascii="Source Sans Pro" w:hAnsi="Source Sans Pro" w:cs="Candara"/>
          <w:b/>
          <w:bCs/>
          <w:sz w:val="22"/>
          <w:szCs w:val="22"/>
        </w:rPr>
        <w:t xml:space="preserve">Associate </w:t>
      </w:r>
      <w:r w:rsidR="002F3ADD" w:rsidRPr="00540855">
        <w:rPr>
          <w:rFonts w:ascii="Source Sans Pro" w:hAnsi="Source Sans Pro" w:cs="Candara"/>
          <w:b/>
          <w:bCs/>
          <w:sz w:val="22"/>
          <w:szCs w:val="22"/>
        </w:rPr>
        <w:t>Professor, Tenured</w:t>
      </w:r>
    </w:p>
    <w:p w14:paraId="1161433F" w14:textId="12E463A7" w:rsidR="009E2228" w:rsidRPr="00540855" w:rsidRDefault="006C3688" w:rsidP="009E2228">
      <w:pPr>
        <w:autoSpaceDE w:val="0"/>
        <w:autoSpaceDN w:val="0"/>
        <w:adjustRightInd w:val="0"/>
        <w:rPr>
          <w:rFonts w:ascii="Source Sans Pro" w:hAnsi="Source Sans Pro" w:cs="Candara"/>
          <w:sz w:val="22"/>
          <w:szCs w:val="22"/>
        </w:rPr>
      </w:pPr>
      <w:r>
        <w:rPr>
          <w:rFonts w:ascii="Source Sans Pro" w:hAnsi="Source Sans Pro" w:cs="Candara"/>
          <w:b/>
          <w:sz w:val="22"/>
          <w:szCs w:val="22"/>
        </w:rPr>
        <w:t xml:space="preserve">June 30, </w:t>
      </w:r>
      <w:proofErr w:type="gramStart"/>
      <w:r>
        <w:rPr>
          <w:rFonts w:ascii="Source Sans Pro" w:hAnsi="Source Sans Pro" w:cs="Candara"/>
          <w:b/>
          <w:sz w:val="22"/>
          <w:szCs w:val="22"/>
        </w:rPr>
        <w:t>2019</w:t>
      </w:r>
      <w:proofErr w:type="gramEnd"/>
      <w:r w:rsidR="009E2228" w:rsidRPr="00540855">
        <w:rPr>
          <w:rFonts w:ascii="Source Sans Pro" w:hAnsi="Source Sans Pro" w:cs="Candara"/>
          <w:sz w:val="22"/>
          <w:szCs w:val="22"/>
        </w:rPr>
        <w:tab/>
      </w:r>
      <w:r w:rsidR="009E2228" w:rsidRPr="00540855">
        <w:rPr>
          <w:rFonts w:ascii="Source Sans Pro" w:hAnsi="Source Sans Pro" w:cs="Candara"/>
          <w:sz w:val="22"/>
          <w:szCs w:val="22"/>
        </w:rPr>
        <w:tab/>
        <w:t>Department of Pathology &amp; Molecular Medicine</w:t>
      </w:r>
    </w:p>
    <w:p w14:paraId="5B5D90B7" w14:textId="77777777" w:rsidR="009E2228" w:rsidRPr="00540855" w:rsidRDefault="009E2228" w:rsidP="009E2228">
      <w:pPr>
        <w:autoSpaceDE w:val="0"/>
        <w:autoSpaceDN w:val="0"/>
        <w:adjustRightInd w:val="0"/>
        <w:ind w:left="1440" w:firstLine="720"/>
        <w:rPr>
          <w:rFonts w:ascii="Source Sans Pro" w:hAnsi="Source Sans Pro" w:cs="Candara"/>
          <w:sz w:val="22"/>
          <w:szCs w:val="22"/>
        </w:rPr>
      </w:pPr>
      <w:r w:rsidRPr="00540855">
        <w:rPr>
          <w:rFonts w:ascii="Source Sans Pro" w:hAnsi="Source Sans Pro" w:cs="Candara"/>
          <w:sz w:val="22"/>
          <w:szCs w:val="22"/>
        </w:rPr>
        <w:t>MG DeGroote Institute for Infectious Disease Research</w:t>
      </w:r>
    </w:p>
    <w:p w14:paraId="2F85AB9A" w14:textId="77777777" w:rsidR="009E2228" w:rsidRPr="00540855" w:rsidRDefault="009E2228" w:rsidP="009E2228">
      <w:pPr>
        <w:autoSpaceDE w:val="0"/>
        <w:autoSpaceDN w:val="0"/>
        <w:adjustRightInd w:val="0"/>
        <w:ind w:left="1440" w:firstLine="720"/>
        <w:rPr>
          <w:rFonts w:ascii="Source Sans Pro" w:hAnsi="Source Sans Pro" w:cs="Candara"/>
          <w:sz w:val="22"/>
          <w:szCs w:val="22"/>
        </w:rPr>
      </w:pPr>
      <w:r w:rsidRPr="00540855">
        <w:rPr>
          <w:rFonts w:ascii="Source Sans Pro" w:hAnsi="Source Sans Pro" w:cs="Candara"/>
          <w:sz w:val="22"/>
          <w:szCs w:val="22"/>
        </w:rPr>
        <w:t>McMaster Research Immunology Centre</w:t>
      </w:r>
    </w:p>
    <w:p w14:paraId="3614F4BC" w14:textId="77777777" w:rsidR="009E2228" w:rsidRPr="00540855" w:rsidRDefault="009E2228" w:rsidP="009E2228">
      <w:pPr>
        <w:autoSpaceDE w:val="0"/>
        <w:autoSpaceDN w:val="0"/>
        <w:adjustRightInd w:val="0"/>
        <w:ind w:left="2160"/>
        <w:rPr>
          <w:rFonts w:ascii="Source Sans Pro" w:hAnsi="Source Sans Pro" w:cs="Candara"/>
          <w:sz w:val="22"/>
          <w:szCs w:val="22"/>
        </w:rPr>
      </w:pPr>
      <w:r w:rsidRPr="00540855">
        <w:rPr>
          <w:rFonts w:ascii="Source Sans Pro" w:hAnsi="Source Sans Pro" w:cs="Candara"/>
          <w:sz w:val="22"/>
          <w:szCs w:val="22"/>
        </w:rPr>
        <w:t>“The role of macrophage receptors in innate immunity and host defence”</w:t>
      </w:r>
    </w:p>
    <w:p w14:paraId="5CFD9634" w14:textId="77777777" w:rsidR="009E2228" w:rsidRPr="00540855" w:rsidRDefault="009E2228" w:rsidP="005C4066">
      <w:pPr>
        <w:autoSpaceDE w:val="0"/>
        <w:autoSpaceDN w:val="0"/>
        <w:adjustRightInd w:val="0"/>
        <w:rPr>
          <w:rFonts w:ascii="Source Sans Pro" w:hAnsi="Source Sans Pro" w:cs="Candara"/>
          <w:b/>
          <w:bCs/>
          <w:sz w:val="22"/>
          <w:szCs w:val="22"/>
        </w:rPr>
      </w:pPr>
    </w:p>
    <w:p w14:paraId="077834CB" w14:textId="77777777" w:rsidR="005C4066" w:rsidRPr="00540855" w:rsidRDefault="005C4066" w:rsidP="005C4066">
      <w:pPr>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February 1, 2009 –</w:t>
      </w:r>
      <w:r w:rsidRPr="00540855">
        <w:rPr>
          <w:rFonts w:ascii="Source Sans Pro" w:hAnsi="Source Sans Pro" w:cs="Candara"/>
          <w:b/>
          <w:bCs/>
          <w:sz w:val="22"/>
          <w:szCs w:val="22"/>
        </w:rPr>
        <w:tab/>
        <w:t>Assistant Professor, Tenure-Track</w:t>
      </w:r>
    </w:p>
    <w:p w14:paraId="298DF271" w14:textId="77777777" w:rsidR="005C4066" w:rsidRPr="00540855" w:rsidRDefault="005C4066" w:rsidP="005C4066">
      <w:pPr>
        <w:autoSpaceDE w:val="0"/>
        <w:autoSpaceDN w:val="0"/>
        <w:adjustRightInd w:val="0"/>
        <w:rPr>
          <w:rFonts w:ascii="Source Sans Pro" w:hAnsi="Source Sans Pro" w:cs="Candara"/>
          <w:sz w:val="22"/>
          <w:szCs w:val="22"/>
        </w:rPr>
      </w:pPr>
      <w:r w:rsidRPr="00540855">
        <w:rPr>
          <w:rFonts w:ascii="Source Sans Pro" w:hAnsi="Source Sans Pro" w:cs="Candara"/>
          <w:b/>
          <w:sz w:val="22"/>
          <w:szCs w:val="22"/>
        </w:rPr>
        <w:t xml:space="preserve">June 30, </w:t>
      </w:r>
      <w:proofErr w:type="gramStart"/>
      <w:r w:rsidRPr="00540855">
        <w:rPr>
          <w:rFonts w:ascii="Source Sans Pro" w:hAnsi="Source Sans Pro" w:cs="Candara"/>
          <w:b/>
          <w:sz w:val="22"/>
          <w:szCs w:val="22"/>
        </w:rPr>
        <w:t>2014</w:t>
      </w:r>
      <w:proofErr w:type="gramEnd"/>
      <w:r w:rsidR="00F667A3" w:rsidRPr="00540855">
        <w:rPr>
          <w:rFonts w:ascii="Source Sans Pro" w:hAnsi="Source Sans Pro" w:cs="Candara"/>
          <w:sz w:val="22"/>
          <w:szCs w:val="22"/>
        </w:rPr>
        <w:tab/>
      </w:r>
      <w:r w:rsidR="00B14322" w:rsidRPr="00540855">
        <w:rPr>
          <w:rFonts w:ascii="Source Sans Pro" w:hAnsi="Source Sans Pro" w:cs="Candara"/>
          <w:sz w:val="22"/>
          <w:szCs w:val="22"/>
        </w:rPr>
        <w:tab/>
      </w:r>
      <w:r w:rsidRPr="00540855">
        <w:rPr>
          <w:rFonts w:ascii="Source Sans Pro" w:hAnsi="Source Sans Pro" w:cs="Candara"/>
          <w:sz w:val="22"/>
          <w:szCs w:val="22"/>
        </w:rPr>
        <w:t>Department of Pathology &amp; Molecular Medicine</w:t>
      </w:r>
    </w:p>
    <w:p w14:paraId="459A9059" w14:textId="77777777" w:rsidR="005C4066" w:rsidRPr="00540855" w:rsidRDefault="005C4066" w:rsidP="005C4066">
      <w:pPr>
        <w:autoSpaceDE w:val="0"/>
        <w:autoSpaceDN w:val="0"/>
        <w:adjustRightInd w:val="0"/>
        <w:ind w:left="1440" w:firstLine="720"/>
        <w:rPr>
          <w:rFonts w:ascii="Source Sans Pro" w:hAnsi="Source Sans Pro" w:cs="Candara"/>
          <w:sz w:val="22"/>
          <w:szCs w:val="22"/>
        </w:rPr>
      </w:pPr>
      <w:r w:rsidRPr="00540855">
        <w:rPr>
          <w:rFonts w:ascii="Source Sans Pro" w:hAnsi="Source Sans Pro" w:cs="Candara"/>
          <w:sz w:val="22"/>
          <w:szCs w:val="22"/>
        </w:rPr>
        <w:t>MG DeGroote Institute for Infectious Disease Research</w:t>
      </w:r>
    </w:p>
    <w:p w14:paraId="55A0821E" w14:textId="77777777" w:rsidR="005C4066" w:rsidRPr="00540855" w:rsidRDefault="00C15E4D" w:rsidP="005C4066">
      <w:pPr>
        <w:autoSpaceDE w:val="0"/>
        <w:autoSpaceDN w:val="0"/>
        <w:adjustRightInd w:val="0"/>
        <w:ind w:left="1440" w:firstLine="720"/>
        <w:rPr>
          <w:rFonts w:ascii="Source Sans Pro" w:hAnsi="Source Sans Pro" w:cs="Candara"/>
          <w:sz w:val="22"/>
          <w:szCs w:val="22"/>
        </w:rPr>
      </w:pPr>
      <w:r w:rsidRPr="00540855">
        <w:rPr>
          <w:rFonts w:ascii="Source Sans Pro" w:hAnsi="Source Sans Pro" w:cs="Candara"/>
          <w:sz w:val="22"/>
          <w:szCs w:val="22"/>
        </w:rPr>
        <w:t>McMaster Research Immunology Centre</w:t>
      </w:r>
    </w:p>
    <w:p w14:paraId="09ACA64C" w14:textId="77777777" w:rsidR="005C4066" w:rsidRPr="00540855" w:rsidRDefault="005C4066" w:rsidP="00BD668F">
      <w:pPr>
        <w:autoSpaceDE w:val="0"/>
        <w:autoSpaceDN w:val="0"/>
        <w:adjustRightInd w:val="0"/>
        <w:ind w:left="2160"/>
        <w:rPr>
          <w:rFonts w:ascii="Source Sans Pro" w:hAnsi="Source Sans Pro" w:cs="Candara"/>
          <w:sz w:val="22"/>
          <w:szCs w:val="22"/>
        </w:rPr>
      </w:pPr>
      <w:r w:rsidRPr="00540855">
        <w:rPr>
          <w:rFonts w:ascii="Source Sans Pro" w:hAnsi="Source Sans Pro" w:cs="Candara"/>
          <w:sz w:val="22"/>
          <w:szCs w:val="22"/>
        </w:rPr>
        <w:t>“The role of macrophage receptors in innate immunity and host defence”</w:t>
      </w:r>
    </w:p>
    <w:p w14:paraId="3F746C94" w14:textId="77777777" w:rsidR="00BD668F" w:rsidRPr="00540855" w:rsidRDefault="00BD668F" w:rsidP="00FB3004">
      <w:pPr>
        <w:keepNext/>
        <w:autoSpaceDE w:val="0"/>
        <w:autoSpaceDN w:val="0"/>
        <w:adjustRightInd w:val="0"/>
        <w:rPr>
          <w:rFonts w:ascii="Source Sans Pro" w:hAnsi="Source Sans Pro" w:cs="Candara"/>
          <w:b/>
          <w:bCs/>
          <w:sz w:val="22"/>
          <w:szCs w:val="22"/>
        </w:rPr>
      </w:pPr>
    </w:p>
    <w:p w14:paraId="707641BB" w14:textId="77777777" w:rsidR="00FB3004" w:rsidRPr="00540855" w:rsidRDefault="00FB3004" w:rsidP="00FB3004">
      <w:pPr>
        <w:keepNext/>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Professional Organizations:</w:t>
      </w:r>
    </w:p>
    <w:p w14:paraId="03C48638" w14:textId="12E8649C" w:rsidR="00FB3004" w:rsidRPr="00540855" w:rsidRDefault="00B3648F" w:rsidP="00BD668F">
      <w:pPr>
        <w:tabs>
          <w:tab w:val="left" w:pos="0"/>
          <w:tab w:val="left" w:pos="284"/>
        </w:tabs>
        <w:autoSpaceDE w:val="0"/>
        <w:autoSpaceDN w:val="0"/>
        <w:adjustRightInd w:val="0"/>
        <w:ind w:left="284"/>
        <w:rPr>
          <w:rFonts w:ascii="Source Sans Pro" w:hAnsi="Source Sans Pro" w:cs="Candara"/>
          <w:sz w:val="22"/>
          <w:szCs w:val="22"/>
        </w:rPr>
      </w:pPr>
      <w:r>
        <w:rPr>
          <w:rFonts w:ascii="Source Sans Pro" w:hAnsi="Source Sans Pro" w:cs="Candara"/>
          <w:sz w:val="22"/>
          <w:szCs w:val="22"/>
        </w:rPr>
        <w:t>Ontario</w:t>
      </w:r>
      <w:r w:rsidR="00FB3004" w:rsidRPr="00540855">
        <w:rPr>
          <w:rFonts w:ascii="Source Sans Pro" w:hAnsi="Source Sans Pro" w:cs="Candara"/>
          <w:sz w:val="22"/>
          <w:szCs w:val="22"/>
        </w:rPr>
        <w:t xml:space="preserve"> Thoracic Society</w:t>
      </w:r>
    </w:p>
    <w:p w14:paraId="255DB962" w14:textId="77777777" w:rsidR="00FB3004" w:rsidRPr="00540855" w:rsidRDefault="00FB3004" w:rsidP="00BD668F">
      <w:pPr>
        <w:tabs>
          <w:tab w:val="left" w:pos="0"/>
          <w:tab w:val="left" w:pos="284"/>
        </w:tabs>
        <w:autoSpaceDE w:val="0"/>
        <w:autoSpaceDN w:val="0"/>
        <w:adjustRightInd w:val="0"/>
        <w:ind w:left="284"/>
        <w:rPr>
          <w:rFonts w:ascii="Source Sans Pro" w:hAnsi="Source Sans Pro" w:cs="Candara"/>
          <w:sz w:val="22"/>
          <w:szCs w:val="22"/>
        </w:rPr>
      </w:pPr>
      <w:r w:rsidRPr="00540855">
        <w:rPr>
          <w:rFonts w:ascii="Source Sans Pro" w:hAnsi="Source Sans Pro" w:cs="Candara"/>
          <w:sz w:val="22"/>
          <w:szCs w:val="22"/>
        </w:rPr>
        <w:t>Society for Leukocyte Biology</w:t>
      </w:r>
    </w:p>
    <w:p w14:paraId="179DB06F" w14:textId="77777777" w:rsidR="00BD668F" w:rsidRPr="00540855" w:rsidRDefault="00FB3004" w:rsidP="00BD668F">
      <w:pPr>
        <w:tabs>
          <w:tab w:val="left" w:pos="0"/>
          <w:tab w:val="left" w:pos="284"/>
        </w:tabs>
        <w:autoSpaceDE w:val="0"/>
        <w:autoSpaceDN w:val="0"/>
        <w:adjustRightInd w:val="0"/>
        <w:ind w:left="284"/>
        <w:rPr>
          <w:rFonts w:ascii="Source Sans Pro" w:hAnsi="Source Sans Pro" w:cs="Candara"/>
          <w:sz w:val="22"/>
          <w:szCs w:val="22"/>
        </w:rPr>
      </w:pPr>
      <w:r w:rsidRPr="00540855">
        <w:rPr>
          <w:rFonts w:ascii="Source Sans Pro" w:hAnsi="Source Sans Pro" w:cs="Candara"/>
          <w:sz w:val="22"/>
          <w:szCs w:val="22"/>
        </w:rPr>
        <w:t>Canadian Society for Immunology</w:t>
      </w:r>
    </w:p>
    <w:p w14:paraId="17863EE9" w14:textId="77777777" w:rsidR="002209B6" w:rsidRPr="00540855" w:rsidRDefault="002209B6" w:rsidP="00BD668F">
      <w:pPr>
        <w:tabs>
          <w:tab w:val="left" w:pos="0"/>
          <w:tab w:val="left" w:pos="284"/>
        </w:tabs>
        <w:autoSpaceDE w:val="0"/>
        <w:autoSpaceDN w:val="0"/>
        <w:adjustRightInd w:val="0"/>
        <w:ind w:left="284"/>
        <w:rPr>
          <w:rFonts w:ascii="Source Sans Pro" w:hAnsi="Source Sans Pro" w:cs="Candara"/>
          <w:sz w:val="22"/>
          <w:szCs w:val="22"/>
        </w:rPr>
      </w:pPr>
      <w:r w:rsidRPr="00540855">
        <w:rPr>
          <w:rFonts w:ascii="Source Sans Pro" w:hAnsi="Source Sans Pro" w:cs="Candara"/>
          <w:sz w:val="22"/>
          <w:szCs w:val="22"/>
        </w:rPr>
        <w:t>American Society for Immunology</w:t>
      </w:r>
    </w:p>
    <w:p w14:paraId="1428270C" w14:textId="77777777" w:rsidR="00014D58" w:rsidRPr="00540855" w:rsidRDefault="00014D58" w:rsidP="00FB3004">
      <w:pPr>
        <w:keepNext/>
        <w:autoSpaceDE w:val="0"/>
        <w:autoSpaceDN w:val="0"/>
        <w:adjustRightInd w:val="0"/>
        <w:rPr>
          <w:rFonts w:ascii="Source Sans Pro" w:hAnsi="Source Sans Pro" w:cs="Candara"/>
          <w:b/>
          <w:bCs/>
          <w:sz w:val="22"/>
          <w:szCs w:val="22"/>
        </w:rPr>
      </w:pPr>
    </w:p>
    <w:p w14:paraId="636EA5E3" w14:textId="77777777" w:rsidR="00FB3004" w:rsidRPr="00540855" w:rsidRDefault="00FB3004" w:rsidP="00FB3004">
      <w:pPr>
        <w:keepNext/>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Employment History:</w:t>
      </w:r>
    </w:p>
    <w:p w14:paraId="26DEEDF4" w14:textId="2FDC6AEA" w:rsidR="00FB3004" w:rsidRPr="00540855" w:rsidRDefault="00FB3004" w:rsidP="005E58B2">
      <w:pPr>
        <w:keepNext/>
        <w:autoSpaceDE w:val="0"/>
        <w:autoSpaceDN w:val="0"/>
        <w:adjustRightInd w:val="0"/>
        <w:rPr>
          <w:rFonts w:ascii="Source Sans Pro" w:hAnsi="Source Sans Pro" w:cs="Candara"/>
          <w:i/>
          <w:sz w:val="22"/>
          <w:szCs w:val="22"/>
        </w:rPr>
      </w:pPr>
      <w:r w:rsidRPr="00540855">
        <w:rPr>
          <w:rFonts w:ascii="Source Sans Pro" w:hAnsi="Source Sans Pro" w:cs="Candara"/>
          <w:i/>
          <w:sz w:val="22"/>
          <w:szCs w:val="22"/>
        </w:rPr>
        <w:t>Academic</w:t>
      </w:r>
      <w:r w:rsidR="00B3648F">
        <w:rPr>
          <w:rFonts w:ascii="Source Sans Pro" w:hAnsi="Source Sans Pro" w:cs="Candara"/>
          <w:i/>
          <w:sz w:val="22"/>
          <w:szCs w:val="22"/>
        </w:rPr>
        <w:tab/>
      </w:r>
    </w:p>
    <w:p w14:paraId="448FC5CB" w14:textId="35B144B4" w:rsidR="00991CF3" w:rsidRDefault="00991CF3" w:rsidP="00B3648F">
      <w:pPr>
        <w:keepNext/>
        <w:autoSpaceDE w:val="0"/>
        <w:autoSpaceDN w:val="0"/>
        <w:adjustRightInd w:val="0"/>
        <w:ind w:left="1080"/>
        <w:rPr>
          <w:rFonts w:ascii="Source Sans Pro" w:hAnsi="Source Sans Pro" w:cs="Candara"/>
          <w:sz w:val="22"/>
          <w:szCs w:val="22"/>
        </w:rPr>
      </w:pPr>
      <w:r>
        <w:rPr>
          <w:rFonts w:ascii="Source Sans Pro" w:hAnsi="Source Sans Pro" w:cs="Candara"/>
          <w:sz w:val="22"/>
          <w:szCs w:val="22"/>
        </w:rPr>
        <w:t>August 2021 – ongoing: Executive Director, Firestone Institute of Respiratory Health</w:t>
      </w:r>
    </w:p>
    <w:p w14:paraId="35FE5ED6" w14:textId="257CECA9" w:rsidR="00B3648F" w:rsidRPr="00540855" w:rsidRDefault="00B3648F" w:rsidP="00B3648F">
      <w:pPr>
        <w:keepNext/>
        <w:autoSpaceDE w:val="0"/>
        <w:autoSpaceDN w:val="0"/>
        <w:adjustRightInd w:val="0"/>
        <w:ind w:left="1080"/>
        <w:rPr>
          <w:rFonts w:ascii="Source Sans Pro" w:hAnsi="Source Sans Pro" w:cs="Candara"/>
          <w:sz w:val="22"/>
          <w:szCs w:val="22"/>
        </w:rPr>
      </w:pPr>
      <w:r>
        <w:rPr>
          <w:rFonts w:ascii="Source Sans Pro" w:hAnsi="Source Sans Pro" w:cs="Candara"/>
          <w:sz w:val="22"/>
          <w:szCs w:val="22"/>
        </w:rPr>
        <w:t>January 2021</w:t>
      </w:r>
      <w:r w:rsidRPr="00540855">
        <w:rPr>
          <w:rFonts w:ascii="Source Sans Pro" w:hAnsi="Source Sans Pro" w:cs="Candara"/>
          <w:sz w:val="22"/>
          <w:szCs w:val="22"/>
        </w:rPr>
        <w:t>- ongoing: Professor, Department of Medicine, McMaster University, Hamilton, ON.</w:t>
      </w:r>
    </w:p>
    <w:p w14:paraId="515B601D" w14:textId="0ECED560" w:rsidR="003F1706" w:rsidRPr="00540855" w:rsidRDefault="003F1706" w:rsidP="00C65AB7">
      <w:pPr>
        <w:keepNext/>
        <w:autoSpaceDE w:val="0"/>
        <w:autoSpaceDN w:val="0"/>
        <w:adjustRightInd w:val="0"/>
        <w:ind w:left="1080"/>
        <w:rPr>
          <w:rFonts w:ascii="Source Sans Pro" w:hAnsi="Source Sans Pro" w:cs="Candara"/>
          <w:sz w:val="22"/>
          <w:szCs w:val="22"/>
        </w:rPr>
      </w:pPr>
      <w:r w:rsidRPr="00540855">
        <w:rPr>
          <w:rFonts w:ascii="Source Sans Pro" w:hAnsi="Source Sans Pro" w:cs="Candara"/>
          <w:sz w:val="22"/>
          <w:szCs w:val="22"/>
        </w:rPr>
        <w:t xml:space="preserve">July 2019- </w:t>
      </w:r>
      <w:r w:rsidR="00B3648F">
        <w:rPr>
          <w:rFonts w:ascii="Source Sans Pro" w:hAnsi="Source Sans Pro" w:cs="Candara"/>
          <w:sz w:val="22"/>
          <w:szCs w:val="22"/>
        </w:rPr>
        <w:t>Dec 2020</w:t>
      </w:r>
      <w:r w:rsidRPr="00540855">
        <w:rPr>
          <w:rFonts w:ascii="Source Sans Pro" w:hAnsi="Source Sans Pro" w:cs="Candara"/>
          <w:sz w:val="22"/>
          <w:szCs w:val="22"/>
        </w:rPr>
        <w:t>: Professor, Department of Pathology &amp; Molecular Medicin</w:t>
      </w:r>
      <w:r w:rsidR="00894C8F" w:rsidRPr="00540855">
        <w:rPr>
          <w:rFonts w:ascii="Source Sans Pro" w:hAnsi="Source Sans Pro" w:cs="Candara"/>
          <w:sz w:val="22"/>
          <w:szCs w:val="22"/>
        </w:rPr>
        <w:t>e,</w:t>
      </w:r>
      <w:r w:rsidRPr="00540855">
        <w:rPr>
          <w:rFonts w:ascii="Source Sans Pro" w:hAnsi="Source Sans Pro" w:cs="Candara"/>
          <w:sz w:val="22"/>
          <w:szCs w:val="22"/>
        </w:rPr>
        <w:t xml:space="preserve"> McMaster University, Hamilton, ON.</w:t>
      </w:r>
    </w:p>
    <w:p w14:paraId="39831466" w14:textId="77777777" w:rsidR="00C65AB7" w:rsidRPr="00540855" w:rsidRDefault="00C65AB7" w:rsidP="00C65AB7">
      <w:pPr>
        <w:keepNext/>
        <w:autoSpaceDE w:val="0"/>
        <w:autoSpaceDN w:val="0"/>
        <w:adjustRightInd w:val="0"/>
        <w:ind w:left="1080"/>
        <w:rPr>
          <w:rFonts w:ascii="Source Sans Pro" w:hAnsi="Source Sans Pro" w:cs="Candara"/>
          <w:sz w:val="22"/>
          <w:szCs w:val="22"/>
        </w:rPr>
      </w:pPr>
      <w:r w:rsidRPr="00540855">
        <w:rPr>
          <w:rFonts w:ascii="Source Sans Pro" w:hAnsi="Source Sans Pro" w:cs="Candara"/>
          <w:sz w:val="22"/>
          <w:szCs w:val="22"/>
        </w:rPr>
        <w:t xml:space="preserve">July </w:t>
      </w:r>
      <w:r w:rsidR="003F1706" w:rsidRPr="00540855">
        <w:rPr>
          <w:rFonts w:ascii="Source Sans Pro" w:hAnsi="Source Sans Pro" w:cs="Candara"/>
          <w:sz w:val="22"/>
          <w:szCs w:val="22"/>
        </w:rPr>
        <w:t>2</w:t>
      </w:r>
      <w:r w:rsidRPr="00540855">
        <w:rPr>
          <w:rFonts w:ascii="Source Sans Pro" w:hAnsi="Source Sans Pro" w:cs="Candara"/>
          <w:sz w:val="22"/>
          <w:szCs w:val="22"/>
        </w:rPr>
        <w:t xml:space="preserve">014- </w:t>
      </w:r>
      <w:r w:rsidR="003F1706" w:rsidRPr="00540855">
        <w:rPr>
          <w:rFonts w:ascii="Source Sans Pro" w:hAnsi="Source Sans Pro" w:cs="Candara"/>
          <w:sz w:val="22"/>
          <w:szCs w:val="22"/>
        </w:rPr>
        <w:t>July 2019</w:t>
      </w:r>
      <w:r w:rsidRPr="00540855">
        <w:rPr>
          <w:rFonts w:ascii="Source Sans Pro" w:hAnsi="Source Sans Pro" w:cs="Candara"/>
          <w:sz w:val="22"/>
          <w:szCs w:val="22"/>
        </w:rPr>
        <w:t xml:space="preserve">: Associate Professor, Department of Pathology &amp; Molecular Medicine, McMaster University, Hamilton, ON. </w:t>
      </w:r>
    </w:p>
    <w:p w14:paraId="74B25B0D" w14:textId="77777777" w:rsidR="00FB3004" w:rsidRPr="00540855" w:rsidRDefault="006C1D01" w:rsidP="009227A9">
      <w:pPr>
        <w:keepNext/>
        <w:autoSpaceDE w:val="0"/>
        <w:autoSpaceDN w:val="0"/>
        <w:adjustRightInd w:val="0"/>
        <w:ind w:left="1080"/>
        <w:rPr>
          <w:rFonts w:ascii="Source Sans Pro" w:hAnsi="Source Sans Pro" w:cs="Candara"/>
          <w:sz w:val="22"/>
          <w:szCs w:val="22"/>
        </w:rPr>
      </w:pPr>
      <w:r w:rsidRPr="00540855">
        <w:rPr>
          <w:rFonts w:ascii="Source Sans Pro" w:hAnsi="Source Sans Pro" w:cs="Candara"/>
          <w:sz w:val="22"/>
          <w:szCs w:val="22"/>
        </w:rPr>
        <w:t>February 1, 2009- June 30, 2014</w:t>
      </w:r>
      <w:r w:rsidR="00FB3004" w:rsidRPr="00540855">
        <w:rPr>
          <w:rFonts w:ascii="Source Sans Pro" w:hAnsi="Source Sans Pro" w:cs="Candara"/>
          <w:sz w:val="22"/>
          <w:szCs w:val="22"/>
        </w:rPr>
        <w:t>: Assistant Professor, Department of Pathology &amp; Molecular Medicine</w:t>
      </w:r>
      <w:r w:rsidR="0078184D" w:rsidRPr="00540855">
        <w:rPr>
          <w:rFonts w:ascii="Source Sans Pro" w:hAnsi="Source Sans Pro" w:cs="Candara"/>
          <w:sz w:val="22"/>
          <w:szCs w:val="22"/>
        </w:rPr>
        <w:t>, McMaster</w:t>
      </w:r>
      <w:r w:rsidR="00FB3004" w:rsidRPr="00540855">
        <w:rPr>
          <w:rFonts w:ascii="Source Sans Pro" w:hAnsi="Source Sans Pro" w:cs="Candara"/>
          <w:sz w:val="22"/>
          <w:szCs w:val="22"/>
        </w:rPr>
        <w:t xml:space="preserve"> University, Hamilton, ON. </w:t>
      </w:r>
    </w:p>
    <w:p w14:paraId="795C054B" w14:textId="77777777" w:rsidR="00FB3004" w:rsidRPr="00540855" w:rsidRDefault="00FB3004" w:rsidP="00FB3004">
      <w:pPr>
        <w:keepNext/>
        <w:autoSpaceDE w:val="0"/>
        <w:autoSpaceDN w:val="0"/>
        <w:adjustRightInd w:val="0"/>
        <w:rPr>
          <w:rFonts w:ascii="Source Sans Pro" w:hAnsi="Source Sans Pro" w:cs="Candara"/>
          <w:b/>
          <w:bCs/>
          <w:sz w:val="22"/>
          <w:szCs w:val="22"/>
        </w:rPr>
      </w:pPr>
    </w:p>
    <w:p w14:paraId="5A440CF3" w14:textId="77777777" w:rsidR="00FB3004" w:rsidRPr="00540855" w:rsidRDefault="00FB3004" w:rsidP="00FB3004">
      <w:pPr>
        <w:keepNext/>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Scholarly &amp; Professional Activities:</w:t>
      </w:r>
    </w:p>
    <w:p w14:paraId="7FB1A61B" w14:textId="77777777" w:rsidR="00C959A6" w:rsidRPr="00540855" w:rsidRDefault="00C959A6" w:rsidP="00C959A6">
      <w:pPr>
        <w:keepNext/>
        <w:autoSpaceDE w:val="0"/>
        <w:autoSpaceDN w:val="0"/>
        <w:adjustRightInd w:val="0"/>
        <w:rPr>
          <w:rFonts w:ascii="Source Sans Pro" w:hAnsi="Source Sans Pro" w:cs="Candara"/>
          <w:i/>
          <w:sz w:val="22"/>
          <w:szCs w:val="22"/>
        </w:rPr>
      </w:pPr>
      <w:r w:rsidRPr="00540855">
        <w:rPr>
          <w:rFonts w:ascii="Source Sans Pro" w:hAnsi="Source Sans Pro" w:cs="Candara"/>
          <w:i/>
          <w:sz w:val="22"/>
          <w:szCs w:val="22"/>
        </w:rPr>
        <w:t>Professional development</w:t>
      </w:r>
    </w:p>
    <w:p w14:paraId="5D3E6639" w14:textId="77777777" w:rsidR="00C959A6" w:rsidRPr="00540855" w:rsidRDefault="00C959A6" w:rsidP="00963C7F">
      <w:pPr>
        <w:keepNext/>
        <w:autoSpaceDE w:val="0"/>
        <w:autoSpaceDN w:val="0"/>
        <w:adjustRightInd w:val="0"/>
        <w:ind w:left="720"/>
        <w:rPr>
          <w:rFonts w:ascii="Source Sans Pro" w:hAnsi="Source Sans Pro" w:cs="Candara"/>
          <w:sz w:val="22"/>
          <w:szCs w:val="22"/>
        </w:rPr>
      </w:pPr>
      <w:r w:rsidRPr="00540855">
        <w:rPr>
          <w:rFonts w:ascii="Source Sans Pro" w:hAnsi="Source Sans Pro" w:cs="Candara"/>
          <w:sz w:val="22"/>
          <w:szCs w:val="22"/>
        </w:rPr>
        <w:t>Attended:</w:t>
      </w:r>
    </w:p>
    <w:p w14:paraId="101163C1" w14:textId="62EE9832" w:rsidR="00484952" w:rsidRPr="00484952" w:rsidRDefault="00484952" w:rsidP="00484952">
      <w:pPr>
        <w:pStyle w:val="ListParagraph"/>
        <w:keepNext/>
        <w:numPr>
          <w:ilvl w:val="0"/>
          <w:numId w:val="17"/>
        </w:numPr>
        <w:autoSpaceDE w:val="0"/>
        <w:autoSpaceDN w:val="0"/>
        <w:adjustRightInd w:val="0"/>
        <w:rPr>
          <w:rFonts w:ascii="Source Sans Pro" w:hAnsi="Source Sans Pro" w:cs="Candara"/>
          <w:sz w:val="22"/>
          <w:szCs w:val="22"/>
        </w:rPr>
      </w:pPr>
      <w:r w:rsidRPr="00484952">
        <w:rPr>
          <w:rFonts w:ascii="Source Sans Pro" w:hAnsi="Source Sans Pro" w:cs="Candara"/>
          <w:sz w:val="22"/>
          <w:szCs w:val="22"/>
        </w:rPr>
        <w:t>Equitable Recruitment &amp; Search/Selection Committee</w:t>
      </w:r>
      <w:r>
        <w:rPr>
          <w:rFonts w:ascii="Source Sans Pro" w:hAnsi="Source Sans Pro" w:cs="Candara"/>
          <w:sz w:val="22"/>
          <w:szCs w:val="22"/>
        </w:rPr>
        <w:t>. January 22, 2021</w:t>
      </w:r>
    </w:p>
    <w:p w14:paraId="3DE481D5" w14:textId="2D2C559B" w:rsidR="00087844" w:rsidRPr="00540855" w:rsidRDefault="006A1857" w:rsidP="00F771FD">
      <w:pPr>
        <w:pStyle w:val="ListParagraph"/>
        <w:keepNext/>
        <w:numPr>
          <w:ilvl w:val="0"/>
          <w:numId w:val="17"/>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EnGender</w:t>
      </w:r>
      <w:proofErr w:type="spellEnd"/>
      <w:r w:rsidRPr="00540855">
        <w:rPr>
          <w:rFonts w:ascii="Source Sans Pro" w:hAnsi="Source Sans Pro" w:cs="Candara"/>
          <w:sz w:val="22"/>
          <w:szCs w:val="22"/>
        </w:rPr>
        <w:t xml:space="preserve"> Workshop by </w:t>
      </w:r>
      <w:r w:rsidR="00087844" w:rsidRPr="00540855">
        <w:rPr>
          <w:rFonts w:ascii="Source Sans Pro" w:hAnsi="Source Sans Pro" w:cs="Candara"/>
          <w:sz w:val="22"/>
          <w:szCs w:val="22"/>
        </w:rPr>
        <w:t xml:space="preserve">The Executive Minds Inc. </w:t>
      </w:r>
      <w:r w:rsidRPr="00540855">
        <w:rPr>
          <w:rFonts w:ascii="Source Sans Pro" w:hAnsi="Source Sans Pro" w:cs="Candara"/>
          <w:sz w:val="22"/>
          <w:szCs w:val="22"/>
        </w:rPr>
        <w:t>January – June 2018. This cross-</w:t>
      </w:r>
      <w:r w:rsidR="00087844" w:rsidRPr="00540855">
        <w:rPr>
          <w:rFonts w:ascii="Source Sans Pro" w:hAnsi="Source Sans Pro" w:cs="Candara"/>
          <w:sz w:val="22"/>
          <w:szCs w:val="22"/>
        </w:rPr>
        <w:t>faculty leadership training course addresses how change management, leadership styles and strategies for achieving professional goals.</w:t>
      </w:r>
    </w:p>
    <w:p w14:paraId="02559C27" w14:textId="77777777" w:rsidR="00910A81" w:rsidRPr="00540855" w:rsidRDefault="00910A81" w:rsidP="00F771FD">
      <w:pPr>
        <w:pStyle w:val="ListParagraph"/>
        <w:keepNext/>
        <w:numPr>
          <w:ilvl w:val="0"/>
          <w:numId w:val="17"/>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The Faculty of Health Sciences Leadership Management course 2016-2017</w:t>
      </w:r>
    </w:p>
    <w:p w14:paraId="29543A7E" w14:textId="77777777" w:rsidR="00C959A6" w:rsidRPr="00540855" w:rsidRDefault="00C959A6" w:rsidP="00F771FD">
      <w:pPr>
        <w:pStyle w:val="ListParagraph"/>
        <w:keepNext/>
        <w:numPr>
          <w:ilvl w:val="0"/>
          <w:numId w:val="17"/>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The Emotionally Intelligent Manager: Ontario Hospital Association. November 25-27, 2015.</w:t>
      </w:r>
    </w:p>
    <w:p w14:paraId="1F54C1B4" w14:textId="77777777" w:rsidR="003610B2" w:rsidRPr="00540855" w:rsidRDefault="003610B2" w:rsidP="00963C7F">
      <w:pPr>
        <w:keepNext/>
        <w:autoSpaceDE w:val="0"/>
        <w:autoSpaceDN w:val="0"/>
        <w:adjustRightInd w:val="0"/>
        <w:ind w:left="720"/>
        <w:rPr>
          <w:rFonts w:ascii="Source Sans Pro" w:hAnsi="Source Sans Pro" w:cs="Candara"/>
          <w:sz w:val="22"/>
          <w:szCs w:val="22"/>
        </w:rPr>
      </w:pPr>
    </w:p>
    <w:p w14:paraId="1197DD47" w14:textId="77777777" w:rsidR="003610B2" w:rsidRPr="00540855" w:rsidRDefault="003610B2" w:rsidP="00F771FD">
      <w:pPr>
        <w:keepNext/>
        <w:autoSpaceDE w:val="0"/>
        <w:autoSpaceDN w:val="0"/>
        <w:adjustRightInd w:val="0"/>
        <w:ind w:firstLine="720"/>
        <w:rPr>
          <w:rFonts w:ascii="Source Sans Pro" w:hAnsi="Source Sans Pro" w:cs="Candara"/>
          <w:sz w:val="22"/>
          <w:szCs w:val="22"/>
        </w:rPr>
      </w:pPr>
      <w:r w:rsidRPr="00540855">
        <w:rPr>
          <w:rFonts w:ascii="Source Sans Pro" w:hAnsi="Source Sans Pro" w:cs="Candara"/>
          <w:sz w:val="22"/>
          <w:szCs w:val="22"/>
        </w:rPr>
        <w:t>Completed:</w:t>
      </w:r>
    </w:p>
    <w:p w14:paraId="0A1099D4" w14:textId="77777777" w:rsidR="003610B2" w:rsidRPr="00540855" w:rsidRDefault="003610B2" w:rsidP="00F771FD">
      <w:pPr>
        <w:pStyle w:val="ListParagraph"/>
        <w:keepNext/>
        <w:numPr>
          <w:ilvl w:val="0"/>
          <w:numId w:val="17"/>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“R Basics – R programming Language Introduction” online course. Udemy </w:t>
      </w:r>
      <w:proofErr w:type="gramStart"/>
      <w:r w:rsidRPr="00540855">
        <w:rPr>
          <w:rFonts w:ascii="Source Sans Pro" w:hAnsi="Source Sans Pro" w:cs="Candara"/>
          <w:sz w:val="22"/>
          <w:szCs w:val="22"/>
        </w:rPr>
        <w:t>July,</w:t>
      </w:r>
      <w:proofErr w:type="gramEnd"/>
      <w:r w:rsidRPr="00540855">
        <w:rPr>
          <w:rFonts w:ascii="Source Sans Pro" w:hAnsi="Source Sans Pro" w:cs="Candara"/>
          <w:sz w:val="22"/>
          <w:szCs w:val="22"/>
        </w:rPr>
        <w:t xml:space="preserve"> 2016</w:t>
      </w:r>
    </w:p>
    <w:p w14:paraId="39EA13DC" w14:textId="77777777" w:rsidR="00C959A6" w:rsidRPr="00540855" w:rsidRDefault="00C959A6" w:rsidP="005E58B2">
      <w:pPr>
        <w:keepNext/>
        <w:autoSpaceDE w:val="0"/>
        <w:autoSpaceDN w:val="0"/>
        <w:adjustRightInd w:val="0"/>
        <w:rPr>
          <w:rFonts w:ascii="Source Sans Pro" w:hAnsi="Source Sans Pro" w:cs="Candara"/>
          <w:sz w:val="22"/>
          <w:szCs w:val="22"/>
        </w:rPr>
      </w:pPr>
    </w:p>
    <w:p w14:paraId="6408C173" w14:textId="77777777" w:rsidR="00FB3004" w:rsidRPr="00540855" w:rsidRDefault="00FB3004" w:rsidP="005E58B2">
      <w:pPr>
        <w:keepNext/>
        <w:autoSpaceDE w:val="0"/>
        <w:autoSpaceDN w:val="0"/>
        <w:adjustRightInd w:val="0"/>
        <w:rPr>
          <w:rFonts w:ascii="Source Sans Pro" w:hAnsi="Source Sans Pro" w:cs="Candara"/>
          <w:i/>
          <w:sz w:val="22"/>
          <w:szCs w:val="22"/>
        </w:rPr>
      </w:pPr>
      <w:r w:rsidRPr="00540855">
        <w:rPr>
          <w:rFonts w:ascii="Source Sans Pro" w:hAnsi="Source Sans Pro" w:cs="Candara"/>
          <w:i/>
          <w:sz w:val="22"/>
          <w:szCs w:val="22"/>
        </w:rPr>
        <w:t>Journal Referee</w:t>
      </w:r>
      <w:r w:rsidR="008E590A" w:rsidRPr="00540855">
        <w:rPr>
          <w:rFonts w:ascii="Source Sans Pro" w:hAnsi="Source Sans Pro" w:cs="Candara"/>
          <w:i/>
          <w:sz w:val="22"/>
          <w:szCs w:val="22"/>
        </w:rPr>
        <w:t xml:space="preserve"> (ad hoc)</w:t>
      </w:r>
    </w:p>
    <w:p w14:paraId="717A904B" w14:textId="06DB8BBF" w:rsidR="004F1901" w:rsidRPr="00540855" w:rsidRDefault="00301CAD" w:rsidP="009227A9">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 xml:space="preserve">Cell Host &amp; Microbe, </w:t>
      </w:r>
      <w:r w:rsidR="00B1124F" w:rsidRPr="00540855">
        <w:rPr>
          <w:rFonts w:ascii="Source Sans Pro" w:hAnsi="Source Sans Pro" w:cs="Candara"/>
          <w:sz w:val="22"/>
          <w:szCs w:val="22"/>
        </w:rPr>
        <w:t>Journal of Infectious Disease</w:t>
      </w:r>
      <w:r w:rsidR="0011503F" w:rsidRPr="00540855">
        <w:rPr>
          <w:rFonts w:ascii="Source Sans Pro" w:hAnsi="Source Sans Pro" w:cs="Candara"/>
          <w:sz w:val="22"/>
          <w:szCs w:val="22"/>
        </w:rPr>
        <w:t xml:space="preserve">, </w:t>
      </w:r>
      <w:proofErr w:type="spellStart"/>
      <w:r w:rsidR="00910A81" w:rsidRPr="00540855">
        <w:rPr>
          <w:rFonts w:ascii="Source Sans Pro" w:hAnsi="Source Sans Pro" w:cs="Candara"/>
          <w:sz w:val="22"/>
          <w:szCs w:val="22"/>
        </w:rPr>
        <w:t>PLoS</w:t>
      </w:r>
      <w:proofErr w:type="spellEnd"/>
      <w:r w:rsidR="00910A81" w:rsidRPr="00540855">
        <w:rPr>
          <w:rFonts w:ascii="Source Sans Pro" w:hAnsi="Source Sans Pro" w:cs="Candara"/>
          <w:sz w:val="22"/>
          <w:szCs w:val="22"/>
        </w:rPr>
        <w:t xml:space="preserve"> </w:t>
      </w:r>
      <w:proofErr w:type="gramStart"/>
      <w:r w:rsidR="00910A81" w:rsidRPr="00540855">
        <w:rPr>
          <w:rFonts w:ascii="Source Sans Pro" w:hAnsi="Source Sans Pro" w:cs="Candara"/>
          <w:sz w:val="22"/>
          <w:szCs w:val="22"/>
        </w:rPr>
        <w:t>Pathogens</w:t>
      </w:r>
      <w:r w:rsidR="0011503F" w:rsidRPr="00540855">
        <w:rPr>
          <w:rFonts w:ascii="Source Sans Pro" w:hAnsi="Source Sans Pro" w:cs="Candara"/>
          <w:sz w:val="22"/>
          <w:szCs w:val="22"/>
        </w:rPr>
        <w:t>,</w:t>
      </w:r>
      <w:r w:rsidR="000E70AF" w:rsidRPr="00540855">
        <w:rPr>
          <w:rFonts w:ascii="Source Sans Pro" w:hAnsi="Source Sans Pro" w:cs="Candara"/>
          <w:sz w:val="22"/>
          <w:szCs w:val="22"/>
        </w:rPr>
        <w:t>-</w:t>
      </w:r>
      <w:proofErr w:type="gramEnd"/>
      <w:r w:rsidR="00C65AB7" w:rsidRPr="00540855">
        <w:rPr>
          <w:rFonts w:ascii="Source Sans Pro" w:hAnsi="Source Sans Pro" w:cs="Candara"/>
          <w:sz w:val="22"/>
          <w:szCs w:val="22"/>
        </w:rPr>
        <w:t>Journal of Leukocyte Biology</w:t>
      </w:r>
      <w:r w:rsidR="0011503F" w:rsidRPr="00540855">
        <w:rPr>
          <w:rFonts w:ascii="Source Sans Pro" w:hAnsi="Source Sans Pro" w:cs="Candara"/>
          <w:sz w:val="22"/>
          <w:szCs w:val="22"/>
        </w:rPr>
        <w:t xml:space="preserve">, </w:t>
      </w:r>
      <w:r w:rsidR="00090EB7" w:rsidRPr="00540855">
        <w:rPr>
          <w:rFonts w:ascii="Source Sans Pro" w:hAnsi="Source Sans Pro" w:cs="Candara"/>
          <w:sz w:val="22"/>
          <w:szCs w:val="22"/>
        </w:rPr>
        <w:t>Molecular Therapeutics</w:t>
      </w:r>
      <w:r w:rsidR="0011503F" w:rsidRPr="00540855">
        <w:rPr>
          <w:rFonts w:ascii="Source Sans Pro" w:hAnsi="Source Sans Pro" w:cs="Candara"/>
          <w:sz w:val="22"/>
          <w:szCs w:val="22"/>
        </w:rPr>
        <w:t xml:space="preserve">, </w:t>
      </w:r>
      <w:r w:rsidR="00974DC4" w:rsidRPr="00540855">
        <w:rPr>
          <w:rFonts w:ascii="Source Sans Pro" w:hAnsi="Source Sans Pro" w:cs="Candara"/>
          <w:sz w:val="22"/>
          <w:szCs w:val="22"/>
        </w:rPr>
        <w:t>Mucosal Immunology</w:t>
      </w:r>
      <w:r w:rsidR="0011503F" w:rsidRPr="00540855">
        <w:rPr>
          <w:rFonts w:ascii="Source Sans Pro" w:hAnsi="Source Sans Pro" w:cs="Candara"/>
          <w:sz w:val="22"/>
          <w:szCs w:val="22"/>
        </w:rPr>
        <w:t xml:space="preserve">, </w:t>
      </w:r>
      <w:r w:rsidR="00F43C37" w:rsidRPr="00540855">
        <w:rPr>
          <w:rFonts w:ascii="Source Sans Pro" w:hAnsi="Source Sans Pro" w:cs="Candara"/>
          <w:sz w:val="22"/>
          <w:szCs w:val="22"/>
        </w:rPr>
        <w:t>Frontiers in Immunology</w:t>
      </w:r>
      <w:r w:rsidR="0011503F" w:rsidRPr="00540855">
        <w:rPr>
          <w:rFonts w:ascii="Source Sans Pro" w:hAnsi="Source Sans Pro" w:cs="Candara"/>
          <w:sz w:val="22"/>
          <w:szCs w:val="22"/>
        </w:rPr>
        <w:t xml:space="preserve">, </w:t>
      </w:r>
      <w:r w:rsidR="00D81CEE" w:rsidRPr="00540855">
        <w:rPr>
          <w:rFonts w:ascii="Source Sans Pro" w:hAnsi="Source Sans Pro" w:cs="Candara"/>
          <w:sz w:val="22"/>
          <w:szCs w:val="22"/>
        </w:rPr>
        <w:t>American Journal of Respiratory Cell and Molecular Biology</w:t>
      </w:r>
      <w:r w:rsidR="0011503F" w:rsidRPr="00540855">
        <w:rPr>
          <w:rFonts w:ascii="Source Sans Pro" w:hAnsi="Source Sans Pro" w:cs="Candara"/>
          <w:sz w:val="22"/>
          <w:szCs w:val="22"/>
        </w:rPr>
        <w:t xml:space="preserve">, </w:t>
      </w:r>
      <w:r w:rsidR="00CD7141" w:rsidRPr="00540855">
        <w:rPr>
          <w:rFonts w:ascii="Source Sans Pro" w:hAnsi="Source Sans Pro" w:cs="Candara"/>
          <w:sz w:val="22"/>
          <w:szCs w:val="22"/>
        </w:rPr>
        <w:t>American Journal of Respiratory and Critical Care Medicine</w:t>
      </w:r>
      <w:r w:rsidR="0011503F" w:rsidRPr="00540855">
        <w:rPr>
          <w:rFonts w:ascii="Source Sans Pro" w:hAnsi="Source Sans Pro" w:cs="Candara"/>
          <w:sz w:val="22"/>
          <w:szCs w:val="22"/>
        </w:rPr>
        <w:t xml:space="preserve">, </w:t>
      </w:r>
      <w:r w:rsidR="00FB3004" w:rsidRPr="00540855">
        <w:rPr>
          <w:rFonts w:ascii="Source Sans Pro" w:hAnsi="Source Sans Pro" w:cs="Candara"/>
          <w:sz w:val="22"/>
          <w:szCs w:val="22"/>
        </w:rPr>
        <w:t>Journal of Immunology</w:t>
      </w:r>
      <w:r w:rsidR="0011503F" w:rsidRPr="00540855">
        <w:rPr>
          <w:rFonts w:ascii="Source Sans Pro" w:hAnsi="Source Sans Pro" w:cs="Candara"/>
          <w:sz w:val="22"/>
          <w:szCs w:val="22"/>
        </w:rPr>
        <w:t xml:space="preserve">, </w:t>
      </w:r>
      <w:proofErr w:type="spellStart"/>
      <w:r w:rsidR="00E40978" w:rsidRPr="00540855">
        <w:rPr>
          <w:rFonts w:ascii="Source Sans Pro" w:hAnsi="Source Sans Pro" w:cs="Candara"/>
          <w:sz w:val="22"/>
          <w:szCs w:val="22"/>
        </w:rPr>
        <w:t>PLoS</w:t>
      </w:r>
      <w:proofErr w:type="spellEnd"/>
      <w:r w:rsidR="00E40978" w:rsidRPr="00540855">
        <w:rPr>
          <w:rFonts w:ascii="Source Sans Pro" w:hAnsi="Source Sans Pro" w:cs="Candara"/>
          <w:sz w:val="22"/>
          <w:szCs w:val="22"/>
        </w:rPr>
        <w:t xml:space="preserve"> ONE</w:t>
      </w:r>
      <w:r w:rsidR="0011503F" w:rsidRPr="00540855">
        <w:rPr>
          <w:rFonts w:ascii="Source Sans Pro" w:hAnsi="Source Sans Pro" w:cs="Candara"/>
          <w:sz w:val="22"/>
          <w:szCs w:val="22"/>
        </w:rPr>
        <w:t xml:space="preserve">, </w:t>
      </w:r>
      <w:r w:rsidR="00FB3004" w:rsidRPr="00540855">
        <w:rPr>
          <w:rFonts w:ascii="Source Sans Pro" w:hAnsi="Source Sans Pro" w:cs="Candara"/>
          <w:sz w:val="22"/>
          <w:szCs w:val="22"/>
        </w:rPr>
        <w:t>Journal of Innate Immunity</w:t>
      </w:r>
      <w:r w:rsidR="0011503F" w:rsidRPr="00540855">
        <w:rPr>
          <w:rFonts w:ascii="Source Sans Pro" w:hAnsi="Source Sans Pro" w:cs="Candara"/>
          <w:sz w:val="22"/>
          <w:szCs w:val="22"/>
        </w:rPr>
        <w:t xml:space="preserve">, </w:t>
      </w:r>
      <w:r w:rsidR="00FB3004" w:rsidRPr="00540855">
        <w:rPr>
          <w:rFonts w:ascii="Source Sans Pro" w:hAnsi="Source Sans Pro" w:cs="Candara"/>
          <w:sz w:val="22"/>
          <w:szCs w:val="22"/>
        </w:rPr>
        <w:t>Journal of Royal Society Interface</w:t>
      </w:r>
      <w:r w:rsidRPr="00540855">
        <w:rPr>
          <w:rFonts w:ascii="Source Sans Pro" w:hAnsi="Source Sans Pro" w:cs="Candara"/>
          <w:sz w:val="22"/>
          <w:szCs w:val="22"/>
        </w:rPr>
        <w:t>,</w:t>
      </w:r>
      <w:r w:rsidR="00694EA8" w:rsidRPr="00540855">
        <w:rPr>
          <w:rFonts w:ascii="Source Sans Pro" w:hAnsi="Source Sans Pro" w:cs="Candara"/>
          <w:sz w:val="22"/>
          <w:szCs w:val="22"/>
        </w:rPr>
        <w:t>-Journal of Inflammation</w:t>
      </w:r>
      <w:r w:rsidR="0011503F" w:rsidRPr="00540855">
        <w:rPr>
          <w:rFonts w:ascii="Source Sans Pro" w:hAnsi="Source Sans Pro" w:cs="Candara"/>
          <w:sz w:val="22"/>
          <w:szCs w:val="22"/>
        </w:rPr>
        <w:t xml:space="preserve">, </w:t>
      </w:r>
      <w:r w:rsidR="00E37505" w:rsidRPr="00540855">
        <w:rPr>
          <w:rFonts w:ascii="Source Sans Pro" w:hAnsi="Source Sans Pro" w:cs="Candara"/>
          <w:sz w:val="22"/>
          <w:szCs w:val="22"/>
        </w:rPr>
        <w:t>Infection &amp; Immunity</w:t>
      </w:r>
      <w:r w:rsidR="0011503F" w:rsidRPr="00540855">
        <w:rPr>
          <w:rFonts w:ascii="Source Sans Pro" w:hAnsi="Source Sans Pro" w:cs="Candara"/>
          <w:sz w:val="22"/>
          <w:szCs w:val="22"/>
        </w:rPr>
        <w:t xml:space="preserve">, </w:t>
      </w:r>
      <w:r w:rsidR="008F10E9" w:rsidRPr="00540855">
        <w:rPr>
          <w:rFonts w:ascii="Source Sans Pro" w:hAnsi="Source Sans Pro" w:cs="Candara"/>
          <w:sz w:val="22"/>
          <w:szCs w:val="22"/>
        </w:rPr>
        <w:t>American Journal of Physiology</w:t>
      </w:r>
      <w:r w:rsidR="0011503F" w:rsidRPr="00540855">
        <w:rPr>
          <w:rFonts w:ascii="Source Sans Pro" w:hAnsi="Source Sans Pro" w:cs="Candara"/>
          <w:sz w:val="22"/>
          <w:szCs w:val="22"/>
        </w:rPr>
        <w:t xml:space="preserve">, </w:t>
      </w:r>
      <w:r w:rsidR="004F1901" w:rsidRPr="00540855">
        <w:rPr>
          <w:rFonts w:ascii="Source Sans Pro" w:hAnsi="Source Sans Pro" w:cs="Candara"/>
          <w:sz w:val="22"/>
          <w:szCs w:val="22"/>
        </w:rPr>
        <w:t>Molecular Autism</w:t>
      </w:r>
      <w:r w:rsidR="0011503F" w:rsidRPr="00540855">
        <w:rPr>
          <w:rFonts w:ascii="Source Sans Pro" w:hAnsi="Source Sans Pro" w:cs="Candara"/>
          <w:sz w:val="22"/>
          <w:szCs w:val="22"/>
        </w:rPr>
        <w:t xml:space="preserve"> and others</w:t>
      </w:r>
    </w:p>
    <w:p w14:paraId="05FE86EF" w14:textId="77777777" w:rsidR="00BB1ADA" w:rsidRPr="00540855" w:rsidRDefault="00BB1ADA" w:rsidP="009227A9">
      <w:pPr>
        <w:autoSpaceDE w:val="0"/>
        <w:autoSpaceDN w:val="0"/>
        <w:adjustRightInd w:val="0"/>
        <w:ind w:left="1200"/>
        <w:rPr>
          <w:rFonts w:ascii="Source Sans Pro" w:hAnsi="Source Sans Pro" w:cs="Candara"/>
          <w:i/>
          <w:sz w:val="22"/>
          <w:szCs w:val="22"/>
        </w:rPr>
      </w:pPr>
    </w:p>
    <w:p w14:paraId="108B31B4" w14:textId="77777777" w:rsidR="007D04FC" w:rsidRPr="00540855" w:rsidRDefault="007D04FC" w:rsidP="00DD7FDA">
      <w:pPr>
        <w:keepNext/>
        <w:autoSpaceDE w:val="0"/>
        <w:autoSpaceDN w:val="0"/>
        <w:adjustRightInd w:val="0"/>
        <w:rPr>
          <w:rFonts w:ascii="Source Sans Pro" w:hAnsi="Source Sans Pro" w:cs="Candara"/>
          <w:i/>
          <w:sz w:val="22"/>
          <w:szCs w:val="22"/>
        </w:rPr>
      </w:pPr>
      <w:r w:rsidRPr="00540855">
        <w:rPr>
          <w:rFonts w:ascii="Source Sans Pro" w:hAnsi="Source Sans Pro" w:cs="Candara"/>
          <w:i/>
          <w:sz w:val="22"/>
          <w:szCs w:val="22"/>
        </w:rPr>
        <w:t>Journal Editor</w:t>
      </w:r>
    </w:p>
    <w:p w14:paraId="46FE86AE" w14:textId="77777777" w:rsidR="007D04FC" w:rsidRPr="00540855" w:rsidRDefault="007D04FC" w:rsidP="007D04FC">
      <w:pPr>
        <w:pStyle w:val="ListParagraph"/>
        <w:keepNext/>
        <w:numPr>
          <w:ilvl w:val="0"/>
          <w:numId w:val="20"/>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Immunity &amp; Ageing Journal (2019-ongoing)</w:t>
      </w:r>
    </w:p>
    <w:p w14:paraId="2D819535" w14:textId="77777777" w:rsidR="00DD7FDA" w:rsidRPr="00540855" w:rsidRDefault="00DD7FDA" w:rsidP="00DD7FDA">
      <w:pPr>
        <w:keepNext/>
        <w:autoSpaceDE w:val="0"/>
        <w:autoSpaceDN w:val="0"/>
        <w:adjustRightInd w:val="0"/>
        <w:rPr>
          <w:rFonts w:ascii="Source Sans Pro" w:hAnsi="Source Sans Pro" w:cs="Candara"/>
          <w:i/>
          <w:sz w:val="22"/>
          <w:szCs w:val="22"/>
        </w:rPr>
      </w:pPr>
      <w:r w:rsidRPr="00540855">
        <w:rPr>
          <w:rFonts w:ascii="Source Sans Pro" w:hAnsi="Source Sans Pro" w:cs="Candara"/>
          <w:i/>
          <w:sz w:val="22"/>
          <w:szCs w:val="22"/>
        </w:rPr>
        <w:t>Guest Editor</w:t>
      </w:r>
    </w:p>
    <w:p w14:paraId="5F45DD7B" w14:textId="77777777" w:rsidR="00DD7FDA" w:rsidRPr="00540855" w:rsidRDefault="00DD7FDA" w:rsidP="004E03F0">
      <w:pPr>
        <w:pStyle w:val="ListParagraph"/>
        <w:keepNext/>
        <w:numPr>
          <w:ilvl w:val="0"/>
          <w:numId w:val="8"/>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Guest editor for special issue entitled “Bioinformatics for Immunologists” of Frontiers in Immunology (2014-2015)</w:t>
      </w:r>
    </w:p>
    <w:p w14:paraId="164E9F9D" w14:textId="77777777" w:rsidR="00DD7FDA" w:rsidRPr="00540855" w:rsidRDefault="00DD7FDA" w:rsidP="00DD7FDA">
      <w:pPr>
        <w:keepNext/>
        <w:autoSpaceDE w:val="0"/>
        <w:autoSpaceDN w:val="0"/>
        <w:adjustRightInd w:val="0"/>
        <w:rPr>
          <w:rFonts w:ascii="Source Sans Pro" w:hAnsi="Source Sans Pro" w:cs="Candara"/>
          <w:sz w:val="22"/>
          <w:szCs w:val="22"/>
        </w:rPr>
      </w:pPr>
    </w:p>
    <w:p w14:paraId="614DFB09" w14:textId="77777777" w:rsidR="00FB3004" w:rsidRPr="00540855" w:rsidRDefault="00FB3004" w:rsidP="005E58B2">
      <w:pPr>
        <w:keepNext/>
        <w:autoSpaceDE w:val="0"/>
        <w:autoSpaceDN w:val="0"/>
        <w:adjustRightInd w:val="0"/>
        <w:rPr>
          <w:rFonts w:ascii="Source Sans Pro" w:hAnsi="Source Sans Pro" w:cs="Candara"/>
          <w:i/>
          <w:sz w:val="22"/>
          <w:szCs w:val="22"/>
        </w:rPr>
      </w:pPr>
      <w:r w:rsidRPr="00540855">
        <w:rPr>
          <w:rFonts w:ascii="Source Sans Pro" w:hAnsi="Source Sans Pro" w:cs="Candara"/>
          <w:i/>
          <w:sz w:val="22"/>
          <w:szCs w:val="22"/>
        </w:rPr>
        <w:t>External Grant Reviews</w:t>
      </w:r>
    </w:p>
    <w:p w14:paraId="07A48088" w14:textId="7EAD8B7A" w:rsidR="0011503F" w:rsidRDefault="0011503F" w:rsidP="0011503F">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-CIHR Microbiology &amp; Infectious Disease Panel (Operating Grant, May 2013, Scientific Officer December 2017, March 2018</w:t>
      </w:r>
      <w:r w:rsidR="007D04FC" w:rsidRPr="00540855">
        <w:rPr>
          <w:rFonts w:ascii="Source Sans Pro" w:hAnsi="Source Sans Pro" w:cs="Candara"/>
          <w:sz w:val="22"/>
          <w:szCs w:val="22"/>
        </w:rPr>
        <w:t>, December 2019</w:t>
      </w:r>
      <w:r w:rsidR="00570733">
        <w:rPr>
          <w:rFonts w:ascii="Source Sans Pro" w:hAnsi="Source Sans Pro" w:cs="Candara"/>
          <w:sz w:val="22"/>
          <w:szCs w:val="22"/>
        </w:rPr>
        <w:t>, August 2020</w:t>
      </w:r>
      <w:r w:rsidRPr="00540855">
        <w:rPr>
          <w:rFonts w:ascii="Source Sans Pro" w:hAnsi="Source Sans Pro" w:cs="Candara"/>
          <w:sz w:val="22"/>
          <w:szCs w:val="22"/>
        </w:rPr>
        <w:t>)</w:t>
      </w:r>
    </w:p>
    <w:p w14:paraId="62CCD648" w14:textId="0083BA83" w:rsidR="00570733" w:rsidRDefault="00570733" w:rsidP="0011503F">
      <w:pPr>
        <w:autoSpaceDE w:val="0"/>
        <w:autoSpaceDN w:val="0"/>
        <w:adjustRightInd w:val="0"/>
        <w:ind w:left="1200"/>
        <w:rPr>
          <w:rFonts w:ascii="Source Sans Pro" w:hAnsi="Source Sans Pro" w:cs="Candara"/>
          <w:sz w:val="22"/>
          <w:szCs w:val="22"/>
        </w:rPr>
      </w:pPr>
      <w:r>
        <w:rPr>
          <w:rFonts w:ascii="Source Sans Pro" w:hAnsi="Source Sans Pro" w:cs="Candara"/>
          <w:sz w:val="22"/>
          <w:szCs w:val="22"/>
        </w:rPr>
        <w:t>-Reta Lila Weston Trust (Microbiome &amp; Brain Health grants, 2020)</w:t>
      </w:r>
    </w:p>
    <w:p w14:paraId="31E8D4CE" w14:textId="77777777" w:rsidR="00570733" w:rsidRPr="00540855" w:rsidRDefault="00570733" w:rsidP="00570733">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-CIHR College of Reviewers (2017-ongoing)</w:t>
      </w:r>
    </w:p>
    <w:p w14:paraId="4C38AEBD" w14:textId="1803E721" w:rsidR="00570733" w:rsidRDefault="00570733" w:rsidP="00570733">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-Irish Science Foundation (Ireland) (2016, 2017</w:t>
      </w:r>
      <w:r>
        <w:rPr>
          <w:rFonts w:ascii="Source Sans Pro" w:hAnsi="Source Sans Pro" w:cs="Candara"/>
          <w:sz w:val="22"/>
          <w:szCs w:val="22"/>
        </w:rPr>
        <w:t>, 2019,2020</w:t>
      </w:r>
      <w:r w:rsidRPr="00540855">
        <w:rPr>
          <w:rFonts w:ascii="Source Sans Pro" w:hAnsi="Source Sans Pro" w:cs="Candara"/>
          <w:sz w:val="22"/>
          <w:szCs w:val="22"/>
        </w:rPr>
        <w:t>)</w:t>
      </w:r>
    </w:p>
    <w:p w14:paraId="68C69927" w14:textId="7E077202" w:rsidR="00570733" w:rsidRDefault="00570733" w:rsidP="00570733">
      <w:pPr>
        <w:autoSpaceDE w:val="0"/>
        <w:autoSpaceDN w:val="0"/>
        <w:adjustRightInd w:val="0"/>
        <w:ind w:left="1200"/>
        <w:rPr>
          <w:rFonts w:ascii="Source Sans Pro" w:hAnsi="Source Sans Pro" w:cs="Candara"/>
          <w:sz w:val="22"/>
          <w:szCs w:val="22"/>
        </w:rPr>
      </w:pPr>
      <w:r>
        <w:rPr>
          <w:rFonts w:ascii="Source Sans Pro" w:hAnsi="Source Sans Pro" w:cs="Candara"/>
          <w:sz w:val="22"/>
          <w:szCs w:val="22"/>
        </w:rPr>
        <w:t>-</w:t>
      </w:r>
      <w:r w:rsidRPr="00540855">
        <w:rPr>
          <w:rFonts w:ascii="Source Sans Pro" w:hAnsi="Source Sans Pro" w:cs="Candara"/>
          <w:sz w:val="22"/>
          <w:szCs w:val="22"/>
        </w:rPr>
        <w:t>NSERC (Discovery Grant Competition, Jan 2011, 2013, 2016, 2017, 2018, 2019</w:t>
      </w:r>
      <w:r>
        <w:rPr>
          <w:rFonts w:ascii="Source Sans Pro" w:hAnsi="Source Sans Pro" w:cs="Candara"/>
          <w:sz w:val="22"/>
          <w:szCs w:val="22"/>
        </w:rPr>
        <w:t>,2020</w:t>
      </w:r>
      <w:r w:rsidRPr="00540855">
        <w:rPr>
          <w:rFonts w:ascii="Source Sans Pro" w:hAnsi="Source Sans Pro" w:cs="Candara"/>
          <w:sz w:val="22"/>
          <w:szCs w:val="22"/>
        </w:rPr>
        <w:t>)</w:t>
      </w:r>
    </w:p>
    <w:p w14:paraId="7EADAC49" w14:textId="17622C66" w:rsidR="00570733" w:rsidRDefault="00570733" w:rsidP="00570733">
      <w:pPr>
        <w:autoSpaceDE w:val="0"/>
        <w:autoSpaceDN w:val="0"/>
        <w:adjustRightInd w:val="0"/>
        <w:ind w:left="1200"/>
        <w:rPr>
          <w:rFonts w:ascii="Source Sans Pro" w:hAnsi="Source Sans Pro" w:cs="Candara"/>
          <w:sz w:val="22"/>
          <w:szCs w:val="22"/>
        </w:rPr>
      </w:pPr>
      <w:r>
        <w:rPr>
          <w:rFonts w:ascii="Source Sans Pro" w:hAnsi="Source Sans Pro" w:cs="Candara"/>
          <w:sz w:val="22"/>
          <w:szCs w:val="22"/>
        </w:rPr>
        <w:t>-</w:t>
      </w:r>
      <w:proofErr w:type="spellStart"/>
      <w:r>
        <w:rPr>
          <w:rFonts w:ascii="Source Sans Pro" w:hAnsi="Source Sans Pro" w:cs="Candara"/>
          <w:sz w:val="22"/>
          <w:szCs w:val="22"/>
        </w:rPr>
        <w:t>Rosetrees</w:t>
      </w:r>
      <w:proofErr w:type="spellEnd"/>
      <w:r>
        <w:rPr>
          <w:rFonts w:ascii="Source Sans Pro" w:hAnsi="Source Sans Pro" w:cs="Candara"/>
          <w:sz w:val="22"/>
          <w:szCs w:val="22"/>
        </w:rPr>
        <w:t xml:space="preserve"> Trust (2020)</w:t>
      </w:r>
    </w:p>
    <w:p w14:paraId="2C4DF4A3" w14:textId="44225025" w:rsidR="00570733" w:rsidRPr="00540855" w:rsidRDefault="00570733" w:rsidP="00570733">
      <w:pPr>
        <w:autoSpaceDE w:val="0"/>
        <w:autoSpaceDN w:val="0"/>
        <w:adjustRightInd w:val="0"/>
        <w:ind w:left="1200"/>
        <w:rPr>
          <w:rFonts w:ascii="Source Sans Pro" w:hAnsi="Source Sans Pro" w:cs="Candara"/>
          <w:sz w:val="22"/>
          <w:szCs w:val="22"/>
        </w:rPr>
      </w:pPr>
      <w:r>
        <w:rPr>
          <w:rFonts w:ascii="Source Sans Pro" w:hAnsi="Source Sans Pro" w:cs="Candara"/>
          <w:sz w:val="22"/>
          <w:szCs w:val="22"/>
        </w:rPr>
        <w:t>-Dutch Research Council (2020)</w:t>
      </w:r>
    </w:p>
    <w:p w14:paraId="4CE3A956" w14:textId="77777777" w:rsidR="0011503F" w:rsidRPr="00540855" w:rsidRDefault="0011503F" w:rsidP="00B14322">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-The Lung Association (Basic Science panel, March 2014</w:t>
      </w:r>
      <w:r w:rsidR="00087844" w:rsidRPr="00540855">
        <w:rPr>
          <w:rFonts w:ascii="Source Sans Pro" w:hAnsi="Source Sans Pro" w:cs="Candara"/>
          <w:sz w:val="22"/>
          <w:szCs w:val="22"/>
        </w:rPr>
        <w:t>, 2018</w:t>
      </w:r>
      <w:r w:rsidR="007D04FC" w:rsidRPr="00540855">
        <w:rPr>
          <w:rFonts w:ascii="Source Sans Pro" w:hAnsi="Source Sans Pro" w:cs="Candara"/>
          <w:sz w:val="22"/>
          <w:szCs w:val="22"/>
        </w:rPr>
        <w:t>, 2019</w:t>
      </w:r>
      <w:r w:rsidRPr="00540855">
        <w:rPr>
          <w:rFonts w:ascii="Source Sans Pro" w:hAnsi="Source Sans Pro" w:cs="Candara"/>
          <w:sz w:val="22"/>
          <w:szCs w:val="22"/>
        </w:rPr>
        <w:t>)</w:t>
      </w:r>
    </w:p>
    <w:p w14:paraId="75973B5E" w14:textId="21EC331E" w:rsidR="00C8508D" w:rsidRPr="00540855" w:rsidRDefault="00C8508D" w:rsidP="00C8508D">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-Banting Research Foundation (2016-</w:t>
      </w:r>
      <w:r w:rsidR="006C3688">
        <w:rPr>
          <w:rFonts w:ascii="Source Sans Pro" w:hAnsi="Source Sans Pro" w:cs="Candara"/>
          <w:sz w:val="22"/>
          <w:szCs w:val="22"/>
        </w:rPr>
        <w:t>2019</w:t>
      </w:r>
      <w:r w:rsidRPr="00540855">
        <w:rPr>
          <w:rFonts w:ascii="Source Sans Pro" w:hAnsi="Source Sans Pro" w:cs="Candara"/>
          <w:sz w:val="22"/>
          <w:szCs w:val="22"/>
        </w:rPr>
        <w:t>)</w:t>
      </w:r>
    </w:p>
    <w:p w14:paraId="45CD74F1" w14:textId="77777777" w:rsidR="00055A39" w:rsidRPr="00540855" w:rsidRDefault="00055A39" w:rsidP="00055A39">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-Biotechnology &amp; Biological Sciences Research Council (UK) (2014, 2015, 2018)</w:t>
      </w:r>
    </w:p>
    <w:p w14:paraId="760C1BB0" w14:textId="77777777" w:rsidR="00AE7311" w:rsidRPr="00540855" w:rsidRDefault="00AE7311" w:rsidP="00AE7311">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 xml:space="preserve">-NIH – </w:t>
      </w:r>
      <w:r w:rsidR="00EE76EC" w:rsidRPr="00540855">
        <w:rPr>
          <w:rFonts w:ascii="Source Sans Pro" w:hAnsi="Source Sans Pro" w:cs="Candara"/>
          <w:sz w:val="22"/>
          <w:szCs w:val="22"/>
        </w:rPr>
        <w:t xml:space="preserve">Project </w:t>
      </w:r>
      <w:r w:rsidRPr="00540855">
        <w:rPr>
          <w:rFonts w:ascii="Source Sans Pro" w:hAnsi="Source Sans Pro" w:cs="Candara"/>
          <w:sz w:val="22"/>
          <w:szCs w:val="22"/>
        </w:rPr>
        <w:t>Program Grant (2017</w:t>
      </w:r>
      <w:r w:rsidR="00055A39" w:rsidRPr="00540855">
        <w:rPr>
          <w:rFonts w:ascii="Source Sans Pro" w:hAnsi="Source Sans Pro" w:cs="Candara"/>
          <w:sz w:val="22"/>
          <w:szCs w:val="22"/>
        </w:rPr>
        <w:t>, 2018</w:t>
      </w:r>
      <w:r w:rsidRPr="00540855">
        <w:rPr>
          <w:rFonts w:ascii="Source Sans Pro" w:hAnsi="Source Sans Pro" w:cs="Candara"/>
          <w:sz w:val="22"/>
          <w:szCs w:val="22"/>
        </w:rPr>
        <w:t>)</w:t>
      </w:r>
    </w:p>
    <w:p w14:paraId="498F1C7B" w14:textId="77777777" w:rsidR="00AE7311" w:rsidRPr="00540855" w:rsidRDefault="00AE7311" w:rsidP="00AE7311">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-Medical Research Councils UK (2016, 2017)</w:t>
      </w:r>
    </w:p>
    <w:p w14:paraId="6A72E51A" w14:textId="77777777" w:rsidR="00AE7311" w:rsidRPr="00540855" w:rsidRDefault="00AE7311" w:rsidP="00E33F14">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-Scottish MRC – MIDAS-RTI (2017)</w:t>
      </w:r>
    </w:p>
    <w:p w14:paraId="54CC1898" w14:textId="77777777" w:rsidR="00910A81" w:rsidRPr="00540855" w:rsidRDefault="00910A81" w:rsidP="00E33F14">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-Fondazione Cariplo, Italy (2016)</w:t>
      </w:r>
    </w:p>
    <w:p w14:paraId="34D86C9D" w14:textId="77777777" w:rsidR="00E33F14" w:rsidRPr="00540855" w:rsidRDefault="00E33F14" w:rsidP="00E33F14">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-ANR (</w:t>
      </w:r>
      <w:proofErr w:type="spellStart"/>
      <w:r w:rsidRPr="00540855">
        <w:rPr>
          <w:rFonts w:ascii="Source Sans Pro" w:hAnsi="Source Sans Pro" w:cs="Candara"/>
          <w:sz w:val="22"/>
          <w:szCs w:val="22"/>
        </w:rPr>
        <w:t>Agence</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Nationale</w:t>
      </w:r>
      <w:proofErr w:type="spellEnd"/>
      <w:r w:rsidRPr="00540855">
        <w:rPr>
          <w:rFonts w:ascii="Source Sans Pro" w:hAnsi="Source Sans Pro" w:cs="Candara"/>
          <w:sz w:val="22"/>
          <w:szCs w:val="22"/>
        </w:rPr>
        <w:t xml:space="preserve"> du </w:t>
      </w:r>
      <w:proofErr w:type="spellStart"/>
      <w:r w:rsidRPr="00540855">
        <w:rPr>
          <w:rFonts w:ascii="Source Sans Pro" w:hAnsi="Source Sans Pro" w:cs="Candara"/>
          <w:sz w:val="22"/>
          <w:szCs w:val="22"/>
        </w:rPr>
        <w:t>Récherche</w:t>
      </w:r>
      <w:proofErr w:type="spellEnd"/>
      <w:r w:rsidRPr="00540855">
        <w:rPr>
          <w:rFonts w:ascii="Source Sans Pro" w:hAnsi="Source Sans Pro" w:cs="Candara"/>
          <w:sz w:val="22"/>
          <w:szCs w:val="22"/>
        </w:rPr>
        <w:t>), France (2012, 2016)</w:t>
      </w:r>
    </w:p>
    <w:p w14:paraId="6DCBA45D" w14:textId="77777777" w:rsidR="00DD7FDA" w:rsidRPr="00540855" w:rsidRDefault="00DD7FDA" w:rsidP="00A40BEA">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-CIHR (Biomedical Sciences, Institute of Aging) external reviewer (2014)</w:t>
      </w:r>
    </w:p>
    <w:p w14:paraId="386D821D" w14:textId="77777777" w:rsidR="00A40BEA" w:rsidRPr="00540855" w:rsidRDefault="00A40BEA" w:rsidP="00A40BEA">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-Israeli Science Foundation (2014)</w:t>
      </w:r>
    </w:p>
    <w:p w14:paraId="5C2575F7" w14:textId="77777777" w:rsidR="00A40BEA" w:rsidRPr="00540855" w:rsidRDefault="00A40BEA" w:rsidP="00A40BEA">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-Multiple Sclerosis Society of Canada (Operating Grant competition, Jan 2011 &amp; 2013)</w:t>
      </w:r>
    </w:p>
    <w:p w14:paraId="242B5FFF" w14:textId="77777777" w:rsidR="007D04FC" w:rsidRPr="00540855" w:rsidRDefault="00A40BEA" w:rsidP="007D04FC">
      <w:pPr>
        <w:autoSpaceDE w:val="0"/>
        <w:autoSpaceDN w:val="0"/>
        <w:adjustRightInd w:val="0"/>
        <w:ind w:left="1200"/>
        <w:rPr>
          <w:rFonts w:ascii="Source Sans Pro" w:hAnsi="Source Sans Pro" w:cs="Candara"/>
          <w:sz w:val="22"/>
          <w:szCs w:val="22"/>
        </w:rPr>
      </w:pPr>
      <w:r w:rsidRPr="00540855">
        <w:rPr>
          <w:rFonts w:ascii="Source Sans Pro" w:hAnsi="Source Sans Pro" w:cs="Candara"/>
          <w:sz w:val="22"/>
          <w:szCs w:val="22"/>
        </w:rPr>
        <w:t>-Asthma UK (2012)</w:t>
      </w:r>
    </w:p>
    <w:p w14:paraId="2F0E7641" w14:textId="77777777" w:rsidR="007D04FC" w:rsidRPr="00540855" w:rsidRDefault="007D04FC" w:rsidP="007D04FC">
      <w:pPr>
        <w:autoSpaceDE w:val="0"/>
        <w:autoSpaceDN w:val="0"/>
        <w:adjustRightInd w:val="0"/>
        <w:rPr>
          <w:rFonts w:ascii="Source Sans Pro" w:hAnsi="Source Sans Pro" w:cs="Candara"/>
          <w:sz w:val="22"/>
          <w:szCs w:val="22"/>
        </w:rPr>
      </w:pPr>
    </w:p>
    <w:p w14:paraId="58DB736E" w14:textId="77777777" w:rsidR="007D04FC" w:rsidRPr="00540855" w:rsidRDefault="00C257FE" w:rsidP="007D04FC">
      <w:pPr>
        <w:autoSpaceDE w:val="0"/>
        <w:autoSpaceDN w:val="0"/>
        <w:adjustRightInd w:val="0"/>
        <w:rPr>
          <w:rFonts w:ascii="Source Sans Pro" w:hAnsi="Source Sans Pro" w:cs="Candara"/>
          <w:i/>
          <w:sz w:val="22"/>
          <w:szCs w:val="22"/>
        </w:rPr>
      </w:pPr>
      <w:r w:rsidRPr="00540855">
        <w:rPr>
          <w:rFonts w:ascii="Source Sans Pro" w:hAnsi="Source Sans Pro" w:cs="Candara"/>
          <w:i/>
          <w:sz w:val="22"/>
          <w:szCs w:val="22"/>
        </w:rPr>
        <w:t>Contributions to Scientific Societies</w:t>
      </w:r>
    </w:p>
    <w:p w14:paraId="75E8184D" w14:textId="77777777" w:rsidR="009D584E" w:rsidRPr="00540855" w:rsidRDefault="009D584E" w:rsidP="009D584E">
      <w:pPr>
        <w:autoSpaceDE w:val="0"/>
        <w:autoSpaceDN w:val="0"/>
        <w:adjustRightInd w:val="0"/>
        <w:rPr>
          <w:rFonts w:ascii="Source Sans Pro" w:hAnsi="Source Sans Pro" w:cs="Candara"/>
          <w:sz w:val="22"/>
          <w:szCs w:val="22"/>
          <w:u w:val="single"/>
        </w:rPr>
      </w:pPr>
    </w:p>
    <w:p w14:paraId="63F93DE7" w14:textId="0C569C51" w:rsidR="007D04FC" w:rsidRPr="00540855" w:rsidRDefault="002728F8" w:rsidP="009D584E">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u w:val="single"/>
        </w:rPr>
        <w:t>Board of Directors,</w:t>
      </w:r>
      <w:r w:rsidR="00036E97">
        <w:rPr>
          <w:rFonts w:ascii="Source Sans Pro" w:hAnsi="Source Sans Pro" w:cs="Candara"/>
          <w:sz w:val="22"/>
          <w:szCs w:val="22"/>
          <w:u w:val="single"/>
        </w:rPr>
        <w:t xml:space="preserve"> Lung Health Foundation (formerly</w:t>
      </w:r>
      <w:r w:rsidRPr="00540855">
        <w:rPr>
          <w:rFonts w:ascii="Source Sans Pro" w:hAnsi="Source Sans Pro" w:cs="Candara"/>
          <w:sz w:val="22"/>
          <w:szCs w:val="22"/>
          <w:u w:val="single"/>
        </w:rPr>
        <w:t xml:space="preserve"> Ontario Lung Association</w:t>
      </w:r>
      <w:r w:rsidR="00036E97">
        <w:rPr>
          <w:rFonts w:ascii="Source Sans Pro" w:hAnsi="Source Sans Pro" w:cs="Candara"/>
          <w:sz w:val="22"/>
          <w:szCs w:val="22"/>
          <w:u w:val="single"/>
        </w:rPr>
        <w:t>)</w:t>
      </w:r>
      <w:r w:rsidRPr="00540855">
        <w:rPr>
          <w:rFonts w:ascii="Source Sans Pro" w:hAnsi="Source Sans Pro" w:cs="Candara"/>
          <w:sz w:val="22"/>
          <w:szCs w:val="22"/>
        </w:rPr>
        <w:t xml:space="preserve"> (June 2015-</w:t>
      </w:r>
      <w:r w:rsidR="007A78B5">
        <w:rPr>
          <w:rFonts w:ascii="Source Sans Pro" w:hAnsi="Source Sans Pro" w:cs="Candara"/>
          <w:sz w:val="22"/>
          <w:szCs w:val="22"/>
        </w:rPr>
        <w:t>ongoing</w:t>
      </w:r>
      <w:r w:rsidRPr="00540855">
        <w:rPr>
          <w:rFonts w:ascii="Source Sans Pro" w:hAnsi="Source Sans Pro" w:cs="Candara"/>
          <w:sz w:val="22"/>
          <w:szCs w:val="22"/>
        </w:rPr>
        <w:t>)</w:t>
      </w:r>
    </w:p>
    <w:p w14:paraId="6BC8B18A" w14:textId="77777777" w:rsidR="007D04FC" w:rsidRPr="00540855" w:rsidRDefault="002728F8" w:rsidP="009D584E">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Major initiatives </w:t>
      </w:r>
      <w:proofErr w:type="gramStart"/>
      <w:r w:rsidRPr="00540855">
        <w:rPr>
          <w:rFonts w:ascii="Source Sans Pro" w:hAnsi="Source Sans Pro" w:cs="Candara"/>
          <w:sz w:val="22"/>
          <w:szCs w:val="22"/>
        </w:rPr>
        <w:t>include;</w:t>
      </w:r>
      <w:proofErr w:type="gramEnd"/>
    </w:p>
    <w:p w14:paraId="49D621BD" w14:textId="6FBA4BD5" w:rsidR="00525ADC" w:rsidRDefault="00525ADC" w:rsidP="007D04FC">
      <w:pPr>
        <w:pStyle w:val="ListParagraph"/>
        <w:numPr>
          <w:ilvl w:val="0"/>
          <w:numId w:val="21"/>
        </w:num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the transition from a federated association to the Lung Health Foundation, including creating the Lung Health Foundation Advisory Board. </w:t>
      </w:r>
    </w:p>
    <w:p w14:paraId="0D4FE72F" w14:textId="4D4421EB" w:rsidR="007D04FC" w:rsidRPr="00540855" w:rsidRDefault="002728F8" w:rsidP="007D04FC">
      <w:pPr>
        <w:pStyle w:val="ListParagraph"/>
        <w:numPr>
          <w:ilvl w:val="0"/>
          <w:numId w:val="21"/>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participating in the “Breathing as One” campaign, designed to increase research funding for lung health by 10-12 million in the next 5 years. (2014-present)</w:t>
      </w:r>
    </w:p>
    <w:p w14:paraId="4D64A6DA" w14:textId="77777777" w:rsidR="007D04FC" w:rsidRPr="00540855" w:rsidRDefault="002728F8" w:rsidP="007D04FC">
      <w:pPr>
        <w:pStyle w:val="ListParagraph"/>
        <w:numPr>
          <w:ilvl w:val="0"/>
          <w:numId w:val="21"/>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Advocating for Bill </w:t>
      </w:r>
      <w:r w:rsidR="00945F88" w:rsidRPr="00540855">
        <w:rPr>
          <w:rFonts w:ascii="Source Sans Pro" w:hAnsi="Source Sans Pro" w:cs="Candara"/>
          <w:sz w:val="22"/>
          <w:szCs w:val="22"/>
        </w:rPr>
        <w:t>7</w:t>
      </w:r>
      <w:r w:rsidRPr="00540855">
        <w:rPr>
          <w:rFonts w:ascii="Source Sans Pro" w:hAnsi="Source Sans Pro" w:cs="Candara"/>
          <w:sz w:val="22"/>
          <w:szCs w:val="22"/>
        </w:rPr>
        <w:t>1: Lung Health Act, a private members bill to create a lung health action plan for Ontario (2014-present).</w:t>
      </w:r>
    </w:p>
    <w:p w14:paraId="2961DC8D" w14:textId="77777777" w:rsidR="007D04FC" w:rsidRPr="00540855" w:rsidRDefault="001C52AB" w:rsidP="007D04FC">
      <w:pPr>
        <w:pStyle w:val="ListParagraph"/>
        <w:numPr>
          <w:ilvl w:val="0"/>
          <w:numId w:val="21"/>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spokesperson for International Pneumonia Day 2017</w:t>
      </w:r>
      <w:r w:rsidR="00DE71C5" w:rsidRPr="00540855">
        <w:rPr>
          <w:rFonts w:ascii="Source Sans Pro" w:hAnsi="Source Sans Pro" w:cs="Candara"/>
          <w:sz w:val="22"/>
          <w:szCs w:val="22"/>
        </w:rPr>
        <w:t>, 2018</w:t>
      </w:r>
      <w:r w:rsidR="004C4943" w:rsidRPr="00540855">
        <w:rPr>
          <w:rFonts w:ascii="Source Sans Pro" w:hAnsi="Source Sans Pro" w:cs="Candara"/>
          <w:sz w:val="22"/>
          <w:szCs w:val="22"/>
        </w:rPr>
        <w:t xml:space="preserve"> and the vaccination campaign for pneumococcal pneumonia. </w:t>
      </w:r>
      <w:hyperlink r:id="rId12" w:history="1">
        <w:r w:rsidR="007D04FC" w:rsidRPr="00540855">
          <w:rPr>
            <w:rStyle w:val="Hyperlink"/>
            <w:rFonts w:ascii="Source Sans Pro" w:hAnsi="Source Sans Pro" w:cs="Candara"/>
            <w:sz w:val="22"/>
            <w:szCs w:val="22"/>
          </w:rPr>
          <w:t>https://www.facebook.com/OntarioLungAssociation/videos/596521740766963/</w:t>
        </w:r>
      </w:hyperlink>
    </w:p>
    <w:p w14:paraId="2A56E185" w14:textId="77777777" w:rsidR="007D04FC" w:rsidRPr="00540855" w:rsidRDefault="007D04FC" w:rsidP="007D04FC">
      <w:pPr>
        <w:autoSpaceDE w:val="0"/>
        <w:autoSpaceDN w:val="0"/>
        <w:adjustRightInd w:val="0"/>
        <w:rPr>
          <w:rFonts w:ascii="Source Sans Pro" w:hAnsi="Source Sans Pro" w:cs="Candara"/>
          <w:sz w:val="22"/>
          <w:szCs w:val="22"/>
          <w:u w:val="single"/>
        </w:rPr>
      </w:pPr>
    </w:p>
    <w:p w14:paraId="62166C0D" w14:textId="1CE3E3DF" w:rsidR="007D04FC" w:rsidRPr="00540855" w:rsidRDefault="00ED1D86" w:rsidP="007D04F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u w:val="single"/>
        </w:rPr>
        <w:t xml:space="preserve">Organizing committee </w:t>
      </w:r>
      <w:r w:rsidRPr="006C3688">
        <w:rPr>
          <w:rFonts w:ascii="Source Sans Pro" w:hAnsi="Source Sans Pro" w:cs="Candara"/>
          <w:sz w:val="22"/>
          <w:szCs w:val="22"/>
        </w:rPr>
        <w:t>for the 2020 International Symposium on Pneumococci and Pneumococcal Diseases (ISPPD)</w:t>
      </w:r>
      <w:r w:rsidRPr="00540855">
        <w:rPr>
          <w:rFonts w:ascii="Source Sans Pro" w:hAnsi="Source Sans Pro" w:cs="Candara"/>
          <w:sz w:val="22"/>
          <w:szCs w:val="22"/>
        </w:rPr>
        <w:t>, Toronto, Ontario.</w:t>
      </w:r>
      <w:r w:rsidR="007A78B5">
        <w:rPr>
          <w:rFonts w:ascii="Source Sans Pro" w:hAnsi="Source Sans Pro" w:cs="Candara"/>
          <w:sz w:val="22"/>
          <w:szCs w:val="22"/>
        </w:rPr>
        <w:t xml:space="preserve"> (</w:t>
      </w:r>
      <w:proofErr w:type="gramStart"/>
      <w:r w:rsidR="007A78B5">
        <w:rPr>
          <w:rFonts w:ascii="Source Sans Pro" w:hAnsi="Source Sans Pro" w:cs="Candara"/>
          <w:sz w:val="22"/>
          <w:szCs w:val="22"/>
        </w:rPr>
        <w:t>postponed</w:t>
      </w:r>
      <w:proofErr w:type="gramEnd"/>
      <w:r w:rsidR="007A78B5">
        <w:rPr>
          <w:rFonts w:ascii="Source Sans Pro" w:hAnsi="Source Sans Pro" w:cs="Candara"/>
          <w:sz w:val="22"/>
          <w:szCs w:val="22"/>
        </w:rPr>
        <w:t xml:space="preserve"> to 202</w:t>
      </w:r>
      <w:r w:rsidR="008018BB">
        <w:rPr>
          <w:rFonts w:ascii="Source Sans Pro" w:hAnsi="Source Sans Pro" w:cs="Candara"/>
          <w:sz w:val="22"/>
          <w:szCs w:val="22"/>
        </w:rPr>
        <w:t>2</w:t>
      </w:r>
      <w:r w:rsidR="007A78B5">
        <w:rPr>
          <w:rFonts w:ascii="Source Sans Pro" w:hAnsi="Source Sans Pro" w:cs="Candara"/>
          <w:sz w:val="22"/>
          <w:szCs w:val="22"/>
        </w:rPr>
        <w:t xml:space="preserve"> due to COVID-19)</w:t>
      </w:r>
    </w:p>
    <w:p w14:paraId="113C2C88" w14:textId="7D71C4AF" w:rsidR="007D04FC" w:rsidRDefault="007D04FC" w:rsidP="007D04FC">
      <w:pPr>
        <w:autoSpaceDE w:val="0"/>
        <w:autoSpaceDN w:val="0"/>
        <w:adjustRightInd w:val="0"/>
        <w:rPr>
          <w:rFonts w:ascii="Source Sans Pro" w:hAnsi="Source Sans Pro" w:cs="Candara"/>
          <w:sz w:val="22"/>
          <w:szCs w:val="22"/>
        </w:rPr>
      </w:pPr>
    </w:p>
    <w:p w14:paraId="7EE7B8AE" w14:textId="34C3AA36" w:rsidR="006C3688" w:rsidRPr="006C3688" w:rsidRDefault="006C3688" w:rsidP="006C3688">
      <w:pPr>
        <w:autoSpaceDE w:val="0"/>
        <w:autoSpaceDN w:val="0"/>
        <w:adjustRightInd w:val="0"/>
        <w:rPr>
          <w:rFonts w:ascii="Source Sans Pro" w:hAnsi="Source Sans Pro" w:cs="Candara"/>
          <w:sz w:val="22"/>
          <w:szCs w:val="22"/>
        </w:rPr>
      </w:pPr>
      <w:r w:rsidRPr="006C3688">
        <w:rPr>
          <w:rFonts w:ascii="Source Sans Pro" w:hAnsi="Source Sans Pro" w:cs="Candara"/>
          <w:sz w:val="22"/>
          <w:szCs w:val="22"/>
          <w:u w:val="single"/>
        </w:rPr>
        <w:t>Organizing committee</w:t>
      </w:r>
      <w:r>
        <w:rPr>
          <w:rFonts w:ascii="Source Sans Pro" w:hAnsi="Source Sans Pro" w:cs="Candara"/>
          <w:sz w:val="22"/>
          <w:szCs w:val="22"/>
        </w:rPr>
        <w:t xml:space="preserve"> for the </w:t>
      </w:r>
      <w:r w:rsidRPr="006C3688">
        <w:rPr>
          <w:rFonts w:ascii="Source Sans Pro" w:hAnsi="Source Sans Pro" w:cs="Candara"/>
          <w:sz w:val="22"/>
          <w:szCs w:val="22"/>
        </w:rPr>
        <w:t xml:space="preserve">International Infection, </w:t>
      </w:r>
      <w:proofErr w:type="gramStart"/>
      <w:r w:rsidRPr="006C3688">
        <w:rPr>
          <w:rFonts w:ascii="Source Sans Pro" w:hAnsi="Source Sans Pro" w:cs="Candara"/>
          <w:sz w:val="22"/>
          <w:szCs w:val="22"/>
        </w:rPr>
        <w:t>Immunity</w:t>
      </w:r>
      <w:proofErr w:type="gramEnd"/>
      <w:r w:rsidRPr="006C3688">
        <w:rPr>
          <w:rFonts w:ascii="Source Sans Pro" w:hAnsi="Source Sans Pro" w:cs="Candara"/>
          <w:sz w:val="22"/>
          <w:szCs w:val="22"/>
        </w:rPr>
        <w:t xml:space="preserve"> and Inflammation Conference (I4C)</w:t>
      </w:r>
    </w:p>
    <w:p w14:paraId="10937606" w14:textId="51659F26" w:rsidR="006C3688" w:rsidRDefault="006C3688" w:rsidP="006C3688">
      <w:pPr>
        <w:autoSpaceDE w:val="0"/>
        <w:autoSpaceDN w:val="0"/>
        <w:adjustRightInd w:val="0"/>
        <w:rPr>
          <w:rFonts w:ascii="Source Sans Pro" w:hAnsi="Source Sans Pro" w:cs="Candara"/>
          <w:sz w:val="22"/>
          <w:szCs w:val="22"/>
        </w:rPr>
      </w:pPr>
      <w:r w:rsidRPr="006C3688">
        <w:rPr>
          <w:rFonts w:ascii="Source Sans Pro" w:hAnsi="Source Sans Pro" w:cs="Candara"/>
          <w:sz w:val="22"/>
          <w:szCs w:val="22"/>
        </w:rPr>
        <w:t>May 14-15, 2019, Vancouver, BC Canada</w:t>
      </w:r>
    </w:p>
    <w:p w14:paraId="42976439" w14:textId="77777777" w:rsidR="006C3688" w:rsidRPr="00540855" w:rsidRDefault="006C3688" w:rsidP="006C3688">
      <w:pPr>
        <w:autoSpaceDE w:val="0"/>
        <w:autoSpaceDN w:val="0"/>
        <w:adjustRightInd w:val="0"/>
        <w:rPr>
          <w:rFonts w:ascii="Source Sans Pro" w:hAnsi="Source Sans Pro" w:cs="Candara"/>
          <w:sz w:val="22"/>
          <w:szCs w:val="22"/>
        </w:rPr>
      </w:pPr>
    </w:p>
    <w:p w14:paraId="4C850FE8" w14:textId="442FA50D" w:rsidR="00840F43" w:rsidRPr="00540855" w:rsidRDefault="00840F43" w:rsidP="007D04F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u w:val="single"/>
        </w:rPr>
        <w:t>Discussion Leader</w:t>
      </w:r>
      <w:r w:rsidRPr="00540855">
        <w:rPr>
          <w:rFonts w:ascii="Source Sans Pro" w:hAnsi="Source Sans Pro" w:cs="Candara"/>
          <w:sz w:val="22"/>
          <w:szCs w:val="22"/>
        </w:rPr>
        <w:t xml:space="preserve"> at the 2019 Gordon conference on </w:t>
      </w:r>
      <w:proofErr w:type="gramStart"/>
      <w:r w:rsidRPr="00540855">
        <w:rPr>
          <w:rFonts w:ascii="Source Sans Pro" w:hAnsi="Source Sans Pro" w:cs="Candara"/>
          <w:sz w:val="22"/>
          <w:szCs w:val="22"/>
        </w:rPr>
        <w:t>Antimicrobial</w:t>
      </w:r>
      <w:proofErr w:type="gramEnd"/>
      <w:r w:rsidRPr="00540855">
        <w:rPr>
          <w:rFonts w:ascii="Source Sans Pro" w:hAnsi="Source Sans Pro" w:cs="Candara"/>
          <w:sz w:val="22"/>
          <w:szCs w:val="22"/>
        </w:rPr>
        <w:t xml:space="preserve"> peptides (</w:t>
      </w:r>
      <w:proofErr w:type="spellStart"/>
      <w:r w:rsidRPr="00540855">
        <w:rPr>
          <w:rFonts w:ascii="Source Sans Pro" w:hAnsi="Source Sans Pro" w:cs="Candara"/>
          <w:sz w:val="22"/>
          <w:szCs w:val="22"/>
        </w:rPr>
        <w:t>Barga</w:t>
      </w:r>
      <w:proofErr w:type="spellEnd"/>
      <w:r w:rsidRPr="00540855">
        <w:rPr>
          <w:rFonts w:ascii="Source Sans Pro" w:hAnsi="Source Sans Pro" w:cs="Candara"/>
          <w:sz w:val="22"/>
          <w:szCs w:val="22"/>
        </w:rPr>
        <w:t>, Italy)</w:t>
      </w:r>
      <w:r w:rsidR="0015709B">
        <w:rPr>
          <w:rFonts w:ascii="Source Sans Pro" w:hAnsi="Source Sans Pro" w:cs="Candara"/>
          <w:sz w:val="22"/>
          <w:szCs w:val="22"/>
        </w:rPr>
        <w:t xml:space="preserve"> and 2020 Gordon Conference on Acute Respiratory Infections (Galveston, Texas)</w:t>
      </w:r>
    </w:p>
    <w:p w14:paraId="27C02175" w14:textId="77777777" w:rsidR="003F1706" w:rsidRPr="00540855" w:rsidRDefault="003F1706" w:rsidP="007D04FC">
      <w:pPr>
        <w:autoSpaceDE w:val="0"/>
        <w:autoSpaceDN w:val="0"/>
        <w:adjustRightInd w:val="0"/>
        <w:rPr>
          <w:rFonts w:ascii="Source Sans Pro" w:hAnsi="Source Sans Pro" w:cs="Candara"/>
          <w:sz w:val="22"/>
          <w:szCs w:val="22"/>
          <w:u w:val="single"/>
        </w:rPr>
      </w:pPr>
    </w:p>
    <w:p w14:paraId="10D047BE" w14:textId="77777777" w:rsidR="007D04FC" w:rsidRPr="00540855" w:rsidRDefault="002728F8" w:rsidP="007D04F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u w:val="single"/>
        </w:rPr>
        <w:t>Vice-chair</w:t>
      </w:r>
      <w:r w:rsidRPr="00540855">
        <w:rPr>
          <w:rFonts w:ascii="Source Sans Pro" w:hAnsi="Source Sans Pro" w:cs="Candara"/>
          <w:sz w:val="22"/>
          <w:szCs w:val="22"/>
        </w:rPr>
        <w:t xml:space="preserve"> of the 2016 Gordon conference on Acute Respiratory Infections (Galveston, Texas)</w:t>
      </w:r>
    </w:p>
    <w:p w14:paraId="215D0D61" w14:textId="77777777" w:rsidR="007D04FC" w:rsidRPr="00540855" w:rsidRDefault="007D04FC" w:rsidP="007D04F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u w:val="single"/>
        </w:rPr>
        <w:t>c</w:t>
      </w:r>
      <w:r w:rsidR="002728F8" w:rsidRPr="00540855">
        <w:rPr>
          <w:rFonts w:ascii="Source Sans Pro" w:hAnsi="Source Sans Pro" w:cs="Candara"/>
          <w:sz w:val="22"/>
          <w:szCs w:val="22"/>
          <w:u w:val="single"/>
        </w:rPr>
        <w:t>o-Chair</w:t>
      </w:r>
      <w:r w:rsidR="002728F8" w:rsidRPr="00540855">
        <w:rPr>
          <w:rFonts w:ascii="Source Sans Pro" w:hAnsi="Source Sans Pro" w:cs="Candara"/>
          <w:sz w:val="22"/>
          <w:szCs w:val="22"/>
        </w:rPr>
        <w:t xml:space="preserve"> of the 2018 Gordon conference on Acute Respiratory Infections</w:t>
      </w:r>
      <w:r w:rsidR="00090F3B" w:rsidRPr="00540855">
        <w:rPr>
          <w:rFonts w:ascii="Source Sans Pro" w:hAnsi="Source Sans Pro" w:cs="Candara"/>
          <w:sz w:val="22"/>
          <w:szCs w:val="22"/>
        </w:rPr>
        <w:t xml:space="preserve"> (Ventura, California)</w:t>
      </w:r>
    </w:p>
    <w:p w14:paraId="09D7156A" w14:textId="77777777" w:rsidR="007D04FC" w:rsidRPr="00540855" w:rsidRDefault="007D04FC" w:rsidP="007D04FC">
      <w:pPr>
        <w:autoSpaceDE w:val="0"/>
        <w:autoSpaceDN w:val="0"/>
        <w:adjustRightInd w:val="0"/>
        <w:rPr>
          <w:rFonts w:ascii="Source Sans Pro" w:hAnsi="Source Sans Pro" w:cs="Candara"/>
          <w:sz w:val="22"/>
          <w:szCs w:val="22"/>
        </w:rPr>
      </w:pPr>
    </w:p>
    <w:p w14:paraId="1B5D2873" w14:textId="77777777" w:rsidR="007D04FC" w:rsidRPr="00540855" w:rsidRDefault="00090F3B" w:rsidP="007D04F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u w:val="single"/>
        </w:rPr>
        <w:t xml:space="preserve">Scientific Advisory Board, “Exploiting plant-made vaccines to protect the elderly against respiratory viruses” </w:t>
      </w:r>
      <w:proofErr w:type="spellStart"/>
      <w:r w:rsidRPr="00540855">
        <w:rPr>
          <w:rFonts w:ascii="Source Sans Pro" w:hAnsi="Source Sans Pro" w:cs="Candara"/>
          <w:sz w:val="22"/>
          <w:szCs w:val="22"/>
        </w:rPr>
        <w:t>Génome</w:t>
      </w:r>
      <w:proofErr w:type="spellEnd"/>
      <w:r w:rsidRPr="00540855">
        <w:rPr>
          <w:rFonts w:ascii="Source Sans Pro" w:hAnsi="Source Sans Pro" w:cs="Candara"/>
          <w:sz w:val="22"/>
          <w:szCs w:val="22"/>
        </w:rPr>
        <w:t xml:space="preserve"> Québec / le </w:t>
      </w:r>
      <w:proofErr w:type="spellStart"/>
      <w:r w:rsidRPr="00540855">
        <w:rPr>
          <w:rFonts w:ascii="Source Sans Pro" w:hAnsi="Source Sans Pro" w:cs="Candara"/>
          <w:sz w:val="22"/>
          <w:szCs w:val="22"/>
        </w:rPr>
        <w:t>Ministère</w:t>
      </w:r>
      <w:proofErr w:type="spellEnd"/>
      <w:r w:rsidRPr="00540855">
        <w:rPr>
          <w:rFonts w:ascii="Source Sans Pro" w:hAnsi="Source Sans Pro" w:cs="Candara"/>
          <w:sz w:val="22"/>
          <w:szCs w:val="22"/>
        </w:rPr>
        <w:t xml:space="preserve"> de </w:t>
      </w:r>
      <w:proofErr w:type="spellStart"/>
      <w:r w:rsidRPr="00540855">
        <w:rPr>
          <w:rFonts w:ascii="Source Sans Pro" w:hAnsi="Source Sans Pro" w:cs="Candara"/>
          <w:sz w:val="22"/>
          <w:szCs w:val="22"/>
        </w:rPr>
        <w:t>l'Économie</w:t>
      </w:r>
      <w:proofErr w:type="spellEnd"/>
      <w:r w:rsidRPr="00540855">
        <w:rPr>
          <w:rFonts w:ascii="Source Sans Pro" w:hAnsi="Source Sans Pro" w:cs="Candara"/>
          <w:sz w:val="22"/>
          <w:szCs w:val="22"/>
        </w:rPr>
        <w:t xml:space="preserve">, de la Science et de </w:t>
      </w:r>
      <w:proofErr w:type="spellStart"/>
      <w:r w:rsidRPr="00540855">
        <w:rPr>
          <w:rFonts w:ascii="Source Sans Pro" w:hAnsi="Source Sans Pro" w:cs="Candara"/>
          <w:sz w:val="22"/>
          <w:szCs w:val="22"/>
        </w:rPr>
        <w:t>l'Innovation</w:t>
      </w:r>
      <w:proofErr w:type="spellEnd"/>
      <w:r w:rsidRPr="00540855">
        <w:rPr>
          <w:rFonts w:ascii="Source Sans Pro" w:hAnsi="Source Sans Pro" w:cs="Candara"/>
          <w:sz w:val="22"/>
          <w:szCs w:val="22"/>
        </w:rPr>
        <w:t xml:space="preserve"> (2017-2019)</w:t>
      </w:r>
    </w:p>
    <w:p w14:paraId="5FE58C4E" w14:textId="77777777" w:rsidR="007D04FC" w:rsidRPr="00540855" w:rsidRDefault="007D04FC" w:rsidP="007D04FC">
      <w:pPr>
        <w:autoSpaceDE w:val="0"/>
        <w:autoSpaceDN w:val="0"/>
        <w:adjustRightInd w:val="0"/>
        <w:rPr>
          <w:rFonts w:ascii="Source Sans Pro" w:hAnsi="Source Sans Pro" w:cs="Candara"/>
          <w:sz w:val="22"/>
          <w:szCs w:val="22"/>
        </w:rPr>
      </w:pPr>
    </w:p>
    <w:p w14:paraId="044485F3" w14:textId="77777777" w:rsidR="00720B27" w:rsidRPr="00540855" w:rsidRDefault="00720B27" w:rsidP="007D04F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u w:val="single"/>
        </w:rPr>
        <w:t>Executive committee of the Ontario Thoracic Society</w:t>
      </w:r>
      <w:r w:rsidR="008A36C2" w:rsidRPr="00540855">
        <w:rPr>
          <w:rFonts w:ascii="Source Sans Pro" w:hAnsi="Source Sans Pro" w:cs="Candara"/>
          <w:sz w:val="22"/>
          <w:szCs w:val="22"/>
          <w:u w:val="single"/>
        </w:rPr>
        <w:t xml:space="preserve"> </w:t>
      </w:r>
      <w:r w:rsidR="008A36C2" w:rsidRPr="00540855">
        <w:rPr>
          <w:rFonts w:ascii="Source Sans Pro" w:hAnsi="Source Sans Pro" w:cs="Candara"/>
          <w:sz w:val="22"/>
          <w:szCs w:val="22"/>
        </w:rPr>
        <w:t>(2018-ongoing)</w:t>
      </w:r>
    </w:p>
    <w:p w14:paraId="53D3672F" w14:textId="77777777" w:rsidR="000F321A" w:rsidRPr="00540855" w:rsidRDefault="000F321A" w:rsidP="00ED1D86">
      <w:pPr>
        <w:keepNext/>
        <w:autoSpaceDE w:val="0"/>
        <w:autoSpaceDN w:val="0"/>
        <w:adjustRightInd w:val="0"/>
        <w:ind w:left="720" w:hanging="720"/>
        <w:rPr>
          <w:rFonts w:ascii="Source Sans Pro" w:hAnsi="Source Sans Pro" w:cs="Candara"/>
          <w:i/>
          <w:sz w:val="22"/>
          <w:szCs w:val="22"/>
        </w:rPr>
      </w:pPr>
    </w:p>
    <w:p w14:paraId="702A60D8" w14:textId="77777777" w:rsidR="000F039E" w:rsidRPr="00540855" w:rsidRDefault="000F039E" w:rsidP="00ED1D86">
      <w:pPr>
        <w:keepNext/>
        <w:autoSpaceDE w:val="0"/>
        <w:autoSpaceDN w:val="0"/>
        <w:adjustRightInd w:val="0"/>
        <w:ind w:left="720" w:hanging="720"/>
        <w:rPr>
          <w:rFonts w:ascii="Source Sans Pro" w:hAnsi="Source Sans Pro" w:cs="Candara"/>
          <w:i/>
          <w:sz w:val="22"/>
          <w:szCs w:val="22"/>
        </w:rPr>
      </w:pPr>
      <w:r w:rsidRPr="00540855">
        <w:rPr>
          <w:rFonts w:ascii="Source Sans Pro" w:hAnsi="Source Sans Pro" w:cs="Candara"/>
          <w:i/>
          <w:sz w:val="22"/>
          <w:szCs w:val="22"/>
        </w:rPr>
        <w:t>Consulting</w:t>
      </w:r>
    </w:p>
    <w:p w14:paraId="24D23874" w14:textId="77777777" w:rsidR="00840F43" w:rsidRPr="00540855" w:rsidRDefault="000F039E" w:rsidP="002728F8">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00840F43" w:rsidRPr="00540855">
        <w:rPr>
          <w:rFonts w:ascii="Source Sans Pro" w:hAnsi="Source Sans Pro" w:cs="Candara"/>
          <w:sz w:val="22"/>
          <w:szCs w:val="22"/>
        </w:rPr>
        <w:t>Pfizer Advisors and Vaccine Experts (PAVE), 2019</w:t>
      </w:r>
    </w:p>
    <w:p w14:paraId="2FCC88E4" w14:textId="77777777" w:rsidR="000F039E" w:rsidRPr="00540855" w:rsidRDefault="000F039E" w:rsidP="00840F43">
      <w:pPr>
        <w:keepNext/>
        <w:autoSpaceDE w:val="0"/>
        <w:autoSpaceDN w:val="0"/>
        <w:adjustRightInd w:val="0"/>
        <w:ind w:left="720" w:firstLine="720"/>
        <w:rPr>
          <w:rFonts w:ascii="Source Sans Pro" w:hAnsi="Source Sans Pro" w:cs="Candara"/>
          <w:sz w:val="22"/>
          <w:szCs w:val="22"/>
        </w:rPr>
      </w:pPr>
      <w:r w:rsidRPr="00540855">
        <w:rPr>
          <w:rFonts w:ascii="Source Sans Pro" w:hAnsi="Source Sans Pro" w:cs="Candara"/>
          <w:sz w:val="22"/>
          <w:szCs w:val="22"/>
        </w:rPr>
        <w:t>Qu-B</w:t>
      </w:r>
      <w:r w:rsidR="00A7320A" w:rsidRPr="00540855">
        <w:rPr>
          <w:rFonts w:ascii="Source Sans Pro" w:hAnsi="Source Sans Pro" w:cs="Candara"/>
          <w:sz w:val="22"/>
          <w:szCs w:val="22"/>
        </w:rPr>
        <w:t xml:space="preserve">iologics (Vancouver, </w:t>
      </w:r>
      <w:proofErr w:type="gramStart"/>
      <w:r w:rsidR="00A7320A" w:rsidRPr="00540855">
        <w:rPr>
          <w:rFonts w:ascii="Source Sans Pro" w:hAnsi="Source Sans Pro" w:cs="Candara"/>
          <w:sz w:val="22"/>
          <w:szCs w:val="22"/>
        </w:rPr>
        <w:t xml:space="preserve">Canada)   </w:t>
      </w:r>
      <w:proofErr w:type="gramEnd"/>
      <w:r w:rsidRPr="00540855">
        <w:rPr>
          <w:rFonts w:ascii="Source Sans Pro" w:hAnsi="Source Sans Pro" w:cs="Candara"/>
          <w:sz w:val="22"/>
          <w:szCs w:val="22"/>
        </w:rPr>
        <w:t>2013-</w:t>
      </w:r>
      <w:r w:rsidR="001C52AB" w:rsidRPr="00540855">
        <w:rPr>
          <w:rFonts w:ascii="Source Sans Pro" w:hAnsi="Source Sans Pro" w:cs="Candara"/>
          <w:sz w:val="22"/>
          <w:szCs w:val="22"/>
        </w:rPr>
        <w:t>2017</w:t>
      </w:r>
    </w:p>
    <w:p w14:paraId="54AC68FF" w14:textId="77777777" w:rsidR="000F039E" w:rsidRPr="00540855" w:rsidRDefault="000F039E" w:rsidP="002728F8">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t>Miami Mice (Toronto, Canada)</w:t>
      </w:r>
      <w:r w:rsidRPr="00540855">
        <w:rPr>
          <w:rFonts w:ascii="Source Sans Pro" w:hAnsi="Source Sans Pro" w:cs="Candara"/>
          <w:sz w:val="22"/>
          <w:szCs w:val="22"/>
        </w:rPr>
        <w:tab/>
        <w:t>2014-2015</w:t>
      </w:r>
    </w:p>
    <w:p w14:paraId="7544D421" w14:textId="77777777" w:rsidR="00033119" w:rsidRPr="00540855" w:rsidRDefault="00033119" w:rsidP="009227A9">
      <w:pPr>
        <w:autoSpaceDE w:val="0"/>
        <w:autoSpaceDN w:val="0"/>
        <w:adjustRightInd w:val="0"/>
        <w:ind w:left="1200"/>
        <w:rPr>
          <w:rFonts w:ascii="Source Sans Pro" w:hAnsi="Source Sans Pro" w:cs="Candara"/>
          <w:sz w:val="22"/>
          <w:szCs w:val="22"/>
        </w:rPr>
      </w:pPr>
    </w:p>
    <w:p w14:paraId="6C8AD97E" w14:textId="77777777" w:rsidR="00033119" w:rsidRPr="00540855" w:rsidRDefault="00033119" w:rsidP="00033119">
      <w:pPr>
        <w:keepNext/>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Administrative Responsibilities:</w:t>
      </w:r>
    </w:p>
    <w:p w14:paraId="25C69902" w14:textId="77777777" w:rsidR="00033119" w:rsidRPr="00540855" w:rsidRDefault="00033119" w:rsidP="00107062">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Committee Membership</w:t>
      </w:r>
    </w:p>
    <w:p w14:paraId="4EE89A4C" w14:textId="77777777" w:rsidR="00404513" w:rsidRPr="00540855" w:rsidRDefault="00404513" w:rsidP="00533575">
      <w:pPr>
        <w:autoSpaceDE w:val="0"/>
        <w:autoSpaceDN w:val="0"/>
        <w:adjustRightInd w:val="0"/>
        <w:ind w:left="1440" w:hanging="1440"/>
        <w:rPr>
          <w:rFonts w:ascii="Source Sans Pro" w:hAnsi="Source Sans Pro" w:cs="Candara"/>
          <w:i/>
          <w:sz w:val="22"/>
          <w:szCs w:val="22"/>
        </w:rPr>
      </w:pPr>
    </w:p>
    <w:p w14:paraId="4C7434C5" w14:textId="77777777" w:rsidR="00F771FD" w:rsidRPr="00540855" w:rsidRDefault="00404513" w:rsidP="00F771FD">
      <w:pPr>
        <w:autoSpaceDE w:val="0"/>
        <w:autoSpaceDN w:val="0"/>
        <w:adjustRightInd w:val="0"/>
        <w:rPr>
          <w:rFonts w:ascii="Source Sans Pro" w:hAnsi="Source Sans Pro" w:cs="Candara"/>
          <w:sz w:val="22"/>
          <w:szCs w:val="22"/>
        </w:rPr>
      </w:pPr>
      <w:r w:rsidRPr="00540855">
        <w:rPr>
          <w:rFonts w:ascii="Source Sans Pro" w:hAnsi="Source Sans Pro" w:cs="Candara"/>
          <w:i/>
          <w:sz w:val="22"/>
          <w:szCs w:val="22"/>
        </w:rPr>
        <w:t>University</w:t>
      </w:r>
      <w:r w:rsidRPr="00540855">
        <w:rPr>
          <w:rFonts w:ascii="Source Sans Pro" w:hAnsi="Source Sans Pro" w:cs="Candara"/>
          <w:sz w:val="22"/>
          <w:szCs w:val="22"/>
        </w:rPr>
        <w:t xml:space="preserve">       </w:t>
      </w:r>
      <w:r w:rsidR="004F1901" w:rsidRPr="00540855">
        <w:rPr>
          <w:rFonts w:ascii="Source Sans Pro" w:hAnsi="Source Sans Pro" w:cs="Candara"/>
          <w:sz w:val="22"/>
          <w:szCs w:val="22"/>
        </w:rPr>
        <w:t xml:space="preserve">   </w:t>
      </w:r>
      <w:r w:rsidR="006A1857" w:rsidRPr="00540855">
        <w:rPr>
          <w:rFonts w:ascii="Source Sans Pro" w:hAnsi="Source Sans Pro" w:cs="Candara"/>
          <w:sz w:val="22"/>
          <w:szCs w:val="22"/>
        </w:rPr>
        <w:t xml:space="preserve">   </w:t>
      </w:r>
    </w:p>
    <w:p w14:paraId="2728B4F9" w14:textId="3885324E" w:rsidR="007A78B5" w:rsidRDefault="007A78B5" w:rsidP="00F771FD">
      <w:pPr>
        <w:pStyle w:val="ListParagraph"/>
        <w:numPr>
          <w:ilvl w:val="0"/>
          <w:numId w:val="17"/>
        </w:numPr>
        <w:autoSpaceDE w:val="0"/>
        <w:autoSpaceDN w:val="0"/>
        <w:adjustRightInd w:val="0"/>
        <w:rPr>
          <w:rFonts w:ascii="Source Sans Pro" w:hAnsi="Source Sans Pro" w:cs="Candara"/>
          <w:sz w:val="22"/>
          <w:szCs w:val="22"/>
        </w:rPr>
      </w:pPr>
      <w:r>
        <w:rPr>
          <w:rFonts w:ascii="Source Sans Pro" w:hAnsi="Source Sans Pro" w:cs="Candara"/>
          <w:sz w:val="22"/>
          <w:szCs w:val="22"/>
        </w:rPr>
        <w:t>FHS Equity, Diversity &amp; Inclusion (2019-ongoing)</w:t>
      </w:r>
    </w:p>
    <w:p w14:paraId="21193745" w14:textId="71B77C4E" w:rsidR="00840F43" w:rsidRDefault="00840F43" w:rsidP="00F771FD">
      <w:pPr>
        <w:pStyle w:val="ListParagraph"/>
        <w:numPr>
          <w:ilvl w:val="0"/>
          <w:numId w:val="17"/>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Braley</w:t>
      </w:r>
      <w:proofErr w:type="spellEnd"/>
      <w:r w:rsidRPr="00540855">
        <w:rPr>
          <w:rFonts w:ascii="Source Sans Pro" w:hAnsi="Source Sans Pro" w:cs="Candara"/>
          <w:sz w:val="22"/>
          <w:szCs w:val="22"/>
        </w:rPr>
        <w:t xml:space="preserve"> Centre for Antimicrobial Resistance Executive Committee (2019-ongoing)</w:t>
      </w:r>
    </w:p>
    <w:p w14:paraId="6BC0673F" w14:textId="51F05DA4" w:rsidR="008F1953" w:rsidRDefault="008F1953" w:rsidP="00F771FD">
      <w:pPr>
        <w:pStyle w:val="ListParagraph"/>
        <w:numPr>
          <w:ilvl w:val="0"/>
          <w:numId w:val="17"/>
        </w:num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Assistant Director IIDR </w:t>
      </w:r>
      <w:r w:rsidR="00741079">
        <w:rPr>
          <w:rFonts w:ascii="Source Sans Pro" w:hAnsi="Source Sans Pro" w:cs="Candara"/>
          <w:sz w:val="22"/>
          <w:szCs w:val="22"/>
        </w:rPr>
        <w:t xml:space="preserve">- </w:t>
      </w:r>
      <w:proofErr w:type="gramStart"/>
      <w:r w:rsidR="00741079">
        <w:rPr>
          <w:rFonts w:ascii="Source Sans Pro" w:hAnsi="Source Sans Pro" w:cs="Candara"/>
          <w:sz w:val="22"/>
          <w:szCs w:val="22"/>
        </w:rPr>
        <w:t>Training</w:t>
      </w:r>
      <w:r>
        <w:rPr>
          <w:rFonts w:ascii="Source Sans Pro" w:hAnsi="Source Sans Pro" w:cs="Candara"/>
          <w:sz w:val="22"/>
          <w:szCs w:val="22"/>
        </w:rPr>
        <w:t>(</w:t>
      </w:r>
      <w:proofErr w:type="gramEnd"/>
      <w:r>
        <w:rPr>
          <w:rFonts w:ascii="Source Sans Pro" w:hAnsi="Source Sans Pro" w:cs="Candara"/>
          <w:sz w:val="22"/>
          <w:szCs w:val="22"/>
        </w:rPr>
        <w:t>2019-</w:t>
      </w:r>
      <w:r w:rsidR="00991CF3">
        <w:rPr>
          <w:rFonts w:ascii="Source Sans Pro" w:hAnsi="Source Sans Pro" w:cs="Candara"/>
          <w:sz w:val="22"/>
          <w:szCs w:val="22"/>
        </w:rPr>
        <w:t>2021</w:t>
      </w:r>
      <w:r>
        <w:rPr>
          <w:rFonts w:ascii="Source Sans Pro" w:hAnsi="Source Sans Pro" w:cs="Candara"/>
          <w:sz w:val="22"/>
          <w:szCs w:val="22"/>
        </w:rPr>
        <w:t>)</w:t>
      </w:r>
    </w:p>
    <w:p w14:paraId="58BBD8C2" w14:textId="7F5CBF4D" w:rsidR="00525ADC" w:rsidRPr="00540855" w:rsidRDefault="00525ADC" w:rsidP="00525ADC">
      <w:pPr>
        <w:pStyle w:val="ListParagraph"/>
        <w:numPr>
          <w:ilvl w:val="1"/>
          <w:numId w:val="17"/>
        </w:num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Major contributions include developing the </w:t>
      </w:r>
      <w:proofErr w:type="spellStart"/>
      <w:r>
        <w:rPr>
          <w:rFonts w:ascii="Source Sans Pro" w:hAnsi="Source Sans Pro" w:cs="Candara"/>
          <w:sz w:val="22"/>
          <w:szCs w:val="22"/>
        </w:rPr>
        <w:t>Braley</w:t>
      </w:r>
      <w:proofErr w:type="spellEnd"/>
      <w:r>
        <w:rPr>
          <w:rFonts w:ascii="Source Sans Pro" w:hAnsi="Source Sans Pro" w:cs="Candara"/>
          <w:sz w:val="22"/>
          <w:szCs w:val="22"/>
        </w:rPr>
        <w:t xml:space="preserve"> Fellows program in antimicrobial resistance</w:t>
      </w:r>
    </w:p>
    <w:p w14:paraId="5F6A1367" w14:textId="77777777" w:rsidR="00C868BB" w:rsidRPr="00540855" w:rsidRDefault="00C868BB" w:rsidP="00F771FD">
      <w:pPr>
        <w:pStyle w:val="ListParagraph"/>
        <w:numPr>
          <w:ilvl w:val="0"/>
          <w:numId w:val="17"/>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IIDR Executive Committee (2015- ongoing)</w:t>
      </w:r>
    </w:p>
    <w:p w14:paraId="03773F3F" w14:textId="77777777" w:rsidR="0096186B" w:rsidRPr="00540855" w:rsidRDefault="0096186B" w:rsidP="00F771FD">
      <w:pPr>
        <w:pStyle w:val="ListParagraph"/>
        <w:numPr>
          <w:ilvl w:val="0"/>
          <w:numId w:val="17"/>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CFI Infrastructure internal review committee (2016)</w:t>
      </w:r>
    </w:p>
    <w:p w14:paraId="10C20BC9" w14:textId="77777777" w:rsidR="00404513" w:rsidRPr="00540855" w:rsidRDefault="00404513" w:rsidP="00F771FD">
      <w:pPr>
        <w:pStyle w:val="ListParagraph"/>
        <w:numPr>
          <w:ilvl w:val="0"/>
          <w:numId w:val="17"/>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Animal Research Ethics Board member (2014-</w:t>
      </w:r>
      <w:r w:rsidR="00AE7311" w:rsidRPr="00540855">
        <w:rPr>
          <w:rFonts w:ascii="Source Sans Pro" w:hAnsi="Source Sans Pro" w:cs="Candara"/>
          <w:sz w:val="22"/>
          <w:szCs w:val="22"/>
        </w:rPr>
        <w:t>2017</w:t>
      </w:r>
      <w:r w:rsidRPr="00540855">
        <w:rPr>
          <w:rFonts w:ascii="Source Sans Pro" w:hAnsi="Source Sans Pro" w:cs="Candara"/>
          <w:sz w:val="22"/>
          <w:szCs w:val="22"/>
        </w:rPr>
        <w:t>)</w:t>
      </w:r>
    </w:p>
    <w:p w14:paraId="7F4AE4D3" w14:textId="77777777" w:rsidR="00273B4E" w:rsidRPr="00540855" w:rsidRDefault="00273B4E" w:rsidP="00F771FD">
      <w:pPr>
        <w:pStyle w:val="ListParagraph"/>
        <w:numPr>
          <w:ilvl w:val="0"/>
          <w:numId w:val="17"/>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Focus Group on Identification and Support of Emerging Leaders at the Assistant and Associate Professor Levels (October 2014)</w:t>
      </w:r>
    </w:p>
    <w:p w14:paraId="77396570" w14:textId="77777777" w:rsidR="00404513" w:rsidRPr="00540855" w:rsidRDefault="00404513" w:rsidP="00F771FD">
      <w:pPr>
        <w:pStyle w:val="ListParagraph"/>
        <w:numPr>
          <w:ilvl w:val="0"/>
          <w:numId w:val="17"/>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Graduate Council Scholarships Member: Rank scholarships for OGS, NSERC, CIHR (Oct 2010 – Aug 2013)</w:t>
      </w:r>
    </w:p>
    <w:p w14:paraId="6FF58461" w14:textId="77777777" w:rsidR="00404513" w:rsidRPr="00540855" w:rsidRDefault="00404513" w:rsidP="00404513">
      <w:pPr>
        <w:autoSpaceDE w:val="0"/>
        <w:autoSpaceDN w:val="0"/>
        <w:adjustRightInd w:val="0"/>
        <w:ind w:left="1980" w:hanging="1260"/>
        <w:rPr>
          <w:rFonts w:ascii="Source Sans Pro" w:hAnsi="Source Sans Pro" w:cs="Candara"/>
          <w:sz w:val="22"/>
          <w:szCs w:val="22"/>
        </w:rPr>
      </w:pPr>
    </w:p>
    <w:p w14:paraId="38E45F78" w14:textId="77777777" w:rsidR="00F771FD" w:rsidRPr="00540855" w:rsidRDefault="00033119" w:rsidP="00087844">
      <w:pPr>
        <w:autoSpaceDE w:val="0"/>
        <w:autoSpaceDN w:val="0"/>
        <w:adjustRightInd w:val="0"/>
        <w:rPr>
          <w:rFonts w:ascii="Source Sans Pro" w:hAnsi="Source Sans Pro" w:cs="Candara"/>
          <w:sz w:val="22"/>
          <w:szCs w:val="22"/>
        </w:rPr>
      </w:pPr>
      <w:r w:rsidRPr="00540855">
        <w:rPr>
          <w:rFonts w:ascii="Source Sans Pro" w:hAnsi="Source Sans Pro" w:cs="Candara"/>
          <w:i/>
          <w:sz w:val="22"/>
          <w:szCs w:val="22"/>
        </w:rPr>
        <w:t>Department</w:t>
      </w:r>
      <w:r w:rsidR="00107062" w:rsidRPr="00540855">
        <w:rPr>
          <w:rFonts w:ascii="Source Sans Pro" w:hAnsi="Source Sans Pro" w:cs="Candara"/>
          <w:sz w:val="22"/>
          <w:szCs w:val="22"/>
        </w:rPr>
        <w:tab/>
      </w:r>
    </w:p>
    <w:p w14:paraId="2C2F5D88" w14:textId="52480C90" w:rsidR="00087844" w:rsidRPr="00540855" w:rsidRDefault="00087844" w:rsidP="00F771FD">
      <w:pPr>
        <w:pStyle w:val="ListParagraph"/>
        <w:numPr>
          <w:ilvl w:val="1"/>
          <w:numId w:val="18"/>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Institute for Infectious Disease Research Symposium</w:t>
      </w:r>
      <w:r w:rsidR="0044212F">
        <w:rPr>
          <w:rFonts w:ascii="Source Sans Pro" w:hAnsi="Source Sans Pro" w:cs="Candara"/>
          <w:sz w:val="22"/>
          <w:szCs w:val="22"/>
        </w:rPr>
        <w:t>/Trainee Day</w:t>
      </w:r>
      <w:r w:rsidRPr="00540855">
        <w:rPr>
          <w:rFonts w:ascii="Source Sans Pro" w:hAnsi="Source Sans Pro" w:cs="Candara"/>
          <w:sz w:val="22"/>
          <w:szCs w:val="22"/>
        </w:rPr>
        <w:t xml:space="preserve"> Organizing Committee –2010, 2018</w:t>
      </w:r>
      <w:r w:rsidR="00442246">
        <w:rPr>
          <w:rFonts w:ascii="Source Sans Pro" w:hAnsi="Source Sans Pro" w:cs="Candara"/>
          <w:sz w:val="22"/>
          <w:szCs w:val="22"/>
        </w:rPr>
        <w:t>, 2019</w:t>
      </w:r>
    </w:p>
    <w:p w14:paraId="3023E334" w14:textId="77777777" w:rsidR="004F1901" w:rsidRPr="00540855" w:rsidRDefault="004F1901" w:rsidP="00F771FD">
      <w:pPr>
        <w:pStyle w:val="ListParagraph"/>
        <w:numPr>
          <w:ilvl w:val="2"/>
          <w:numId w:val="18"/>
        </w:numPr>
        <w:autoSpaceDE w:val="0"/>
        <w:autoSpaceDN w:val="0"/>
        <w:adjustRightInd w:val="0"/>
        <w:ind w:left="1440"/>
        <w:rPr>
          <w:rFonts w:ascii="Source Sans Pro" w:hAnsi="Source Sans Pro" w:cs="Candara"/>
          <w:sz w:val="22"/>
          <w:szCs w:val="22"/>
        </w:rPr>
      </w:pPr>
      <w:r w:rsidRPr="00540855">
        <w:rPr>
          <w:rFonts w:ascii="Source Sans Pro" w:hAnsi="Source Sans Pro" w:cs="Candara"/>
          <w:sz w:val="22"/>
          <w:szCs w:val="22"/>
        </w:rPr>
        <w:t>Tenure &amp; Promotion Committee – Pathology &amp; Molecular Medicine, 2017-ongoing.</w:t>
      </w:r>
    </w:p>
    <w:p w14:paraId="6BD00F97" w14:textId="77777777" w:rsidR="00461340" w:rsidRPr="00540855" w:rsidRDefault="00461340" w:rsidP="00F771FD">
      <w:pPr>
        <w:pStyle w:val="ListParagraph"/>
        <w:numPr>
          <w:ilvl w:val="2"/>
          <w:numId w:val="18"/>
        </w:numPr>
        <w:autoSpaceDE w:val="0"/>
        <w:autoSpaceDN w:val="0"/>
        <w:adjustRightInd w:val="0"/>
        <w:ind w:left="1440"/>
        <w:rPr>
          <w:rFonts w:ascii="Source Sans Pro" w:hAnsi="Source Sans Pro" w:cs="Candara"/>
          <w:sz w:val="22"/>
          <w:szCs w:val="22"/>
        </w:rPr>
      </w:pPr>
      <w:r w:rsidRPr="00540855">
        <w:rPr>
          <w:rFonts w:ascii="Source Sans Pro" w:hAnsi="Source Sans Pro" w:cs="Candara"/>
          <w:sz w:val="22"/>
          <w:szCs w:val="22"/>
        </w:rPr>
        <w:t>MIRC communications committee 2013-ongoing</w:t>
      </w:r>
    </w:p>
    <w:p w14:paraId="27F2FB8F" w14:textId="77777777" w:rsidR="00461340" w:rsidRPr="00540855" w:rsidRDefault="00461340" w:rsidP="00F771FD">
      <w:pPr>
        <w:pStyle w:val="ListParagraph"/>
        <w:numPr>
          <w:ilvl w:val="3"/>
          <w:numId w:val="18"/>
        </w:numPr>
        <w:autoSpaceDE w:val="0"/>
        <w:autoSpaceDN w:val="0"/>
        <w:adjustRightInd w:val="0"/>
        <w:ind w:left="2160"/>
        <w:rPr>
          <w:rFonts w:ascii="Source Sans Pro" w:hAnsi="Source Sans Pro" w:cs="Candara"/>
          <w:sz w:val="22"/>
          <w:szCs w:val="22"/>
        </w:rPr>
      </w:pPr>
      <w:r w:rsidRPr="00540855">
        <w:rPr>
          <w:rFonts w:ascii="Source Sans Pro" w:hAnsi="Source Sans Pro" w:cs="Candara"/>
          <w:sz w:val="22"/>
          <w:szCs w:val="22"/>
        </w:rPr>
        <w:t xml:space="preserve">-responsible for website design, </w:t>
      </w:r>
      <w:proofErr w:type="gramStart"/>
      <w:r w:rsidRPr="00540855">
        <w:rPr>
          <w:rFonts w:ascii="Source Sans Pro" w:hAnsi="Source Sans Pro" w:cs="Candara"/>
          <w:sz w:val="22"/>
          <w:szCs w:val="22"/>
        </w:rPr>
        <w:t>content</w:t>
      </w:r>
      <w:proofErr w:type="gramEnd"/>
      <w:r w:rsidRPr="00540855">
        <w:rPr>
          <w:rFonts w:ascii="Source Sans Pro" w:hAnsi="Source Sans Pro" w:cs="Candara"/>
          <w:sz w:val="22"/>
          <w:szCs w:val="22"/>
        </w:rPr>
        <w:t xml:space="preserve"> and social media activities</w:t>
      </w:r>
    </w:p>
    <w:p w14:paraId="2FA95F69" w14:textId="77777777" w:rsidR="00533575" w:rsidRPr="00540855" w:rsidRDefault="00533575" w:rsidP="00F771FD">
      <w:pPr>
        <w:pStyle w:val="ListParagraph"/>
        <w:numPr>
          <w:ilvl w:val="2"/>
          <w:numId w:val="18"/>
        </w:numPr>
        <w:autoSpaceDE w:val="0"/>
        <w:autoSpaceDN w:val="0"/>
        <w:adjustRightInd w:val="0"/>
        <w:ind w:left="1440"/>
        <w:rPr>
          <w:rFonts w:ascii="Source Sans Pro" w:hAnsi="Source Sans Pro" w:cs="Candara"/>
          <w:sz w:val="22"/>
          <w:szCs w:val="22"/>
        </w:rPr>
      </w:pPr>
      <w:r w:rsidRPr="00540855">
        <w:rPr>
          <w:rFonts w:ascii="Source Sans Pro" w:hAnsi="Source Sans Pro" w:cs="Candara"/>
          <w:sz w:val="22"/>
          <w:szCs w:val="22"/>
        </w:rPr>
        <w:t>Institute for Infectious Disease Research Communications Committee Aug 2013-Aug 2014</w:t>
      </w:r>
    </w:p>
    <w:p w14:paraId="0FBE1D68" w14:textId="77777777" w:rsidR="00033119" w:rsidRPr="00540855" w:rsidRDefault="00033119" w:rsidP="00F771FD">
      <w:pPr>
        <w:pStyle w:val="ListParagraph"/>
        <w:numPr>
          <w:ilvl w:val="2"/>
          <w:numId w:val="18"/>
        </w:numPr>
        <w:autoSpaceDE w:val="0"/>
        <w:autoSpaceDN w:val="0"/>
        <w:adjustRightInd w:val="0"/>
        <w:spacing w:after="200" w:line="276" w:lineRule="auto"/>
        <w:ind w:left="1440"/>
        <w:rPr>
          <w:rFonts w:ascii="Source Sans Pro" w:hAnsi="Source Sans Pro" w:cs="Candara"/>
          <w:sz w:val="22"/>
          <w:szCs w:val="22"/>
        </w:rPr>
      </w:pPr>
      <w:r w:rsidRPr="00540855">
        <w:rPr>
          <w:rFonts w:ascii="Source Sans Pro" w:hAnsi="Source Sans Pro" w:cs="Candara"/>
          <w:sz w:val="22"/>
          <w:szCs w:val="22"/>
        </w:rPr>
        <w:t>Organizer of Trainee Poster Presentations and Awards: Michael G. DeGroote Institute for Infectious Disease Research Opening Symposium (October 24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2009)</w:t>
      </w:r>
    </w:p>
    <w:p w14:paraId="0B7AE598" w14:textId="77777777" w:rsidR="00F771FD" w:rsidRPr="00540855" w:rsidRDefault="00033119" w:rsidP="00F771FD">
      <w:pPr>
        <w:autoSpaceDE w:val="0"/>
        <w:autoSpaceDN w:val="0"/>
        <w:adjustRightInd w:val="0"/>
        <w:rPr>
          <w:rFonts w:ascii="Source Sans Pro" w:hAnsi="Source Sans Pro" w:cs="Candara"/>
          <w:sz w:val="22"/>
          <w:szCs w:val="22"/>
        </w:rPr>
      </w:pPr>
      <w:r w:rsidRPr="00540855">
        <w:rPr>
          <w:rFonts w:ascii="Source Sans Pro" w:hAnsi="Source Sans Pro" w:cs="Candara"/>
          <w:i/>
          <w:sz w:val="22"/>
          <w:szCs w:val="22"/>
        </w:rPr>
        <w:t>Faculty</w:t>
      </w:r>
    </w:p>
    <w:p w14:paraId="04C69E49" w14:textId="77777777" w:rsidR="007106E5" w:rsidRPr="00540855" w:rsidRDefault="007106E5" w:rsidP="00F771FD">
      <w:pPr>
        <w:pStyle w:val="ListParagraph"/>
        <w:numPr>
          <w:ilvl w:val="1"/>
          <w:numId w:val="18"/>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Chemistry Faculty Search Committee Oct-Dec 2018</w:t>
      </w:r>
    </w:p>
    <w:p w14:paraId="52B3147C" w14:textId="77777777" w:rsidR="00835FA6" w:rsidRPr="00540855" w:rsidRDefault="00835FA6" w:rsidP="00F771FD">
      <w:pPr>
        <w:pStyle w:val="ListParagraph"/>
        <w:numPr>
          <w:ilvl w:val="1"/>
          <w:numId w:val="18"/>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Judge for the FHS Post-doctoral Fellow Association Annual </w:t>
      </w:r>
      <w:proofErr w:type="gramStart"/>
      <w:r w:rsidRPr="00540855">
        <w:rPr>
          <w:rFonts w:ascii="Source Sans Pro" w:hAnsi="Source Sans Pro" w:cs="Candara"/>
          <w:sz w:val="22"/>
          <w:szCs w:val="22"/>
        </w:rPr>
        <w:t>Presentation day</w:t>
      </w:r>
      <w:proofErr w:type="gramEnd"/>
      <w:r w:rsidRPr="00540855">
        <w:rPr>
          <w:rFonts w:ascii="Source Sans Pro" w:hAnsi="Source Sans Pro" w:cs="Candara"/>
          <w:sz w:val="22"/>
          <w:szCs w:val="22"/>
        </w:rPr>
        <w:t xml:space="preserve"> (2018)</w:t>
      </w:r>
    </w:p>
    <w:p w14:paraId="3B25BB34" w14:textId="77777777" w:rsidR="00721248" w:rsidRPr="00540855" w:rsidRDefault="00033119" w:rsidP="00F771FD">
      <w:pPr>
        <w:pStyle w:val="ListParagraph"/>
        <w:numPr>
          <w:ilvl w:val="1"/>
          <w:numId w:val="18"/>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Infection &amp; Immunity Area Co-ordinator for the Medical Sciences Graduate Program</w:t>
      </w:r>
      <w:r w:rsidR="00721248" w:rsidRPr="00540855">
        <w:rPr>
          <w:rFonts w:ascii="Source Sans Pro" w:hAnsi="Source Sans Pro" w:cs="Candara"/>
          <w:sz w:val="22"/>
          <w:szCs w:val="22"/>
        </w:rPr>
        <w:t xml:space="preserve"> (2012-2013)</w:t>
      </w:r>
      <w:r w:rsidRPr="00540855">
        <w:rPr>
          <w:rFonts w:ascii="Source Sans Pro" w:hAnsi="Source Sans Pro" w:cs="Candara"/>
          <w:sz w:val="22"/>
          <w:szCs w:val="22"/>
        </w:rPr>
        <w:t>.</w:t>
      </w:r>
    </w:p>
    <w:p w14:paraId="318B91C8" w14:textId="77777777" w:rsidR="00F771FD" w:rsidRPr="00540855" w:rsidRDefault="00033119" w:rsidP="00F771FD">
      <w:pPr>
        <w:pStyle w:val="ListParagraph"/>
        <w:numPr>
          <w:ilvl w:val="1"/>
          <w:numId w:val="18"/>
        </w:numPr>
        <w:autoSpaceDE w:val="0"/>
        <w:autoSpaceDN w:val="0"/>
        <w:adjustRightInd w:val="0"/>
        <w:spacing w:line="276" w:lineRule="auto"/>
        <w:rPr>
          <w:rFonts w:ascii="Source Sans Pro" w:hAnsi="Source Sans Pro" w:cs="Candara"/>
          <w:sz w:val="22"/>
          <w:szCs w:val="22"/>
        </w:rPr>
      </w:pPr>
      <w:r w:rsidRPr="00540855">
        <w:rPr>
          <w:rFonts w:ascii="Source Sans Pro" w:hAnsi="Source Sans Pro" w:cs="Candara"/>
          <w:sz w:val="22"/>
          <w:szCs w:val="22"/>
        </w:rPr>
        <w:t>FHS Research Plenary Award Selection Committee: Selected graduate winners of awards presented at the Inaugural Faculty of Health Sciences Research Plenary (May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2010)</w:t>
      </w:r>
    </w:p>
    <w:p w14:paraId="526481F8" w14:textId="77777777" w:rsidR="00033119" w:rsidRPr="00540855" w:rsidRDefault="00033119" w:rsidP="00F771FD">
      <w:pPr>
        <w:pStyle w:val="ListParagraph"/>
        <w:numPr>
          <w:ilvl w:val="1"/>
          <w:numId w:val="18"/>
        </w:numPr>
        <w:autoSpaceDE w:val="0"/>
        <w:autoSpaceDN w:val="0"/>
        <w:adjustRightInd w:val="0"/>
        <w:spacing w:line="276" w:lineRule="auto"/>
        <w:rPr>
          <w:rFonts w:ascii="Source Sans Pro" w:hAnsi="Source Sans Pro" w:cs="Candara"/>
          <w:sz w:val="22"/>
          <w:szCs w:val="22"/>
        </w:rPr>
      </w:pPr>
      <w:r w:rsidRPr="00540855">
        <w:rPr>
          <w:rFonts w:ascii="Source Sans Pro" w:hAnsi="Source Sans Pro" w:cs="Candara"/>
          <w:sz w:val="22"/>
          <w:szCs w:val="22"/>
        </w:rPr>
        <w:t>Judge – Poster session: 1</w:t>
      </w:r>
      <w:r w:rsidRPr="00540855">
        <w:rPr>
          <w:rFonts w:ascii="Source Sans Pro" w:hAnsi="Source Sans Pro" w:cs="Candara"/>
          <w:sz w:val="22"/>
          <w:szCs w:val="22"/>
          <w:vertAlign w:val="superscript"/>
        </w:rPr>
        <w:t>st</w:t>
      </w:r>
      <w:r w:rsidRPr="00540855">
        <w:rPr>
          <w:rFonts w:ascii="Source Sans Pro" w:hAnsi="Source Sans Pro" w:cs="Candara"/>
          <w:sz w:val="22"/>
          <w:szCs w:val="22"/>
        </w:rPr>
        <w:t xml:space="preserve"> Annual FHS Postdoctoral Research Day (</w:t>
      </w:r>
      <w:proofErr w:type="gramStart"/>
      <w:r w:rsidRPr="00540855">
        <w:rPr>
          <w:rFonts w:ascii="Source Sans Pro" w:hAnsi="Source Sans Pro" w:cs="Candara"/>
          <w:sz w:val="22"/>
          <w:szCs w:val="22"/>
        </w:rPr>
        <w:t>June,</w:t>
      </w:r>
      <w:proofErr w:type="gramEnd"/>
      <w:r w:rsidRPr="00540855">
        <w:rPr>
          <w:rFonts w:ascii="Source Sans Pro" w:hAnsi="Source Sans Pro" w:cs="Candara"/>
          <w:sz w:val="22"/>
          <w:szCs w:val="22"/>
        </w:rPr>
        <w:t xml:space="preserve"> 3</w:t>
      </w:r>
      <w:r w:rsidRPr="00540855">
        <w:rPr>
          <w:rFonts w:ascii="Source Sans Pro" w:hAnsi="Source Sans Pro" w:cs="Candara"/>
          <w:sz w:val="22"/>
          <w:szCs w:val="22"/>
          <w:vertAlign w:val="superscript"/>
        </w:rPr>
        <w:t>rd</w:t>
      </w:r>
      <w:r w:rsidRPr="00540855">
        <w:rPr>
          <w:rFonts w:ascii="Source Sans Pro" w:hAnsi="Source Sans Pro" w:cs="Candara"/>
          <w:sz w:val="22"/>
          <w:szCs w:val="22"/>
        </w:rPr>
        <w:t>, 2010)</w:t>
      </w:r>
    </w:p>
    <w:p w14:paraId="74DAD88A" w14:textId="77777777" w:rsidR="00461340" w:rsidRPr="00540855" w:rsidRDefault="00033119" w:rsidP="00F771FD">
      <w:pPr>
        <w:pStyle w:val="ListParagraph"/>
        <w:numPr>
          <w:ilvl w:val="1"/>
          <w:numId w:val="18"/>
        </w:numPr>
        <w:autoSpaceDE w:val="0"/>
        <w:autoSpaceDN w:val="0"/>
        <w:adjustRightInd w:val="0"/>
        <w:spacing w:line="276" w:lineRule="auto"/>
        <w:rPr>
          <w:rFonts w:ascii="Source Sans Pro" w:hAnsi="Source Sans Pro" w:cs="Candara"/>
          <w:sz w:val="22"/>
          <w:szCs w:val="22"/>
        </w:rPr>
      </w:pPr>
      <w:r w:rsidRPr="00540855">
        <w:rPr>
          <w:rFonts w:ascii="Source Sans Pro" w:hAnsi="Source Sans Pro" w:cs="Candara"/>
          <w:sz w:val="22"/>
          <w:szCs w:val="22"/>
        </w:rPr>
        <w:t>Judge – Student Award Symposium: Canadian Society of Microbiology 2010 Annual Conference (June 2010)</w:t>
      </w:r>
    </w:p>
    <w:p w14:paraId="0AB210FC" w14:textId="77777777" w:rsidR="007D04FC" w:rsidRPr="00540855" w:rsidRDefault="007D04FC" w:rsidP="00B14322">
      <w:pPr>
        <w:autoSpaceDE w:val="0"/>
        <w:autoSpaceDN w:val="0"/>
        <w:adjustRightInd w:val="0"/>
        <w:spacing w:after="200" w:line="276" w:lineRule="auto"/>
        <w:rPr>
          <w:rFonts w:ascii="Source Sans Pro" w:hAnsi="Source Sans Pro" w:cs="Candara"/>
          <w:b/>
          <w:bCs/>
          <w:sz w:val="22"/>
          <w:szCs w:val="22"/>
        </w:rPr>
      </w:pPr>
    </w:p>
    <w:p w14:paraId="6C4247EB" w14:textId="77777777" w:rsidR="00461340" w:rsidRPr="00540855" w:rsidRDefault="00D45182" w:rsidP="00B14322">
      <w:pPr>
        <w:autoSpaceDE w:val="0"/>
        <w:autoSpaceDN w:val="0"/>
        <w:adjustRightInd w:val="0"/>
        <w:spacing w:after="200" w:line="276" w:lineRule="auto"/>
        <w:rPr>
          <w:rFonts w:ascii="Source Sans Pro" w:hAnsi="Source Sans Pro" w:cs="Candara"/>
          <w:sz w:val="22"/>
          <w:szCs w:val="22"/>
        </w:rPr>
      </w:pPr>
      <w:r w:rsidRPr="00540855">
        <w:rPr>
          <w:rFonts w:ascii="Source Sans Pro" w:hAnsi="Source Sans Pro" w:cs="Candara"/>
          <w:b/>
          <w:bCs/>
          <w:sz w:val="22"/>
          <w:szCs w:val="22"/>
        </w:rPr>
        <w:t>Areas of Interest</w:t>
      </w:r>
      <w:r w:rsidR="00FB3004" w:rsidRPr="00540855">
        <w:rPr>
          <w:rFonts w:ascii="Source Sans Pro" w:hAnsi="Source Sans Pro" w:cs="Candara"/>
          <w:b/>
          <w:bCs/>
          <w:sz w:val="22"/>
          <w:szCs w:val="22"/>
        </w:rPr>
        <w:t>:</w:t>
      </w:r>
    </w:p>
    <w:p w14:paraId="45CE014D" w14:textId="77777777" w:rsidR="00D0105F" w:rsidRPr="00540855" w:rsidRDefault="002728F8" w:rsidP="00B14322">
      <w:pPr>
        <w:autoSpaceDE w:val="0"/>
        <w:autoSpaceDN w:val="0"/>
        <w:adjustRightInd w:val="0"/>
        <w:spacing w:after="200" w:line="276" w:lineRule="auto"/>
        <w:rPr>
          <w:rFonts w:ascii="Source Sans Pro" w:hAnsi="Source Sans Pro" w:cs="Candara"/>
          <w:sz w:val="22"/>
          <w:szCs w:val="22"/>
        </w:rPr>
      </w:pPr>
      <w:r w:rsidRPr="00540855">
        <w:rPr>
          <w:rFonts w:ascii="Source Sans Pro" w:hAnsi="Source Sans Pro" w:cs="Candara"/>
          <w:b/>
          <w:bCs/>
          <w:sz w:val="22"/>
          <w:szCs w:val="22"/>
        </w:rPr>
        <w:t xml:space="preserve">Research: </w:t>
      </w:r>
      <w:proofErr w:type="spellStart"/>
      <w:r w:rsidR="009227A9" w:rsidRPr="00540855">
        <w:rPr>
          <w:rFonts w:ascii="Source Sans Pro" w:hAnsi="Source Sans Pro" w:cs="Candara"/>
          <w:bCs/>
          <w:sz w:val="22"/>
          <w:szCs w:val="22"/>
        </w:rPr>
        <w:t>immunosenescence</w:t>
      </w:r>
      <w:proofErr w:type="spellEnd"/>
      <w:r w:rsidR="009227A9" w:rsidRPr="00540855">
        <w:rPr>
          <w:rFonts w:ascii="Source Sans Pro" w:hAnsi="Source Sans Pro" w:cs="Candara"/>
          <w:bCs/>
          <w:sz w:val="22"/>
          <w:szCs w:val="22"/>
        </w:rPr>
        <w:t>, macrophage biology, macrop</w:t>
      </w:r>
      <w:r w:rsidRPr="00540855">
        <w:rPr>
          <w:rFonts w:ascii="Source Sans Pro" w:hAnsi="Source Sans Pro" w:cs="Candara"/>
          <w:bCs/>
          <w:sz w:val="22"/>
          <w:szCs w:val="22"/>
        </w:rPr>
        <w:t xml:space="preserve">hage receptor </w:t>
      </w:r>
      <w:r w:rsidR="009227A9" w:rsidRPr="00540855">
        <w:rPr>
          <w:rFonts w:ascii="Source Sans Pro" w:hAnsi="Source Sans Pro" w:cs="Candara"/>
          <w:bCs/>
          <w:sz w:val="22"/>
          <w:szCs w:val="22"/>
        </w:rPr>
        <w:t>expression, scavenger receptor and phagocytic receptor function</w:t>
      </w:r>
      <w:r w:rsidR="002C635C" w:rsidRPr="00540855">
        <w:rPr>
          <w:rFonts w:ascii="Source Sans Pro" w:hAnsi="Source Sans Pro" w:cs="Candara"/>
          <w:bCs/>
          <w:sz w:val="22"/>
          <w:szCs w:val="22"/>
        </w:rPr>
        <w:t xml:space="preserve"> </w:t>
      </w:r>
      <w:r w:rsidR="009227A9" w:rsidRPr="00540855">
        <w:rPr>
          <w:rFonts w:ascii="Source Sans Pro" w:hAnsi="Source Sans Pro" w:cs="Candara"/>
          <w:bCs/>
          <w:sz w:val="22"/>
          <w:szCs w:val="22"/>
        </w:rPr>
        <w:t xml:space="preserve">and signalling, aging and immunity, innate immunity &amp; </w:t>
      </w:r>
      <w:proofErr w:type="gramStart"/>
      <w:r w:rsidR="009227A9" w:rsidRPr="00540855">
        <w:rPr>
          <w:rFonts w:ascii="Source Sans Pro" w:hAnsi="Source Sans Pro" w:cs="Candara"/>
          <w:bCs/>
          <w:sz w:val="22"/>
          <w:szCs w:val="22"/>
        </w:rPr>
        <w:t>host</w:t>
      </w:r>
      <w:r w:rsidR="002C635C" w:rsidRPr="00540855">
        <w:rPr>
          <w:rFonts w:ascii="Source Sans Pro" w:hAnsi="Source Sans Pro" w:cs="Candara"/>
          <w:bCs/>
          <w:sz w:val="22"/>
          <w:szCs w:val="22"/>
        </w:rPr>
        <w:t xml:space="preserve">  </w:t>
      </w:r>
      <w:r w:rsidR="009227A9" w:rsidRPr="00540855">
        <w:rPr>
          <w:rFonts w:ascii="Source Sans Pro" w:hAnsi="Source Sans Pro" w:cs="Candara"/>
          <w:bCs/>
          <w:sz w:val="22"/>
          <w:szCs w:val="22"/>
        </w:rPr>
        <w:t>defence</w:t>
      </w:r>
      <w:proofErr w:type="gramEnd"/>
      <w:r w:rsidR="009227A9" w:rsidRPr="00540855">
        <w:rPr>
          <w:rFonts w:ascii="Source Sans Pro" w:hAnsi="Source Sans Pro" w:cs="Candara"/>
          <w:bCs/>
          <w:sz w:val="22"/>
          <w:szCs w:val="22"/>
        </w:rPr>
        <w:t xml:space="preserve">, bacterial colonization and infections (e.g. </w:t>
      </w:r>
      <w:r w:rsidR="009227A9" w:rsidRPr="00540855">
        <w:rPr>
          <w:rFonts w:ascii="Source Sans Pro" w:hAnsi="Source Sans Pro" w:cs="Candara"/>
          <w:bCs/>
          <w:i/>
          <w:sz w:val="22"/>
          <w:szCs w:val="22"/>
        </w:rPr>
        <w:t>Streptococcus</w:t>
      </w:r>
      <w:r w:rsidR="002C635C" w:rsidRPr="00540855">
        <w:rPr>
          <w:rFonts w:ascii="Source Sans Pro" w:hAnsi="Source Sans Pro" w:cs="Candara"/>
          <w:bCs/>
          <w:i/>
          <w:sz w:val="22"/>
          <w:szCs w:val="22"/>
        </w:rPr>
        <w:t xml:space="preserve"> </w:t>
      </w:r>
      <w:r w:rsidR="009227A9" w:rsidRPr="00540855">
        <w:rPr>
          <w:rFonts w:ascii="Source Sans Pro" w:hAnsi="Source Sans Pro" w:cs="Candara"/>
          <w:bCs/>
          <w:i/>
          <w:sz w:val="22"/>
          <w:szCs w:val="22"/>
        </w:rPr>
        <w:t>pneumoniae</w:t>
      </w:r>
      <w:r w:rsidR="009227A9" w:rsidRPr="00540855">
        <w:rPr>
          <w:rFonts w:ascii="Source Sans Pro" w:hAnsi="Source Sans Pro" w:cs="Candara"/>
          <w:bCs/>
          <w:sz w:val="22"/>
          <w:szCs w:val="22"/>
        </w:rPr>
        <w:t>), animal models o</w:t>
      </w:r>
      <w:r w:rsidR="002C635C" w:rsidRPr="00540855">
        <w:rPr>
          <w:rFonts w:ascii="Source Sans Pro" w:hAnsi="Source Sans Pro" w:cs="Candara"/>
          <w:bCs/>
          <w:sz w:val="22"/>
          <w:szCs w:val="22"/>
        </w:rPr>
        <w:t xml:space="preserve">f pneumonia and post-influenza  </w:t>
      </w:r>
      <w:r w:rsidR="00A40BEA" w:rsidRPr="00540855">
        <w:rPr>
          <w:rFonts w:ascii="Source Sans Pro" w:hAnsi="Source Sans Pro" w:cs="Candara"/>
          <w:bCs/>
          <w:sz w:val="22"/>
          <w:szCs w:val="22"/>
        </w:rPr>
        <w:t>pneumonia</w:t>
      </w:r>
      <w:r w:rsidR="009227A9" w:rsidRPr="00540855">
        <w:rPr>
          <w:rFonts w:ascii="Source Sans Pro" w:hAnsi="Source Sans Pro" w:cs="Candara"/>
          <w:bCs/>
          <w:sz w:val="22"/>
          <w:szCs w:val="22"/>
        </w:rPr>
        <w:t>, microbiome of the upper respiratory tract, pathogens</w:t>
      </w:r>
      <w:r w:rsidR="002C635C" w:rsidRPr="00540855">
        <w:rPr>
          <w:rFonts w:ascii="Source Sans Pro" w:hAnsi="Source Sans Pro" w:cs="Candara"/>
          <w:bCs/>
          <w:sz w:val="22"/>
          <w:szCs w:val="22"/>
        </w:rPr>
        <w:t xml:space="preserve"> </w:t>
      </w:r>
      <w:r w:rsidR="009227A9" w:rsidRPr="00540855">
        <w:rPr>
          <w:rFonts w:ascii="Source Sans Pro" w:hAnsi="Source Sans Pro" w:cs="Candara"/>
          <w:bCs/>
          <w:sz w:val="22"/>
          <w:szCs w:val="22"/>
        </w:rPr>
        <w:t>&amp;</w:t>
      </w:r>
      <w:r w:rsidR="00D0105F" w:rsidRPr="00540855">
        <w:rPr>
          <w:rFonts w:ascii="Source Sans Pro" w:hAnsi="Source Sans Pro" w:cs="Candara"/>
          <w:bCs/>
          <w:sz w:val="22"/>
          <w:szCs w:val="22"/>
        </w:rPr>
        <w:t xml:space="preserve"> </w:t>
      </w:r>
      <w:r w:rsidR="00D0105F" w:rsidRPr="00540855">
        <w:rPr>
          <w:rFonts w:ascii="Source Sans Pro" w:hAnsi="Source Sans Pro" w:cs="Candara"/>
          <w:sz w:val="22"/>
          <w:szCs w:val="22"/>
        </w:rPr>
        <w:t>commensals of the upper respiratory tract</w:t>
      </w:r>
    </w:p>
    <w:p w14:paraId="0B14B56D" w14:textId="77777777" w:rsidR="00A05D23" w:rsidRPr="00540855" w:rsidRDefault="00A05D23" w:rsidP="008B1737">
      <w:pPr>
        <w:keepNext/>
        <w:autoSpaceDE w:val="0"/>
        <w:autoSpaceDN w:val="0"/>
        <w:adjustRightInd w:val="0"/>
        <w:ind w:left="1440" w:hanging="1440"/>
        <w:rPr>
          <w:rFonts w:ascii="Source Sans Pro" w:hAnsi="Source Sans Pro" w:cs="Candara"/>
          <w:sz w:val="22"/>
          <w:szCs w:val="22"/>
        </w:rPr>
      </w:pPr>
      <w:r w:rsidRPr="00540855">
        <w:rPr>
          <w:rFonts w:ascii="Source Sans Pro" w:hAnsi="Source Sans Pro" w:cs="Candara"/>
          <w:b/>
          <w:sz w:val="22"/>
          <w:szCs w:val="22"/>
        </w:rPr>
        <w:t>Teaching:</w:t>
      </w:r>
      <w:r w:rsidR="00461340" w:rsidRPr="00540855">
        <w:rPr>
          <w:rFonts w:ascii="Source Sans Pro" w:hAnsi="Source Sans Pro" w:cs="Candara"/>
          <w:b/>
          <w:sz w:val="22"/>
          <w:szCs w:val="22"/>
        </w:rPr>
        <w:t xml:space="preserve"> </w:t>
      </w:r>
      <w:r w:rsidRPr="00540855">
        <w:rPr>
          <w:rFonts w:ascii="Source Sans Pro" w:hAnsi="Source Sans Pro" w:cs="Candara"/>
          <w:sz w:val="22"/>
          <w:szCs w:val="22"/>
        </w:rPr>
        <w:t xml:space="preserve">immunology, innate immunity, host defence, </w:t>
      </w:r>
      <w:proofErr w:type="spellStart"/>
      <w:r w:rsidRPr="00540855">
        <w:rPr>
          <w:rFonts w:ascii="Source Sans Pro" w:hAnsi="Source Sans Pro" w:cs="Candara"/>
          <w:sz w:val="22"/>
          <w:szCs w:val="22"/>
        </w:rPr>
        <w:t>immunosenescence</w:t>
      </w:r>
      <w:proofErr w:type="spellEnd"/>
      <w:r w:rsidR="008B1737" w:rsidRPr="00540855">
        <w:rPr>
          <w:rFonts w:ascii="Source Sans Pro" w:hAnsi="Source Sans Pro" w:cs="Candara"/>
          <w:sz w:val="22"/>
          <w:szCs w:val="22"/>
        </w:rPr>
        <w:t>, host-pathogen interactions</w:t>
      </w:r>
    </w:p>
    <w:p w14:paraId="3480D0E5" w14:textId="77777777" w:rsidR="009227A9" w:rsidRPr="00540855" w:rsidRDefault="009227A9" w:rsidP="009227A9">
      <w:pPr>
        <w:widowControl w:val="0"/>
        <w:spacing w:after="40"/>
        <w:ind w:left="1440" w:hanging="1440"/>
        <w:jc w:val="both"/>
        <w:rPr>
          <w:rFonts w:ascii="Source Sans Pro" w:hAnsi="Source Sans Pro"/>
          <w:sz w:val="22"/>
          <w:szCs w:val="22"/>
        </w:rPr>
      </w:pPr>
    </w:p>
    <w:p w14:paraId="4CDAA0CE" w14:textId="77777777" w:rsidR="001B0F63" w:rsidRPr="00540855" w:rsidRDefault="001B0F63" w:rsidP="001B0F63">
      <w:pPr>
        <w:widowControl w:val="0"/>
        <w:jc w:val="both"/>
        <w:rPr>
          <w:rFonts w:ascii="Source Sans Pro" w:hAnsi="Source Sans Pro"/>
          <w:sz w:val="22"/>
          <w:szCs w:val="22"/>
        </w:rPr>
      </w:pPr>
      <w:r w:rsidRPr="00540855">
        <w:rPr>
          <w:rFonts w:ascii="Source Sans Pro" w:hAnsi="Source Sans Pro"/>
          <w:b/>
          <w:sz w:val="22"/>
          <w:szCs w:val="22"/>
          <w:u w:val="single"/>
        </w:rPr>
        <w:t>Courses Taught</w:t>
      </w:r>
      <w:r w:rsidRPr="00540855">
        <w:rPr>
          <w:rFonts w:ascii="Source Sans Pro" w:hAnsi="Source Sans Pro"/>
          <w:b/>
          <w:sz w:val="22"/>
          <w:szCs w:val="22"/>
        </w:rPr>
        <w:t>:</w:t>
      </w:r>
      <w:r w:rsidRPr="00540855">
        <w:rPr>
          <w:rFonts w:ascii="Source Sans Pro" w:hAnsi="Source Sans Pro"/>
          <w:b/>
          <w:sz w:val="22"/>
          <w:szCs w:val="22"/>
        </w:rPr>
        <w:tab/>
      </w:r>
      <w:r w:rsidRPr="00540855">
        <w:rPr>
          <w:rFonts w:ascii="Source Sans Pro" w:hAnsi="Source Sans Pro"/>
          <w:b/>
          <w:sz w:val="22"/>
          <w:szCs w:val="22"/>
        </w:rPr>
        <w:tab/>
      </w:r>
      <w:r w:rsidR="009E1DDE" w:rsidRPr="00540855">
        <w:rPr>
          <w:rFonts w:ascii="Source Sans Pro" w:hAnsi="Source Sans Pro"/>
          <w:bCs/>
          <w:sz w:val="22"/>
          <w:szCs w:val="22"/>
        </w:rPr>
        <w:tab/>
      </w:r>
      <w:r w:rsidR="009E1DDE" w:rsidRPr="00540855">
        <w:rPr>
          <w:rFonts w:ascii="Source Sans Pro" w:hAnsi="Source Sans Pro"/>
          <w:bCs/>
          <w:sz w:val="22"/>
          <w:szCs w:val="22"/>
        </w:rPr>
        <w:tab/>
      </w:r>
      <w:r w:rsidRPr="00540855">
        <w:rPr>
          <w:rFonts w:ascii="Source Sans Pro" w:hAnsi="Source Sans Pro"/>
          <w:b/>
          <w:sz w:val="22"/>
          <w:szCs w:val="22"/>
          <w:u w:val="single"/>
        </w:rPr>
        <w:t>Course</w:t>
      </w:r>
      <w:r w:rsidRPr="00540855">
        <w:rPr>
          <w:rFonts w:ascii="Source Sans Pro" w:hAnsi="Source Sans Pro"/>
          <w:b/>
          <w:sz w:val="22"/>
          <w:szCs w:val="22"/>
          <w:u w:val="single"/>
        </w:rPr>
        <w:tab/>
        <w:t>Title</w:t>
      </w:r>
    </w:p>
    <w:p w14:paraId="7A57E0D7" w14:textId="77777777" w:rsidR="001B0F63" w:rsidRPr="00540855" w:rsidRDefault="001B0F63" w:rsidP="001B0F63">
      <w:pPr>
        <w:widowControl w:val="0"/>
        <w:jc w:val="both"/>
        <w:rPr>
          <w:rFonts w:ascii="Source Sans Pro" w:hAnsi="Source Sans Pro"/>
          <w:sz w:val="22"/>
          <w:szCs w:val="22"/>
        </w:rPr>
      </w:pPr>
    </w:p>
    <w:p w14:paraId="1859886D" w14:textId="77777777" w:rsidR="00E26F11" w:rsidRPr="00540855" w:rsidRDefault="008572FA" w:rsidP="00E26F11">
      <w:pPr>
        <w:rPr>
          <w:rFonts w:ascii="Source Sans Pro" w:hAnsi="Source Sans Pro"/>
          <w:i/>
          <w:iCs/>
          <w:sz w:val="22"/>
          <w:szCs w:val="22"/>
        </w:rPr>
      </w:pPr>
      <w:r w:rsidRPr="00540855">
        <w:rPr>
          <w:rFonts w:ascii="Source Sans Pro" w:hAnsi="Source Sans Pro"/>
          <w:sz w:val="22"/>
          <w:szCs w:val="22"/>
        </w:rPr>
        <w:fldChar w:fldCharType="begin"/>
      </w:r>
      <w:r w:rsidR="001B0F63" w:rsidRPr="00540855">
        <w:rPr>
          <w:rFonts w:ascii="Source Sans Pro" w:hAnsi="Source Sans Pro"/>
          <w:sz w:val="22"/>
          <w:szCs w:val="22"/>
        </w:rPr>
        <w:instrText xml:space="preserve"> SEQ CHAPTER \h \r 1</w:instrText>
      </w:r>
      <w:r w:rsidRPr="00540855">
        <w:rPr>
          <w:rFonts w:ascii="Source Sans Pro" w:hAnsi="Source Sans Pro"/>
          <w:sz w:val="22"/>
          <w:szCs w:val="22"/>
        </w:rPr>
        <w:fldChar w:fldCharType="end"/>
      </w:r>
      <w:r w:rsidR="001B0F63" w:rsidRPr="00540855">
        <w:rPr>
          <w:rFonts w:ascii="Source Sans Pro" w:hAnsi="Source Sans Pro"/>
          <w:i/>
          <w:iCs/>
          <w:sz w:val="22"/>
          <w:szCs w:val="22"/>
        </w:rPr>
        <w:t>Undergraduate</w:t>
      </w:r>
      <w:r w:rsidR="00B22C7C" w:rsidRPr="00540855">
        <w:rPr>
          <w:rFonts w:ascii="Source Sans Pro" w:hAnsi="Source Sans Pro"/>
          <w:i/>
          <w:iCs/>
          <w:sz w:val="22"/>
          <w:szCs w:val="22"/>
        </w:rPr>
        <w:tab/>
      </w:r>
    </w:p>
    <w:p w14:paraId="3DD37BDD" w14:textId="6DAB43B7" w:rsidR="00F771FD" w:rsidRPr="00540855" w:rsidRDefault="00F771FD" w:rsidP="00F771FD">
      <w:pPr>
        <w:ind w:left="2160" w:hanging="2160"/>
        <w:rPr>
          <w:rFonts w:ascii="Source Sans Pro" w:hAnsi="Source Sans Pro" w:cs="Candara"/>
          <w:bCs/>
          <w:sz w:val="22"/>
          <w:szCs w:val="22"/>
        </w:rPr>
      </w:pPr>
      <w:r w:rsidRPr="00540855">
        <w:rPr>
          <w:rFonts w:ascii="Source Sans Pro" w:hAnsi="Source Sans Pro" w:cs="Candara"/>
          <w:bCs/>
          <w:sz w:val="22"/>
          <w:szCs w:val="22"/>
        </w:rPr>
        <w:t>HTH SCI 4II3</w:t>
      </w:r>
      <w:r w:rsidRPr="00540855">
        <w:rPr>
          <w:rFonts w:ascii="Source Sans Pro" w:hAnsi="Source Sans Pro" w:cs="Candara"/>
          <w:bCs/>
          <w:sz w:val="22"/>
          <w:szCs w:val="22"/>
        </w:rPr>
        <w:tab/>
      </w:r>
      <w:r w:rsidRPr="00540855">
        <w:rPr>
          <w:rFonts w:ascii="Source Sans Pro" w:hAnsi="Source Sans Pro" w:cs="Candara"/>
          <w:sz w:val="22"/>
          <w:szCs w:val="22"/>
        </w:rPr>
        <w:t>Advanced Immunology (Jan 2011-2017, 2019-ongoing) – Course co-ordinator</w:t>
      </w:r>
      <w:r w:rsidR="00484952">
        <w:rPr>
          <w:rFonts w:ascii="Source Sans Pro" w:hAnsi="Source Sans Pro" w:cs="Candara"/>
          <w:sz w:val="22"/>
          <w:szCs w:val="22"/>
        </w:rPr>
        <w:t xml:space="preserve"> (until 2020)</w:t>
      </w:r>
      <w:r w:rsidRPr="00540855">
        <w:rPr>
          <w:rFonts w:ascii="Source Sans Pro" w:hAnsi="Source Sans Pro" w:cs="Candara"/>
          <w:sz w:val="22"/>
          <w:szCs w:val="22"/>
        </w:rPr>
        <w:t xml:space="preserve"> &amp; lecturer</w:t>
      </w:r>
      <w:r w:rsidR="00484952">
        <w:rPr>
          <w:rFonts w:ascii="Source Sans Pro" w:hAnsi="Source Sans Pro" w:cs="Candara"/>
          <w:sz w:val="22"/>
          <w:szCs w:val="22"/>
        </w:rPr>
        <w:t xml:space="preserve"> (ongoing)</w:t>
      </w:r>
    </w:p>
    <w:p w14:paraId="7543A4F3" w14:textId="77777777" w:rsidR="00335E4F" w:rsidRPr="00540855" w:rsidRDefault="00335E4F" w:rsidP="00E26F11">
      <w:pPr>
        <w:rPr>
          <w:rFonts w:ascii="Source Sans Pro" w:hAnsi="Source Sans Pro" w:cs="Candara"/>
          <w:bCs/>
          <w:sz w:val="22"/>
          <w:szCs w:val="22"/>
        </w:rPr>
      </w:pPr>
      <w:r w:rsidRPr="00540855">
        <w:rPr>
          <w:rFonts w:ascii="Source Sans Pro" w:hAnsi="Source Sans Pro" w:cs="Candara"/>
          <w:bCs/>
          <w:sz w:val="22"/>
          <w:szCs w:val="22"/>
        </w:rPr>
        <w:t>HTH SCI 4II3</w:t>
      </w:r>
      <w:r w:rsidRPr="00540855">
        <w:rPr>
          <w:rFonts w:ascii="Source Sans Pro" w:hAnsi="Source Sans Pro" w:cs="Candara"/>
          <w:bCs/>
          <w:sz w:val="22"/>
          <w:szCs w:val="22"/>
        </w:rPr>
        <w:tab/>
      </w:r>
      <w:r w:rsidRPr="00540855">
        <w:rPr>
          <w:rFonts w:ascii="Source Sans Pro" w:hAnsi="Source Sans Pro" w:cs="Candara"/>
          <w:bCs/>
          <w:sz w:val="22"/>
          <w:szCs w:val="22"/>
        </w:rPr>
        <w:tab/>
        <w:t xml:space="preserve">Advanced Immunology (2018, </w:t>
      </w:r>
      <w:r w:rsidR="00FF44B5" w:rsidRPr="00540855">
        <w:rPr>
          <w:rFonts w:ascii="Source Sans Pro" w:hAnsi="Source Sans Pro" w:cs="Candara"/>
          <w:bCs/>
          <w:sz w:val="22"/>
          <w:szCs w:val="22"/>
        </w:rPr>
        <w:t>4</w:t>
      </w:r>
      <w:r w:rsidRPr="00540855">
        <w:rPr>
          <w:rFonts w:ascii="Source Sans Pro" w:hAnsi="Source Sans Pro" w:cs="Candara"/>
          <w:bCs/>
          <w:sz w:val="22"/>
          <w:szCs w:val="22"/>
        </w:rPr>
        <w:t xml:space="preserve"> lectures/semester)</w:t>
      </w:r>
    </w:p>
    <w:p w14:paraId="3F1BEC0C" w14:textId="77777777" w:rsidR="00910A81" w:rsidRPr="00540855" w:rsidRDefault="00910A81" w:rsidP="00E10C1D">
      <w:pPr>
        <w:widowControl w:val="0"/>
        <w:ind w:left="1440" w:hanging="1440"/>
        <w:jc w:val="both"/>
        <w:rPr>
          <w:rFonts w:ascii="Source Sans Pro" w:hAnsi="Source Sans Pro" w:cs="Candara"/>
          <w:sz w:val="22"/>
          <w:szCs w:val="22"/>
        </w:rPr>
      </w:pPr>
      <w:r w:rsidRPr="00540855">
        <w:rPr>
          <w:rFonts w:ascii="Source Sans Pro" w:hAnsi="Source Sans Pro" w:cs="Candara"/>
          <w:sz w:val="22"/>
          <w:szCs w:val="22"/>
        </w:rPr>
        <w:t>HTH SCI 3I03</w:t>
      </w:r>
      <w:r w:rsidRPr="00540855">
        <w:rPr>
          <w:rFonts w:ascii="Source Sans Pro" w:hAnsi="Source Sans Pro" w:cs="Candara"/>
          <w:sz w:val="22"/>
          <w:szCs w:val="22"/>
        </w:rPr>
        <w:tab/>
      </w:r>
      <w:r w:rsidRPr="00540855">
        <w:rPr>
          <w:rFonts w:ascii="Source Sans Pro" w:hAnsi="Source Sans Pro" w:cs="Candara"/>
          <w:sz w:val="22"/>
          <w:szCs w:val="22"/>
        </w:rPr>
        <w:tab/>
        <w:t>Immunology (Sept 2015-ongoing, 1 lecture/semester)</w:t>
      </w:r>
    </w:p>
    <w:p w14:paraId="2D3B663F" w14:textId="77777777" w:rsidR="008E590A" w:rsidRPr="00540855" w:rsidRDefault="008E590A" w:rsidP="00E10C1D">
      <w:pPr>
        <w:widowControl w:val="0"/>
        <w:ind w:left="1440" w:hanging="1440"/>
        <w:jc w:val="both"/>
        <w:rPr>
          <w:rFonts w:ascii="Source Sans Pro" w:hAnsi="Source Sans Pro" w:cs="Candara"/>
          <w:sz w:val="22"/>
          <w:szCs w:val="22"/>
        </w:rPr>
      </w:pPr>
      <w:r w:rsidRPr="00540855">
        <w:rPr>
          <w:rFonts w:ascii="Source Sans Pro" w:hAnsi="Source Sans Pro" w:cs="Candara"/>
          <w:sz w:val="22"/>
          <w:szCs w:val="22"/>
        </w:rPr>
        <w:t>HTH SCI 1DT3</w:t>
      </w:r>
      <w:r w:rsidRPr="00540855">
        <w:rPr>
          <w:rFonts w:ascii="Source Sans Pro" w:hAnsi="Source Sans Pro" w:cs="Candara"/>
          <w:sz w:val="22"/>
          <w:szCs w:val="22"/>
        </w:rPr>
        <w:tab/>
      </w:r>
      <w:r w:rsidRPr="00540855">
        <w:rPr>
          <w:rFonts w:ascii="Source Sans Pro" w:hAnsi="Source Sans Pro" w:cs="Candara"/>
          <w:sz w:val="22"/>
          <w:szCs w:val="22"/>
        </w:rPr>
        <w:tab/>
        <w:t>Introduction to Immunology (Jan 2014-</w:t>
      </w:r>
      <w:r w:rsidR="007B1AFA" w:rsidRPr="00540855">
        <w:rPr>
          <w:rFonts w:ascii="Source Sans Pro" w:hAnsi="Source Sans Pro" w:cs="Candara"/>
          <w:sz w:val="22"/>
          <w:szCs w:val="22"/>
        </w:rPr>
        <w:t>ongoing</w:t>
      </w:r>
      <w:r w:rsidR="00910A81" w:rsidRPr="00540855">
        <w:rPr>
          <w:rFonts w:ascii="Source Sans Pro" w:hAnsi="Source Sans Pro" w:cs="Candara"/>
          <w:sz w:val="22"/>
          <w:szCs w:val="22"/>
        </w:rPr>
        <w:t>, 2 lectures/semester</w:t>
      </w:r>
      <w:r w:rsidRPr="00540855">
        <w:rPr>
          <w:rFonts w:ascii="Source Sans Pro" w:hAnsi="Source Sans Pro" w:cs="Candara"/>
          <w:sz w:val="22"/>
          <w:szCs w:val="22"/>
        </w:rPr>
        <w:t>)</w:t>
      </w:r>
    </w:p>
    <w:p w14:paraId="5ACE4937" w14:textId="77777777" w:rsidR="00AE7311" w:rsidRPr="00540855" w:rsidRDefault="00AE7311" w:rsidP="00E10C1D">
      <w:pPr>
        <w:widowControl w:val="0"/>
        <w:ind w:left="1440" w:hanging="1440"/>
        <w:jc w:val="both"/>
        <w:rPr>
          <w:rFonts w:ascii="Source Sans Pro" w:hAnsi="Source Sans Pro" w:cs="Candara"/>
          <w:sz w:val="22"/>
          <w:szCs w:val="22"/>
        </w:rPr>
      </w:pPr>
      <w:r w:rsidRPr="00540855">
        <w:rPr>
          <w:rFonts w:ascii="Source Sans Pro" w:hAnsi="Source Sans Pro" w:cs="Candara"/>
          <w:sz w:val="22"/>
          <w:szCs w:val="22"/>
        </w:rPr>
        <w:t>BDC4B03</w:t>
      </w:r>
      <w:r w:rsidRPr="00540855">
        <w:rPr>
          <w:rFonts w:ascii="Source Sans Pro" w:hAnsi="Source Sans Pro" w:cs="Candara"/>
          <w:sz w:val="22"/>
          <w:szCs w:val="22"/>
        </w:rPr>
        <w:tab/>
      </w:r>
      <w:r w:rsidRPr="00540855">
        <w:rPr>
          <w:rFonts w:ascii="Source Sans Pro" w:hAnsi="Source Sans Pro" w:cs="Candara"/>
          <w:sz w:val="22"/>
          <w:szCs w:val="22"/>
        </w:rPr>
        <w:tab/>
        <w:t>Commercialization planning (2017W)</w:t>
      </w:r>
    </w:p>
    <w:p w14:paraId="36DBA403" w14:textId="77777777" w:rsidR="00461340" w:rsidRPr="00540855" w:rsidRDefault="00461340" w:rsidP="00E10C1D">
      <w:pPr>
        <w:widowControl w:val="0"/>
        <w:ind w:left="1440" w:hanging="1440"/>
        <w:jc w:val="both"/>
        <w:rPr>
          <w:rFonts w:ascii="Source Sans Pro" w:hAnsi="Source Sans Pro" w:cs="Candara"/>
          <w:sz w:val="22"/>
          <w:szCs w:val="22"/>
        </w:rPr>
      </w:pPr>
      <w:r w:rsidRPr="00540855">
        <w:rPr>
          <w:rFonts w:ascii="Source Sans Pro" w:hAnsi="Source Sans Pro" w:cs="Candara"/>
          <w:sz w:val="22"/>
          <w:szCs w:val="22"/>
        </w:rPr>
        <w:t>BDC3A03</w:t>
      </w:r>
      <w:r w:rsidRPr="00540855">
        <w:rPr>
          <w:rFonts w:ascii="Source Sans Pro" w:hAnsi="Source Sans Pro" w:cs="Candara"/>
          <w:sz w:val="22"/>
          <w:szCs w:val="22"/>
        </w:rPr>
        <w:tab/>
      </w:r>
      <w:r w:rsidRPr="00540855">
        <w:rPr>
          <w:rFonts w:ascii="Source Sans Pro" w:hAnsi="Source Sans Pro" w:cs="Candara"/>
          <w:sz w:val="22"/>
          <w:szCs w:val="22"/>
        </w:rPr>
        <w:tab/>
        <w:t>Road to Biomedical Discovery (November 2016</w:t>
      </w:r>
      <w:r w:rsidR="00BB3C84" w:rsidRPr="00540855">
        <w:rPr>
          <w:rFonts w:ascii="Source Sans Pro" w:hAnsi="Source Sans Pro" w:cs="Candara"/>
          <w:sz w:val="22"/>
          <w:szCs w:val="22"/>
        </w:rPr>
        <w:t>, 2017</w:t>
      </w:r>
      <w:r w:rsidRPr="00540855">
        <w:rPr>
          <w:rFonts w:ascii="Source Sans Pro" w:hAnsi="Source Sans Pro" w:cs="Candara"/>
          <w:sz w:val="22"/>
          <w:szCs w:val="22"/>
        </w:rPr>
        <w:t>)</w:t>
      </w:r>
    </w:p>
    <w:p w14:paraId="232FE98C" w14:textId="77777777" w:rsidR="00174C28" w:rsidRPr="00540855" w:rsidRDefault="00174C28" w:rsidP="00E26F11">
      <w:pPr>
        <w:rPr>
          <w:rFonts w:ascii="Source Sans Pro" w:hAnsi="Source Sans Pro" w:cs="Candara"/>
          <w:bCs/>
          <w:sz w:val="22"/>
          <w:szCs w:val="22"/>
        </w:rPr>
      </w:pPr>
      <w:r w:rsidRPr="00540855">
        <w:rPr>
          <w:rFonts w:ascii="Source Sans Pro" w:hAnsi="Source Sans Pro" w:cs="Candara"/>
          <w:bCs/>
          <w:sz w:val="22"/>
          <w:szCs w:val="22"/>
        </w:rPr>
        <w:t>HTH SCI 4</w:t>
      </w:r>
      <w:r w:rsidR="00E26F11" w:rsidRPr="00540855">
        <w:rPr>
          <w:rFonts w:ascii="Source Sans Pro" w:hAnsi="Source Sans Pro" w:cs="Candara"/>
          <w:bCs/>
          <w:sz w:val="22"/>
          <w:szCs w:val="22"/>
        </w:rPr>
        <w:t>DM3</w:t>
      </w:r>
      <w:r w:rsidR="00E26F11" w:rsidRPr="00540855">
        <w:rPr>
          <w:rFonts w:ascii="Source Sans Pro" w:hAnsi="Source Sans Pro" w:cs="Candara"/>
          <w:bCs/>
          <w:sz w:val="22"/>
          <w:szCs w:val="22"/>
        </w:rPr>
        <w:tab/>
      </w:r>
      <w:r w:rsidR="00E26F11" w:rsidRPr="00540855">
        <w:rPr>
          <w:rFonts w:ascii="Source Sans Pro" w:hAnsi="Source Sans Pro" w:cs="Candara"/>
          <w:bCs/>
          <w:sz w:val="22"/>
          <w:szCs w:val="22"/>
        </w:rPr>
        <w:tab/>
      </w:r>
      <w:r w:rsidRPr="00540855">
        <w:rPr>
          <w:rFonts w:ascii="Source Sans Pro" w:hAnsi="Source Sans Pro" w:cs="Candara"/>
          <w:bCs/>
          <w:sz w:val="22"/>
          <w:szCs w:val="22"/>
        </w:rPr>
        <w:t>Demystifying Medicine (Sept 2013-Dec 2013)</w:t>
      </w:r>
    </w:p>
    <w:p w14:paraId="001F6D44" w14:textId="77777777" w:rsidR="008F0FB0" w:rsidRPr="00540855" w:rsidRDefault="008F0FB0" w:rsidP="00FB3004">
      <w:pPr>
        <w:keepNext/>
        <w:autoSpaceDE w:val="0"/>
        <w:autoSpaceDN w:val="0"/>
        <w:adjustRightInd w:val="0"/>
        <w:rPr>
          <w:rFonts w:ascii="Source Sans Pro" w:hAnsi="Source Sans Pro" w:cs="Candara"/>
          <w:b/>
          <w:bCs/>
          <w:sz w:val="22"/>
          <w:szCs w:val="22"/>
        </w:rPr>
      </w:pPr>
    </w:p>
    <w:p w14:paraId="50AF6F2B" w14:textId="77777777" w:rsidR="00DE71C5" w:rsidRPr="00540855" w:rsidRDefault="008F0FB0" w:rsidP="00FB3004">
      <w:pPr>
        <w:keepNext/>
        <w:autoSpaceDE w:val="0"/>
        <w:autoSpaceDN w:val="0"/>
        <w:adjustRightInd w:val="0"/>
        <w:rPr>
          <w:rFonts w:ascii="Source Sans Pro" w:hAnsi="Source Sans Pro" w:cs="Candara"/>
          <w:bCs/>
          <w:sz w:val="22"/>
          <w:szCs w:val="22"/>
        </w:rPr>
      </w:pPr>
      <w:r w:rsidRPr="00540855">
        <w:rPr>
          <w:rFonts w:ascii="Source Sans Pro" w:hAnsi="Source Sans Pro" w:cs="Candara"/>
          <w:bCs/>
          <w:i/>
          <w:sz w:val="22"/>
          <w:szCs w:val="22"/>
        </w:rPr>
        <w:t>Graduate Courses:</w:t>
      </w:r>
      <w:r w:rsidRPr="00540855">
        <w:rPr>
          <w:rFonts w:ascii="Source Sans Pro" w:hAnsi="Source Sans Pro" w:cs="Candara"/>
          <w:bCs/>
          <w:sz w:val="22"/>
          <w:szCs w:val="22"/>
        </w:rPr>
        <w:tab/>
      </w:r>
    </w:p>
    <w:p w14:paraId="1AEDFAC5" w14:textId="6B361937" w:rsidR="00442246" w:rsidRDefault="00442246" w:rsidP="00FB3004">
      <w:pPr>
        <w:keepNext/>
        <w:autoSpaceDE w:val="0"/>
        <w:autoSpaceDN w:val="0"/>
        <w:adjustRightInd w:val="0"/>
        <w:rPr>
          <w:rFonts w:ascii="Source Sans Pro" w:hAnsi="Source Sans Pro" w:cs="Candara"/>
          <w:sz w:val="22"/>
          <w:szCs w:val="22"/>
        </w:rPr>
      </w:pPr>
      <w:r>
        <w:rPr>
          <w:rFonts w:ascii="Source Sans Pro" w:hAnsi="Source Sans Pro" w:cs="Candara"/>
          <w:sz w:val="22"/>
          <w:szCs w:val="22"/>
        </w:rPr>
        <w:t>MS 730</w:t>
      </w:r>
      <w:r>
        <w:rPr>
          <w:rFonts w:ascii="Source Sans Pro" w:hAnsi="Source Sans Pro" w:cs="Candara"/>
          <w:sz w:val="22"/>
          <w:szCs w:val="22"/>
        </w:rPr>
        <w:tab/>
      </w:r>
      <w:r>
        <w:rPr>
          <w:rFonts w:ascii="Source Sans Pro" w:hAnsi="Source Sans Pro" w:cs="Candara"/>
          <w:sz w:val="22"/>
          <w:szCs w:val="22"/>
        </w:rPr>
        <w:tab/>
        <w:t>Antimicrobial Resistance from principles to practice (2019</w:t>
      </w:r>
      <w:r w:rsidR="0015709B">
        <w:rPr>
          <w:rFonts w:ascii="Source Sans Pro" w:hAnsi="Source Sans Pro" w:cs="Candara"/>
          <w:sz w:val="22"/>
          <w:szCs w:val="22"/>
        </w:rPr>
        <w:t xml:space="preserve"> -ongoing</w:t>
      </w:r>
      <w:r>
        <w:rPr>
          <w:rFonts w:ascii="Source Sans Pro" w:hAnsi="Source Sans Pro" w:cs="Candara"/>
          <w:sz w:val="22"/>
          <w:szCs w:val="22"/>
        </w:rPr>
        <w:t>)</w:t>
      </w:r>
    </w:p>
    <w:p w14:paraId="75489791" w14:textId="342C19FE" w:rsidR="008F0FB0" w:rsidRPr="00540855" w:rsidRDefault="008F0FB0" w:rsidP="00FB3004">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MS 799</w:t>
      </w:r>
      <w:r w:rsidRPr="00540855">
        <w:rPr>
          <w:rFonts w:ascii="Source Sans Pro" w:hAnsi="Source Sans Pro" w:cs="Candara"/>
          <w:sz w:val="22"/>
          <w:szCs w:val="22"/>
        </w:rPr>
        <w:tab/>
      </w:r>
      <w:r w:rsidRPr="00540855">
        <w:rPr>
          <w:rFonts w:ascii="Source Sans Pro" w:hAnsi="Source Sans Pro" w:cs="Candara"/>
          <w:sz w:val="22"/>
          <w:szCs w:val="22"/>
        </w:rPr>
        <w:tab/>
        <w:t>Independent Study in Medical Sciences</w:t>
      </w:r>
      <w:r w:rsidR="00721248" w:rsidRPr="00540855">
        <w:rPr>
          <w:rFonts w:ascii="Source Sans Pro" w:hAnsi="Source Sans Pro" w:cs="Candara"/>
          <w:sz w:val="22"/>
          <w:szCs w:val="22"/>
        </w:rPr>
        <w:t xml:space="preserve"> (2010 &amp; 2012)</w:t>
      </w:r>
    </w:p>
    <w:p w14:paraId="7CEB80D2" w14:textId="77777777" w:rsidR="008F0FB0" w:rsidRPr="00540855" w:rsidRDefault="008F0FB0" w:rsidP="00FB3004">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p>
    <w:p w14:paraId="71B9EEE6" w14:textId="77777777" w:rsidR="00DE71C5" w:rsidRPr="00540855" w:rsidRDefault="008F0FB0" w:rsidP="00FB3004">
      <w:pPr>
        <w:keepNext/>
        <w:autoSpaceDE w:val="0"/>
        <w:autoSpaceDN w:val="0"/>
        <w:adjustRightInd w:val="0"/>
        <w:rPr>
          <w:rFonts w:ascii="Source Sans Pro" w:hAnsi="Source Sans Pro" w:cs="Candara"/>
          <w:sz w:val="22"/>
          <w:szCs w:val="22"/>
        </w:rPr>
      </w:pPr>
      <w:r w:rsidRPr="00540855">
        <w:rPr>
          <w:rFonts w:ascii="Source Sans Pro" w:hAnsi="Source Sans Pro" w:cs="Candara"/>
          <w:i/>
          <w:sz w:val="22"/>
          <w:szCs w:val="22"/>
        </w:rPr>
        <w:t>Graduate Lectures:</w:t>
      </w:r>
      <w:r w:rsidR="00B471E5" w:rsidRPr="00540855">
        <w:rPr>
          <w:rFonts w:ascii="Source Sans Pro" w:hAnsi="Source Sans Pro" w:cs="Candara"/>
          <w:sz w:val="22"/>
          <w:szCs w:val="22"/>
        </w:rPr>
        <w:tab/>
      </w:r>
    </w:p>
    <w:p w14:paraId="050EDC14" w14:textId="77777777" w:rsidR="00461A57" w:rsidRPr="00540855" w:rsidRDefault="00B471E5" w:rsidP="00FB3004">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MS715</w:t>
      </w:r>
      <w:r w:rsidRPr="00540855">
        <w:rPr>
          <w:rFonts w:ascii="Source Sans Pro" w:hAnsi="Source Sans Pro" w:cs="Candara"/>
          <w:sz w:val="22"/>
          <w:szCs w:val="22"/>
        </w:rPr>
        <w:tab/>
      </w:r>
      <w:r w:rsidRPr="00540855">
        <w:rPr>
          <w:rFonts w:ascii="Source Sans Pro" w:hAnsi="Source Sans Pro" w:cs="Candara"/>
          <w:sz w:val="22"/>
          <w:szCs w:val="22"/>
        </w:rPr>
        <w:tab/>
      </w:r>
      <w:r w:rsidR="008F0FB0" w:rsidRPr="00540855">
        <w:rPr>
          <w:rFonts w:ascii="Source Sans Pro" w:hAnsi="Source Sans Pro" w:cs="Candara"/>
          <w:sz w:val="22"/>
          <w:szCs w:val="22"/>
        </w:rPr>
        <w:t>Advanced Immunobiology</w:t>
      </w:r>
      <w:r w:rsidRPr="00540855">
        <w:rPr>
          <w:rFonts w:ascii="Source Sans Pro" w:hAnsi="Source Sans Pro" w:cs="Candara"/>
          <w:sz w:val="22"/>
          <w:szCs w:val="22"/>
        </w:rPr>
        <w:t xml:space="preserve"> (1 lecture per term 2010-ongoing)</w:t>
      </w:r>
    </w:p>
    <w:p w14:paraId="261D9BBF" w14:textId="77777777" w:rsidR="008F0FB0" w:rsidRPr="00540855" w:rsidRDefault="00461A57" w:rsidP="00FB3004">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BBS 771</w:t>
      </w:r>
      <w:r w:rsidRPr="00540855">
        <w:rPr>
          <w:rFonts w:ascii="Source Sans Pro" w:hAnsi="Source Sans Pro" w:cs="Candara"/>
          <w:sz w:val="22"/>
          <w:szCs w:val="22"/>
        </w:rPr>
        <w:tab/>
        <w:t>Immunometabolism (1 lecture per term 2016-ongoing)</w:t>
      </w:r>
      <w:r w:rsidR="008F0FB0" w:rsidRPr="00540855">
        <w:rPr>
          <w:rFonts w:ascii="Source Sans Pro" w:hAnsi="Source Sans Pro" w:cs="Candara"/>
          <w:sz w:val="22"/>
          <w:szCs w:val="22"/>
        </w:rPr>
        <w:tab/>
      </w:r>
    </w:p>
    <w:p w14:paraId="58ECB5DE" w14:textId="77777777" w:rsidR="008E590A" w:rsidRPr="00540855" w:rsidRDefault="008E590A" w:rsidP="00FB3004">
      <w:pPr>
        <w:keepNext/>
        <w:autoSpaceDE w:val="0"/>
        <w:autoSpaceDN w:val="0"/>
        <w:adjustRightInd w:val="0"/>
        <w:rPr>
          <w:rFonts w:ascii="Source Sans Pro" w:hAnsi="Source Sans Pro" w:cs="Candara"/>
          <w:sz w:val="22"/>
          <w:szCs w:val="22"/>
        </w:rPr>
      </w:pPr>
    </w:p>
    <w:p w14:paraId="0C09EA6E" w14:textId="77777777" w:rsidR="00863F15" w:rsidRPr="00540855" w:rsidRDefault="00863F15" w:rsidP="00FB3004">
      <w:pPr>
        <w:keepNext/>
        <w:autoSpaceDE w:val="0"/>
        <w:autoSpaceDN w:val="0"/>
        <w:adjustRightInd w:val="0"/>
        <w:rPr>
          <w:rFonts w:ascii="Source Sans Pro" w:hAnsi="Source Sans Pro" w:cs="Candara"/>
          <w:b/>
          <w:bCs/>
          <w:sz w:val="22"/>
          <w:szCs w:val="22"/>
        </w:rPr>
      </w:pPr>
    </w:p>
    <w:p w14:paraId="73733D33" w14:textId="77777777" w:rsidR="00FB3004" w:rsidRPr="00540855" w:rsidRDefault="00FB3004" w:rsidP="00FB3004">
      <w:pPr>
        <w:keepNext/>
        <w:autoSpaceDE w:val="0"/>
        <w:autoSpaceDN w:val="0"/>
        <w:adjustRightInd w:val="0"/>
        <w:rPr>
          <w:rFonts w:ascii="Source Sans Pro" w:hAnsi="Source Sans Pro" w:cs="Candara"/>
          <w:b/>
          <w:bCs/>
          <w:sz w:val="22"/>
          <w:szCs w:val="22"/>
        </w:rPr>
      </w:pPr>
      <w:proofErr w:type="spellStart"/>
      <w:r w:rsidRPr="00540855">
        <w:rPr>
          <w:rFonts w:ascii="Source Sans Pro" w:hAnsi="Source Sans Pro" w:cs="Candara"/>
          <w:b/>
          <w:bCs/>
          <w:sz w:val="22"/>
          <w:szCs w:val="22"/>
        </w:rPr>
        <w:t>Supervisorships</w:t>
      </w:r>
      <w:proofErr w:type="spellEnd"/>
      <w:r w:rsidRPr="00540855">
        <w:rPr>
          <w:rFonts w:ascii="Source Sans Pro" w:hAnsi="Source Sans Pro" w:cs="Candara"/>
          <w:b/>
          <w:bCs/>
          <w:sz w:val="22"/>
          <w:szCs w:val="22"/>
        </w:rPr>
        <w:t>:</w:t>
      </w:r>
    </w:p>
    <w:p w14:paraId="26FFB30F" w14:textId="77777777" w:rsidR="0000315A" w:rsidRPr="00540855" w:rsidRDefault="00914609" w:rsidP="00FB3004">
      <w:pPr>
        <w:keepNext/>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(For a complete list of awards and distinctions received by trainees see www.bowdish.ca/people)</w:t>
      </w:r>
    </w:p>
    <w:p w14:paraId="3A84FEB9" w14:textId="77777777" w:rsidR="00914609" w:rsidRPr="00540855" w:rsidRDefault="00914609" w:rsidP="0000315A">
      <w:pPr>
        <w:autoSpaceDE w:val="0"/>
        <w:autoSpaceDN w:val="0"/>
        <w:adjustRightInd w:val="0"/>
        <w:rPr>
          <w:rFonts w:ascii="Source Sans Pro" w:hAnsi="Source Sans Pro" w:cs="Candara"/>
          <w:b/>
          <w:sz w:val="22"/>
          <w:szCs w:val="22"/>
        </w:rPr>
      </w:pPr>
    </w:p>
    <w:p w14:paraId="1B2CC27F" w14:textId="77777777" w:rsidR="00FB3004" w:rsidRPr="00540855" w:rsidRDefault="00FB3004" w:rsidP="0000315A">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MSc</w:t>
      </w:r>
      <w:r w:rsidR="00630D8C" w:rsidRPr="00540855">
        <w:rPr>
          <w:rFonts w:ascii="Source Sans Pro" w:hAnsi="Source Sans Pro" w:cs="Candara"/>
          <w:b/>
          <w:sz w:val="22"/>
          <w:szCs w:val="22"/>
        </w:rPr>
        <w:t xml:space="preserve"> (in progress</w:t>
      </w:r>
      <w:r w:rsidRPr="00540855">
        <w:rPr>
          <w:rFonts w:ascii="Source Sans Pro" w:hAnsi="Source Sans Pro" w:cs="Candara"/>
          <w:b/>
          <w:sz w:val="22"/>
          <w:szCs w:val="22"/>
        </w:rPr>
        <w:t>)</w:t>
      </w:r>
    </w:p>
    <w:p w14:paraId="0981D890" w14:textId="2A00DD65" w:rsidR="00AF108B" w:rsidRDefault="00AF108B" w:rsidP="00440A2B">
      <w:pPr>
        <w:tabs>
          <w:tab w:val="left" w:pos="720"/>
        </w:tabs>
        <w:autoSpaceDE w:val="0"/>
        <w:autoSpaceDN w:val="0"/>
        <w:adjustRightInd w:val="0"/>
        <w:ind w:left="3600" w:hanging="3600"/>
        <w:rPr>
          <w:rFonts w:ascii="Source Sans Pro" w:hAnsi="Source Sans Pro" w:cs="Candara"/>
          <w:sz w:val="22"/>
          <w:szCs w:val="22"/>
        </w:rPr>
      </w:pPr>
      <w:proofErr w:type="spellStart"/>
      <w:r>
        <w:rPr>
          <w:rFonts w:ascii="Source Sans Pro" w:hAnsi="Source Sans Pro" w:cs="Candara"/>
          <w:sz w:val="22"/>
          <w:szCs w:val="22"/>
        </w:rPr>
        <w:t>Sofya</w:t>
      </w:r>
      <w:proofErr w:type="spellEnd"/>
      <w:r>
        <w:rPr>
          <w:rFonts w:ascii="Source Sans Pro" w:hAnsi="Source Sans Pro" w:cs="Candara"/>
          <w:sz w:val="22"/>
          <w:szCs w:val="22"/>
        </w:rPr>
        <w:t xml:space="preserve"> </w:t>
      </w:r>
      <w:proofErr w:type="spellStart"/>
      <w:r>
        <w:rPr>
          <w:rFonts w:ascii="Source Sans Pro" w:hAnsi="Source Sans Pro" w:cs="Candara"/>
          <w:sz w:val="22"/>
          <w:szCs w:val="22"/>
        </w:rPr>
        <w:t>Ermolina</w:t>
      </w:r>
      <w:proofErr w:type="spellEnd"/>
      <w:r>
        <w:rPr>
          <w:rFonts w:ascii="Source Sans Pro" w:hAnsi="Source Sans Pro" w:cs="Candara"/>
          <w:sz w:val="22"/>
          <w:szCs w:val="22"/>
        </w:rPr>
        <w:t xml:space="preserve"> (Medical Sciences)</w:t>
      </w:r>
      <w:r>
        <w:rPr>
          <w:rFonts w:ascii="Source Sans Pro" w:hAnsi="Source Sans Pro" w:cs="Candara"/>
          <w:sz w:val="22"/>
          <w:szCs w:val="22"/>
        </w:rPr>
        <w:tab/>
        <w:t>2021-ongoing</w:t>
      </w:r>
      <w:r>
        <w:rPr>
          <w:rFonts w:ascii="Source Sans Pro" w:hAnsi="Source Sans Pro" w:cs="Candara"/>
          <w:sz w:val="22"/>
          <w:szCs w:val="22"/>
        </w:rPr>
        <w:tab/>
        <w:t>“The role of the microbiome in unhealthy aging”</w:t>
      </w:r>
    </w:p>
    <w:p w14:paraId="19DDF9A0" w14:textId="0668B305" w:rsidR="00440A2B" w:rsidRDefault="00440A2B" w:rsidP="00440A2B">
      <w:pPr>
        <w:tabs>
          <w:tab w:val="left" w:pos="720"/>
        </w:tabs>
        <w:autoSpaceDE w:val="0"/>
        <w:autoSpaceDN w:val="0"/>
        <w:adjustRightInd w:val="0"/>
        <w:ind w:left="3600" w:hanging="3600"/>
        <w:rPr>
          <w:rFonts w:ascii="Source Sans Pro" w:hAnsi="Source Sans Pro" w:cs="Candara"/>
          <w:sz w:val="22"/>
          <w:szCs w:val="22"/>
        </w:rPr>
      </w:pPr>
      <w:r>
        <w:rPr>
          <w:rFonts w:ascii="Source Sans Pro" w:hAnsi="Source Sans Pro" w:cs="Candara"/>
          <w:sz w:val="22"/>
          <w:szCs w:val="22"/>
        </w:rPr>
        <w:t>Dominika Boron (Medical Sciences)</w:t>
      </w:r>
      <w:r>
        <w:rPr>
          <w:rFonts w:ascii="Source Sans Pro" w:hAnsi="Source Sans Pro" w:cs="Candara"/>
          <w:sz w:val="22"/>
          <w:szCs w:val="22"/>
        </w:rPr>
        <w:tab/>
        <w:t>2020-ongoing</w:t>
      </w:r>
      <w:r>
        <w:rPr>
          <w:rFonts w:ascii="Source Sans Pro" w:hAnsi="Source Sans Pro" w:cs="Candara"/>
          <w:sz w:val="22"/>
          <w:szCs w:val="22"/>
        </w:rPr>
        <w:tab/>
        <w:t xml:space="preserve">“Features of the upper respiratory tract microbiome </w:t>
      </w:r>
    </w:p>
    <w:p w14:paraId="7C2BFB73" w14:textId="7754D141" w:rsidR="00440A2B" w:rsidRDefault="00440A2B" w:rsidP="00440A2B">
      <w:pPr>
        <w:tabs>
          <w:tab w:val="left" w:pos="720"/>
        </w:tabs>
        <w:autoSpaceDE w:val="0"/>
        <w:autoSpaceDN w:val="0"/>
        <w:adjustRightInd w:val="0"/>
        <w:ind w:left="3600" w:hanging="3600"/>
        <w:rPr>
          <w:rFonts w:ascii="Source Sans Pro" w:hAnsi="Source Sans Pro" w:cs="Candara"/>
          <w:sz w:val="22"/>
          <w:szCs w:val="22"/>
        </w:rPr>
      </w:pP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associated with infection”</w:t>
      </w:r>
    </w:p>
    <w:p w14:paraId="0D050471" w14:textId="7C47AA2C" w:rsidR="002F5482" w:rsidRDefault="002F5482" w:rsidP="000F039E">
      <w:pPr>
        <w:tabs>
          <w:tab w:val="left" w:pos="720"/>
        </w:tabs>
        <w:autoSpaceDE w:val="0"/>
        <w:autoSpaceDN w:val="0"/>
        <w:adjustRightInd w:val="0"/>
        <w:ind w:left="2160" w:hanging="2160"/>
        <w:rPr>
          <w:rFonts w:ascii="Source Sans Pro" w:hAnsi="Source Sans Pro" w:cs="Candara"/>
          <w:sz w:val="22"/>
          <w:szCs w:val="22"/>
        </w:rPr>
      </w:pPr>
      <w:r w:rsidRPr="002F5482">
        <w:rPr>
          <w:rFonts w:ascii="Source Sans Pro" w:hAnsi="Source Sans Pro" w:cs="Candara"/>
          <w:sz w:val="22"/>
          <w:szCs w:val="22"/>
        </w:rPr>
        <w:t xml:space="preserve">Anastasia </w:t>
      </w:r>
      <w:proofErr w:type="spellStart"/>
      <w:r w:rsidRPr="002F5482">
        <w:rPr>
          <w:rFonts w:ascii="Source Sans Pro" w:hAnsi="Source Sans Pro" w:cs="Candara"/>
          <w:sz w:val="22"/>
          <w:szCs w:val="22"/>
        </w:rPr>
        <w:t>Chouvalov</w:t>
      </w:r>
      <w:proofErr w:type="spellEnd"/>
      <w:r>
        <w:rPr>
          <w:rFonts w:ascii="Source Sans Pro" w:hAnsi="Source Sans Pro" w:cs="Candara"/>
          <w:sz w:val="22"/>
          <w:szCs w:val="22"/>
        </w:rPr>
        <w:t xml:space="preserve"> (Medical Sciences)2019-ongoing</w:t>
      </w:r>
      <w:r>
        <w:rPr>
          <w:rFonts w:ascii="Source Sans Pro" w:hAnsi="Source Sans Pro" w:cs="Candara"/>
          <w:sz w:val="22"/>
          <w:szCs w:val="22"/>
        </w:rPr>
        <w:tab/>
        <w:t>“Early life adversity alters the aging t</w:t>
      </w:r>
      <w:r w:rsidR="00A426E3">
        <w:rPr>
          <w:rFonts w:ascii="Source Sans Pro" w:hAnsi="Source Sans Pro" w:cs="Candara"/>
          <w:sz w:val="22"/>
          <w:szCs w:val="22"/>
        </w:rPr>
        <w:t>rajectory”</w:t>
      </w:r>
    </w:p>
    <w:p w14:paraId="439B0052" w14:textId="77777777" w:rsidR="000D6CF8" w:rsidRDefault="000D6CF8" w:rsidP="000D6CF8">
      <w:pPr>
        <w:tabs>
          <w:tab w:val="left" w:pos="720"/>
        </w:tabs>
        <w:autoSpaceDE w:val="0"/>
        <w:autoSpaceDN w:val="0"/>
        <w:adjustRightInd w:val="0"/>
        <w:ind w:left="3600" w:hanging="3600"/>
        <w:rPr>
          <w:rFonts w:ascii="Source Sans Pro" w:hAnsi="Source Sans Pro" w:cs="Candara"/>
          <w:sz w:val="22"/>
          <w:szCs w:val="22"/>
        </w:rPr>
      </w:pPr>
      <w:r>
        <w:rPr>
          <w:rFonts w:ascii="Source Sans Pro" w:hAnsi="Source Sans Pro" w:cs="Candara"/>
          <w:sz w:val="22"/>
          <w:szCs w:val="22"/>
        </w:rPr>
        <w:t xml:space="preserve">Diana </w:t>
      </w:r>
      <w:proofErr w:type="spellStart"/>
      <w:r>
        <w:rPr>
          <w:rFonts w:ascii="Source Sans Pro" w:hAnsi="Source Sans Pro" w:cs="Candara"/>
          <w:sz w:val="22"/>
          <w:szCs w:val="22"/>
        </w:rPr>
        <w:t>Mirceta</w:t>
      </w:r>
      <w:proofErr w:type="spellEnd"/>
      <w:r>
        <w:rPr>
          <w:rFonts w:ascii="Source Sans Pro" w:hAnsi="Source Sans Pro" w:cs="Candara"/>
          <w:sz w:val="22"/>
          <w:szCs w:val="22"/>
        </w:rPr>
        <w:t xml:space="preserve"> (U. Copenhagen)</w:t>
      </w:r>
      <w:r>
        <w:rPr>
          <w:rFonts w:ascii="Source Sans Pro" w:hAnsi="Source Sans Pro" w:cs="Candara"/>
          <w:sz w:val="22"/>
          <w:szCs w:val="22"/>
        </w:rPr>
        <w:tab/>
        <w:t>2020-ongoing</w:t>
      </w:r>
      <w:r>
        <w:rPr>
          <w:rFonts w:ascii="Source Sans Pro" w:hAnsi="Source Sans Pro" w:cs="Candara"/>
          <w:sz w:val="22"/>
          <w:szCs w:val="22"/>
        </w:rPr>
        <w:tab/>
        <w:t xml:space="preserve">“Identifying members of the upper respiratory </w:t>
      </w:r>
    </w:p>
    <w:p w14:paraId="64585816" w14:textId="25DF3833" w:rsidR="000D6CF8" w:rsidRDefault="000D6CF8" w:rsidP="000D6CF8">
      <w:pPr>
        <w:tabs>
          <w:tab w:val="left" w:pos="720"/>
        </w:tabs>
        <w:autoSpaceDE w:val="0"/>
        <w:autoSpaceDN w:val="0"/>
        <w:adjustRightInd w:val="0"/>
        <w:ind w:left="3600" w:hanging="3600"/>
        <w:rPr>
          <w:rFonts w:ascii="Source Sans Pro" w:hAnsi="Source Sans Pro" w:cs="Candara"/>
          <w:sz w:val="22"/>
          <w:szCs w:val="22"/>
        </w:rPr>
      </w:pP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microbiota with anti-pneumococcal properties”</w:t>
      </w:r>
    </w:p>
    <w:p w14:paraId="67310A6C" w14:textId="77777777" w:rsidR="001914C4" w:rsidRPr="00540855" w:rsidRDefault="001914C4" w:rsidP="001914C4">
      <w:pPr>
        <w:tabs>
          <w:tab w:val="left" w:pos="720"/>
        </w:tabs>
        <w:autoSpaceDE w:val="0"/>
        <w:autoSpaceDN w:val="0"/>
        <w:adjustRightInd w:val="0"/>
        <w:ind w:left="2160" w:hanging="2160"/>
        <w:rPr>
          <w:rFonts w:ascii="Source Sans Pro" w:hAnsi="Source Sans Pro" w:cs="Candara"/>
          <w:sz w:val="22"/>
          <w:szCs w:val="22"/>
        </w:rPr>
      </w:pPr>
    </w:p>
    <w:p w14:paraId="5F69CBAA" w14:textId="77777777" w:rsidR="00630D8C" w:rsidRPr="00540855" w:rsidRDefault="00630D8C" w:rsidP="00630D8C">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MSc (completed)</w:t>
      </w:r>
    </w:p>
    <w:p w14:paraId="1FEF61CE" w14:textId="66C76023" w:rsidR="00440A2B" w:rsidRPr="00540855" w:rsidRDefault="00440A2B" w:rsidP="00440A2B">
      <w:pPr>
        <w:tabs>
          <w:tab w:val="left" w:pos="720"/>
        </w:tabs>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 xml:space="preserve">Erica </w:t>
      </w:r>
      <w:r>
        <w:rPr>
          <w:rFonts w:ascii="Source Sans Pro" w:hAnsi="Source Sans Pro" w:cs="Candara"/>
          <w:sz w:val="22"/>
          <w:szCs w:val="22"/>
        </w:rPr>
        <w:t>D</w:t>
      </w:r>
      <w:r w:rsidRPr="00540855">
        <w:rPr>
          <w:rFonts w:ascii="Source Sans Pro" w:hAnsi="Source Sans Pro" w:cs="Candara"/>
          <w:sz w:val="22"/>
          <w:szCs w:val="22"/>
        </w:rPr>
        <w:t>eJong</w:t>
      </w:r>
      <w:r w:rsidRPr="00540855">
        <w:rPr>
          <w:rFonts w:ascii="Source Sans Pro" w:hAnsi="Source Sans Pro" w:cs="Candara"/>
          <w:sz w:val="22"/>
          <w:szCs w:val="22"/>
        </w:rPr>
        <w:tab/>
        <w:t>2018-</w:t>
      </w:r>
      <w:r w:rsidR="001E241B">
        <w:rPr>
          <w:rFonts w:ascii="Source Sans Pro" w:hAnsi="Source Sans Pro" w:cs="Candara"/>
          <w:sz w:val="22"/>
          <w:szCs w:val="22"/>
        </w:rPr>
        <w:t>2020</w:t>
      </w:r>
      <w:r>
        <w:rPr>
          <w:rFonts w:ascii="Source Sans Pro" w:hAnsi="Source Sans Pro" w:cs="Candara"/>
          <w:sz w:val="22"/>
          <w:szCs w:val="22"/>
        </w:rPr>
        <w:tab/>
      </w:r>
      <w:r w:rsidRPr="00540855">
        <w:rPr>
          <w:rFonts w:ascii="Source Sans Pro" w:hAnsi="Source Sans Pro" w:cs="Candara"/>
          <w:sz w:val="22"/>
          <w:szCs w:val="22"/>
        </w:rPr>
        <w:tab/>
        <w:t>“</w:t>
      </w:r>
      <w:r>
        <w:rPr>
          <w:rFonts w:ascii="Source Sans Pro" w:hAnsi="Source Sans Pro" w:cs="Candara"/>
          <w:sz w:val="22"/>
          <w:szCs w:val="22"/>
        </w:rPr>
        <w:t>The microbiota and unhealthy aging</w:t>
      </w:r>
      <w:r w:rsidRPr="00540855">
        <w:rPr>
          <w:rFonts w:ascii="Source Sans Pro" w:hAnsi="Source Sans Pro" w:cs="Candara"/>
          <w:sz w:val="22"/>
          <w:szCs w:val="22"/>
        </w:rPr>
        <w:t>”</w:t>
      </w:r>
    </w:p>
    <w:p w14:paraId="78B73150" w14:textId="68DFD365" w:rsidR="00E36DEE" w:rsidRPr="00540855" w:rsidRDefault="00E36DEE" w:rsidP="00E36DEE">
      <w:pPr>
        <w:tabs>
          <w:tab w:val="left" w:pos="720"/>
        </w:tabs>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 xml:space="preserve">Grace </w:t>
      </w:r>
      <w:proofErr w:type="spellStart"/>
      <w:r w:rsidRPr="00540855">
        <w:rPr>
          <w:rFonts w:ascii="Source Sans Pro" w:hAnsi="Source Sans Pro" w:cs="Candara"/>
          <w:sz w:val="22"/>
          <w:szCs w:val="22"/>
        </w:rPr>
        <w:t>Teskey</w:t>
      </w:r>
      <w:proofErr w:type="spellEnd"/>
      <w:r w:rsidRPr="00540855">
        <w:rPr>
          <w:rFonts w:ascii="Source Sans Pro" w:hAnsi="Source Sans Pro" w:cs="Candara"/>
          <w:sz w:val="22"/>
          <w:szCs w:val="22"/>
        </w:rPr>
        <w:tab/>
        <w:t>2016-2018</w:t>
      </w:r>
      <w:r w:rsidRPr="00540855">
        <w:rPr>
          <w:rFonts w:ascii="Source Sans Pro" w:hAnsi="Source Sans Pro" w:cs="Candara"/>
          <w:sz w:val="22"/>
          <w:szCs w:val="22"/>
        </w:rPr>
        <w:tab/>
      </w:r>
      <w:r w:rsidRPr="00540855">
        <w:rPr>
          <w:rFonts w:ascii="Source Sans Pro" w:hAnsi="Source Sans Pro" w:cs="Candara"/>
          <w:sz w:val="22"/>
          <w:szCs w:val="22"/>
        </w:rPr>
        <w:tab/>
        <w:t xml:space="preserve">“Peripheral immunophenotype is changed during </w:t>
      </w:r>
    </w:p>
    <w:p w14:paraId="26EBD43B" w14:textId="77777777" w:rsidR="00E36DEE" w:rsidRPr="00540855" w:rsidRDefault="00E36DEE" w:rsidP="00E36DEE">
      <w:pPr>
        <w:tabs>
          <w:tab w:val="left" w:pos="720"/>
        </w:tabs>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autism spectrum disorder”</w:t>
      </w:r>
    </w:p>
    <w:p w14:paraId="4039B32D" w14:textId="77777777" w:rsidR="00233EEC" w:rsidRPr="00540855" w:rsidRDefault="00233EEC" w:rsidP="00233EEC">
      <w:pPr>
        <w:tabs>
          <w:tab w:val="left" w:pos="720"/>
        </w:tabs>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Aveshni</w:t>
      </w:r>
      <w:proofErr w:type="spellEnd"/>
      <w:r w:rsidRPr="00540855">
        <w:rPr>
          <w:rFonts w:ascii="Source Sans Pro" w:hAnsi="Source Sans Pro" w:cs="Candara"/>
          <w:sz w:val="22"/>
          <w:szCs w:val="22"/>
        </w:rPr>
        <w:t xml:space="preserve"> Naidoo</w:t>
      </w:r>
      <w:r w:rsidR="000826AD" w:rsidRPr="00540855">
        <w:rPr>
          <w:rFonts w:ascii="Source Sans Pro" w:hAnsi="Source Sans Pro" w:cs="Candara"/>
          <w:sz w:val="22"/>
          <w:szCs w:val="22"/>
        </w:rPr>
        <w:t xml:space="preserve"> </w:t>
      </w:r>
      <w:r w:rsidRPr="00540855">
        <w:rPr>
          <w:rFonts w:ascii="Source Sans Pro" w:hAnsi="Source Sans Pro" w:cs="Candara"/>
          <w:sz w:val="22"/>
          <w:szCs w:val="22"/>
        </w:rPr>
        <w:tab/>
        <w:t>2013-2016</w:t>
      </w:r>
      <w:r w:rsidRPr="00540855">
        <w:rPr>
          <w:rFonts w:ascii="Source Sans Pro" w:hAnsi="Source Sans Pro" w:cs="Candara"/>
          <w:sz w:val="22"/>
          <w:szCs w:val="22"/>
        </w:rPr>
        <w:tab/>
      </w:r>
      <w:r w:rsidRPr="00540855">
        <w:rPr>
          <w:rFonts w:ascii="Source Sans Pro" w:hAnsi="Source Sans Pro" w:cs="Candara"/>
          <w:sz w:val="22"/>
          <w:szCs w:val="22"/>
        </w:rPr>
        <w:tab/>
        <w:t xml:space="preserve">“Age-associated inflammation impairs the anti-bacterial </w:t>
      </w:r>
    </w:p>
    <w:p w14:paraId="009B93BA" w14:textId="77777777" w:rsidR="00233EEC" w:rsidRPr="00540855" w:rsidRDefault="00233EEC" w:rsidP="00233EEC">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activity of macrophages.”</w:t>
      </w:r>
    </w:p>
    <w:p w14:paraId="6B7EF9E5" w14:textId="77777777" w:rsidR="00461A57" w:rsidRPr="00540855" w:rsidRDefault="00461A57" w:rsidP="00461A57">
      <w:pPr>
        <w:tabs>
          <w:tab w:val="left" w:pos="720"/>
        </w:tabs>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Netusha</w:t>
      </w:r>
      <w:proofErr w:type="spellEnd"/>
      <w:r w:rsidRPr="00540855">
        <w:rPr>
          <w:rFonts w:ascii="Source Sans Pro" w:hAnsi="Source Sans Pro" w:cs="Candara"/>
          <w:sz w:val="22"/>
          <w:szCs w:val="22"/>
        </w:rPr>
        <w:t xml:space="preserve"> </w:t>
      </w:r>
      <w:r w:rsidRPr="00540855">
        <w:rPr>
          <w:rFonts w:ascii="Source Sans Pro" w:hAnsi="Source Sans Pro" w:cs="Candara"/>
          <w:sz w:val="22"/>
          <w:szCs w:val="22"/>
        </w:rPr>
        <w:tab/>
      </w:r>
      <w:r w:rsidRPr="00540855">
        <w:rPr>
          <w:rFonts w:ascii="Source Sans Pro" w:hAnsi="Source Sans Pro" w:cs="Candara"/>
          <w:sz w:val="22"/>
          <w:szCs w:val="22"/>
        </w:rPr>
        <w:tab/>
        <w:t>2014-2016</w:t>
      </w:r>
      <w:r w:rsidRPr="00540855">
        <w:rPr>
          <w:rFonts w:ascii="Source Sans Pro" w:hAnsi="Source Sans Pro" w:cs="Candara"/>
          <w:sz w:val="22"/>
          <w:szCs w:val="22"/>
        </w:rPr>
        <w:tab/>
      </w:r>
      <w:r w:rsidRPr="00540855">
        <w:rPr>
          <w:rFonts w:ascii="Source Sans Pro" w:hAnsi="Source Sans Pro" w:cs="Candara"/>
          <w:sz w:val="22"/>
          <w:szCs w:val="22"/>
        </w:rPr>
        <w:tab/>
        <w:t xml:space="preserve">“Age related changes in the microbiome of the URT </w:t>
      </w:r>
    </w:p>
    <w:p w14:paraId="0145B04C" w14:textId="77777777" w:rsidR="00461A57" w:rsidRPr="00540855" w:rsidRDefault="00461A57" w:rsidP="003B0F2A">
      <w:pPr>
        <w:tabs>
          <w:tab w:val="left" w:pos="720"/>
        </w:tabs>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Thevaranjan</w:t>
      </w:r>
      <w:proofErr w:type="spell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predispose the elderly to </w:t>
      </w:r>
      <w:r w:rsidRPr="00540855">
        <w:rPr>
          <w:rFonts w:ascii="Source Sans Pro" w:hAnsi="Source Sans Pro" w:cs="Candara"/>
          <w:i/>
          <w:sz w:val="22"/>
          <w:szCs w:val="22"/>
        </w:rPr>
        <w:t xml:space="preserve">S. pneumoniae </w:t>
      </w:r>
      <w:r w:rsidRPr="00540855">
        <w:rPr>
          <w:rFonts w:ascii="Source Sans Pro" w:hAnsi="Source Sans Pro" w:cs="Candara"/>
          <w:sz w:val="22"/>
          <w:szCs w:val="22"/>
        </w:rPr>
        <w:t>infection”</w:t>
      </w:r>
    </w:p>
    <w:p w14:paraId="6988F40D" w14:textId="77777777" w:rsidR="003B0F2A" w:rsidRPr="00540855" w:rsidRDefault="003B0F2A" w:rsidP="003B0F2A">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Nick Yap</w:t>
      </w:r>
      <w:r w:rsidRPr="00540855">
        <w:rPr>
          <w:rFonts w:ascii="Source Sans Pro" w:hAnsi="Source Sans Pro" w:cs="Candara"/>
          <w:sz w:val="22"/>
          <w:szCs w:val="22"/>
        </w:rPr>
        <w:tab/>
      </w:r>
      <w:r w:rsidRPr="00540855">
        <w:rPr>
          <w:rFonts w:ascii="Source Sans Pro" w:hAnsi="Source Sans Pro" w:cs="Candara"/>
          <w:sz w:val="22"/>
          <w:szCs w:val="22"/>
        </w:rPr>
        <w:tab/>
        <w:t>2014</w:t>
      </w:r>
      <w:r w:rsidR="000E70AF" w:rsidRPr="00540855">
        <w:rPr>
          <w:rFonts w:ascii="Source Sans Pro" w:hAnsi="Source Sans Pro" w:cs="Candara"/>
          <w:sz w:val="22"/>
          <w:szCs w:val="22"/>
        </w:rPr>
        <w:t xml:space="preserve"> </w:t>
      </w:r>
      <w:r w:rsidRPr="00540855">
        <w:rPr>
          <w:rFonts w:ascii="Source Sans Pro" w:hAnsi="Source Sans Pro" w:cs="Candara"/>
          <w:sz w:val="22"/>
          <w:szCs w:val="22"/>
        </w:rPr>
        <w:t>-</w:t>
      </w:r>
      <w:r w:rsidR="000E70AF" w:rsidRPr="00540855">
        <w:rPr>
          <w:rFonts w:ascii="Source Sans Pro" w:hAnsi="Source Sans Pro" w:cs="Candara"/>
          <w:sz w:val="22"/>
          <w:szCs w:val="22"/>
        </w:rPr>
        <w:t xml:space="preserve"> 2016</w:t>
      </w:r>
      <w:r w:rsidRPr="00540855">
        <w:rPr>
          <w:rFonts w:ascii="Source Sans Pro" w:hAnsi="Source Sans Pro" w:cs="Candara"/>
          <w:sz w:val="22"/>
          <w:szCs w:val="22"/>
        </w:rPr>
        <w:tab/>
      </w:r>
      <w:r w:rsidRPr="00540855">
        <w:rPr>
          <w:rFonts w:ascii="Source Sans Pro" w:hAnsi="Source Sans Pro" w:cs="Candara"/>
          <w:sz w:val="22"/>
          <w:szCs w:val="22"/>
        </w:rPr>
        <w:tab/>
        <w:t xml:space="preserve">“Phylogenetic approaches to characterize the evolution </w:t>
      </w:r>
    </w:p>
    <w:p w14:paraId="46078984" w14:textId="77777777" w:rsidR="003B0F2A" w:rsidRPr="00540855" w:rsidRDefault="003B0F2A" w:rsidP="003B0F2A">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(co-supervised with Brian Golding)</w:t>
      </w:r>
      <w:r w:rsidRPr="00540855">
        <w:rPr>
          <w:rFonts w:ascii="Source Sans Pro" w:hAnsi="Source Sans Pro" w:cs="Candara"/>
          <w:sz w:val="22"/>
          <w:szCs w:val="22"/>
        </w:rPr>
        <w:tab/>
      </w:r>
      <w:r w:rsidRPr="00540855">
        <w:rPr>
          <w:rFonts w:ascii="Source Sans Pro" w:hAnsi="Source Sans Pro" w:cs="Candara"/>
          <w:sz w:val="22"/>
          <w:szCs w:val="22"/>
        </w:rPr>
        <w:tab/>
        <w:t>of pattern recognition receptors”</w:t>
      </w:r>
    </w:p>
    <w:p w14:paraId="2A335662" w14:textId="77777777" w:rsidR="00147660" w:rsidRPr="00540855" w:rsidRDefault="0000315A" w:rsidP="00147660">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Fiona Whelan</w:t>
      </w:r>
      <w:r w:rsidRPr="00540855">
        <w:rPr>
          <w:rFonts w:ascii="Source Sans Pro" w:hAnsi="Source Sans Pro" w:cs="Candara"/>
          <w:sz w:val="22"/>
          <w:szCs w:val="22"/>
        </w:rPr>
        <w:tab/>
      </w:r>
      <w:r w:rsidRPr="00540855">
        <w:rPr>
          <w:rFonts w:ascii="Source Sans Pro" w:hAnsi="Source Sans Pro" w:cs="Candara"/>
          <w:sz w:val="22"/>
          <w:szCs w:val="22"/>
        </w:rPr>
        <w:tab/>
        <w:t xml:space="preserve">2010 </w:t>
      </w:r>
      <w:r w:rsidR="00C712D4" w:rsidRPr="00540855">
        <w:rPr>
          <w:rFonts w:ascii="Source Sans Pro" w:hAnsi="Source Sans Pro" w:cs="Candara"/>
          <w:sz w:val="22"/>
          <w:szCs w:val="22"/>
        </w:rPr>
        <w:t>-</w:t>
      </w:r>
      <w:r w:rsidRPr="00540855">
        <w:rPr>
          <w:rFonts w:ascii="Source Sans Pro" w:hAnsi="Source Sans Pro" w:cs="Candara"/>
          <w:sz w:val="22"/>
          <w:szCs w:val="22"/>
        </w:rPr>
        <w:t xml:space="preserve"> 2012</w:t>
      </w:r>
      <w:r w:rsidR="00687B1C" w:rsidRPr="00540855">
        <w:rPr>
          <w:rFonts w:ascii="Source Sans Pro" w:hAnsi="Source Sans Pro" w:cs="Candara"/>
          <w:sz w:val="22"/>
          <w:szCs w:val="22"/>
        </w:rPr>
        <w:t xml:space="preserve">                  </w:t>
      </w:r>
      <w:r w:rsidR="00092A19" w:rsidRPr="00540855">
        <w:rPr>
          <w:rFonts w:ascii="Source Sans Pro" w:hAnsi="Source Sans Pro" w:cs="Candara"/>
          <w:sz w:val="22"/>
          <w:szCs w:val="22"/>
        </w:rPr>
        <w:tab/>
      </w:r>
      <w:r w:rsidR="006A1857" w:rsidRPr="00540855">
        <w:rPr>
          <w:rFonts w:ascii="Source Sans Pro" w:hAnsi="Source Sans Pro" w:cs="Candara"/>
          <w:sz w:val="22"/>
          <w:szCs w:val="22"/>
        </w:rPr>
        <w:t xml:space="preserve"> </w:t>
      </w:r>
      <w:r w:rsidR="00687B1C" w:rsidRPr="00540855">
        <w:rPr>
          <w:rFonts w:ascii="Source Sans Pro" w:hAnsi="Source Sans Pro" w:cs="Candara"/>
          <w:sz w:val="22"/>
          <w:szCs w:val="22"/>
        </w:rPr>
        <w:t>“Evolution of the class A</w:t>
      </w:r>
      <w:r w:rsidR="008260E3" w:rsidRPr="00540855">
        <w:rPr>
          <w:rFonts w:ascii="Source Sans Pro" w:hAnsi="Source Sans Pro" w:cs="Candara"/>
          <w:sz w:val="22"/>
          <w:szCs w:val="22"/>
        </w:rPr>
        <w:t xml:space="preserve"> scavenger r</w:t>
      </w:r>
      <w:r w:rsidR="007A0276" w:rsidRPr="00540855">
        <w:rPr>
          <w:rFonts w:ascii="Source Sans Pro" w:hAnsi="Source Sans Pro" w:cs="Candara"/>
          <w:sz w:val="22"/>
          <w:szCs w:val="22"/>
        </w:rPr>
        <w:t>eceptors”.</w:t>
      </w:r>
    </w:p>
    <w:p w14:paraId="0E85C7BE" w14:textId="77777777" w:rsidR="00C10F3F" w:rsidRPr="00540855" w:rsidRDefault="00C10F3F" w:rsidP="00C10F3F">
      <w:pPr>
        <w:tabs>
          <w:tab w:val="left" w:pos="720"/>
        </w:tabs>
        <w:autoSpaceDE w:val="0"/>
        <w:autoSpaceDN w:val="0"/>
        <w:adjustRightInd w:val="0"/>
        <w:ind w:left="2160" w:hanging="2160"/>
        <w:rPr>
          <w:rFonts w:ascii="Source Sans Pro" w:hAnsi="Source Sans Pro" w:cs="Candara"/>
          <w:sz w:val="22"/>
          <w:szCs w:val="22"/>
        </w:rPr>
      </w:pPr>
      <w:proofErr w:type="spellStart"/>
      <w:r w:rsidRPr="00540855">
        <w:rPr>
          <w:rFonts w:ascii="Source Sans Pro" w:hAnsi="Source Sans Pro" w:cs="Candara"/>
          <w:sz w:val="22"/>
          <w:szCs w:val="22"/>
        </w:rPr>
        <w:t>Zhongyuan</w:t>
      </w:r>
      <w:proofErr w:type="spellEnd"/>
      <w:r w:rsidRPr="00540855">
        <w:rPr>
          <w:rFonts w:ascii="Source Sans Pro" w:hAnsi="Source Sans Pro" w:cs="Candara"/>
          <w:sz w:val="22"/>
          <w:szCs w:val="22"/>
        </w:rPr>
        <w:t xml:space="preserve"> Tu</w:t>
      </w:r>
      <w:r w:rsidRPr="00540855">
        <w:rPr>
          <w:rFonts w:ascii="Source Sans Pro" w:hAnsi="Source Sans Pro" w:cs="Candara"/>
          <w:sz w:val="22"/>
          <w:szCs w:val="22"/>
        </w:rPr>
        <w:tab/>
      </w:r>
      <w:r w:rsidR="0000315A" w:rsidRPr="00540855">
        <w:rPr>
          <w:rFonts w:ascii="Source Sans Pro" w:hAnsi="Source Sans Pro" w:cs="Candara"/>
          <w:sz w:val="22"/>
          <w:szCs w:val="22"/>
        </w:rPr>
        <w:t>2010 - 2012</w:t>
      </w:r>
      <w:r w:rsidR="00FB3004" w:rsidRPr="00540855">
        <w:rPr>
          <w:rFonts w:ascii="Source Sans Pro" w:hAnsi="Source Sans Pro" w:cs="Candara"/>
          <w:sz w:val="22"/>
          <w:szCs w:val="22"/>
        </w:rPr>
        <w:t xml:space="preserve"> </w:t>
      </w:r>
      <w:r w:rsidR="007A0276" w:rsidRPr="00540855">
        <w:rPr>
          <w:rFonts w:ascii="Source Sans Pro" w:hAnsi="Source Sans Pro" w:cs="Candara"/>
          <w:sz w:val="22"/>
          <w:szCs w:val="22"/>
        </w:rPr>
        <w:tab/>
      </w:r>
      <w:r w:rsidR="007A0276" w:rsidRPr="00540855">
        <w:rPr>
          <w:rFonts w:ascii="Source Sans Pro" w:hAnsi="Source Sans Pro" w:cs="Candara"/>
          <w:sz w:val="22"/>
          <w:szCs w:val="22"/>
        </w:rPr>
        <w:tab/>
      </w:r>
      <w:r w:rsidR="00D45FB1" w:rsidRPr="00540855">
        <w:rPr>
          <w:rFonts w:ascii="Source Sans Pro" w:hAnsi="Source Sans Pro" w:cs="Candara"/>
          <w:sz w:val="22"/>
          <w:szCs w:val="22"/>
        </w:rPr>
        <w:t>“Discovery of novel signalling motifs</w:t>
      </w:r>
      <w:r w:rsidRPr="00540855">
        <w:rPr>
          <w:rFonts w:ascii="Source Sans Pro" w:hAnsi="Source Sans Pro" w:cs="Candara"/>
          <w:sz w:val="22"/>
          <w:szCs w:val="22"/>
        </w:rPr>
        <w:t xml:space="preserve"> i</w:t>
      </w:r>
      <w:r w:rsidR="00D45FB1" w:rsidRPr="00540855">
        <w:rPr>
          <w:rFonts w:ascii="Source Sans Pro" w:hAnsi="Source Sans Pro" w:cs="Candara"/>
          <w:sz w:val="22"/>
          <w:szCs w:val="22"/>
        </w:rPr>
        <w:t xml:space="preserve">n the cytoplasmic </w:t>
      </w:r>
    </w:p>
    <w:p w14:paraId="3D4C8B35" w14:textId="77777777" w:rsidR="00D45FB1" w:rsidRPr="00540855" w:rsidRDefault="00403BA2" w:rsidP="00C10F3F">
      <w:pPr>
        <w:tabs>
          <w:tab w:val="left" w:pos="720"/>
        </w:tabs>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ab/>
      </w:r>
      <w:r w:rsidR="00C10F3F" w:rsidRPr="00540855">
        <w:rPr>
          <w:rFonts w:ascii="Source Sans Pro" w:hAnsi="Source Sans Pro" w:cs="Candara"/>
          <w:sz w:val="22"/>
          <w:szCs w:val="22"/>
        </w:rPr>
        <w:tab/>
      </w:r>
      <w:r w:rsidR="00C10F3F" w:rsidRPr="00540855">
        <w:rPr>
          <w:rFonts w:ascii="Source Sans Pro" w:hAnsi="Source Sans Pro" w:cs="Candara"/>
          <w:sz w:val="22"/>
          <w:szCs w:val="22"/>
        </w:rPr>
        <w:tab/>
      </w:r>
      <w:r w:rsidR="00C10F3F" w:rsidRPr="00540855">
        <w:rPr>
          <w:rFonts w:ascii="Source Sans Pro" w:hAnsi="Source Sans Pro" w:cs="Candara"/>
          <w:sz w:val="22"/>
          <w:szCs w:val="22"/>
        </w:rPr>
        <w:tab/>
      </w:r>
      <w:r w:rsidR="00C10F3F" w:rsidRPr="00540855">
        <w:rPr>
          <w:rFonts w:ascii="Source Sans Pro" w:hAnsi="Source Sans Pro" w:cs="Candara"/>
          <w:sz w:val="22"/>
          <w:szCs w:val="22"/>
        </w:rPr>
        <w:tab/>
      </w:r>
      <w:r w:rsidR="00D45FB1" w:rsidRPr="00540855">
        <w:rPr>
          <w:rFonts w:ascii="Source Sans Pro" w:hAnsi="Source Sans Pro" w:cs="Candara"/>
          <w:sz w:val="22"/>
          <w:szCs w:val="22"/>
        </w:rPr>
        <w:t>domain of MARCO”.</w:t>
      </w:r>
    </w:p>
    <w:p w14:paraId="3C853929" w14:textId="3E5A6583" w:rsidR="00C10F3F" w:rsidRPr="00540855" w:rsidRDefault="006C478E" w:rsidP="00845613">
      <w:pPr>
        <w:tabs>
          <w:tab w:val="left" w:pos="720"/>
        </w:tabs>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Mariliis</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Kroos</w:t>
      </w:r>
      <w:proofErr w:type="spellEnd"/>
      <w:r w:rsidR="00845613" w:rsidRPr="00540855">
        <w:rPr>
          <w:rFonts w:ascii="Source Sans Pro" w:hAnsi="Source Sans Pro" w:cs="Candara"/>
          <w:sz w:val="22"/>
          <w:szCs w:val="22"/>
        </w:rPr>
        <w:tab/>
      </w:r>
      <w:r w:rsidRPr="00540855">
        <w:rPr>
          <w:rFonts w:ascii="Source Sans Pro" w:hAnsi="Source Sans Pro" w:cs="Candara"/>
          <w:sz w:val="22"/>
          <w:szCs w:val="22"/>
        </w:rPr>
        <w:tab/>
      </w:r>
      <w:r w:rsidR="000754DB" w:rsidRPr="00540855">
        <w:rPr>
          <w:rFonts w:ascii="Source Sans Pro" w:hAnsi="Source Sans Pro" w:cs="Candara"/>
          <w:sz w:val="22"/>
          <w:szCs w:val="22"/>
        </w:rPr>
        <w:t>07/2007- 09/</w:t>
      </w:r>
      <w:r w:rsidR="00845613" w:rsidRPr="00540855">
        <w:rPr>
          <w:rFonts w:ascii="Source Sans Pro" w:hAnsi="Source Sans Pro" w:cs="Candara"/>
          <w:sz w:val="22"/>
          <w:szCs w:val="22"/>
        </w:rPr>
        <w:t>2008</w:t>
      </w:r>
      <w:r w:rsidRPr="00540855">
        <w:rPr>
          <w:rFonts w:ascii="Source Sans Pro" w:hAnsi="Source Sans Pro" w:cs="Candara"/>
          <w:sz w:val="22"/>
          <w:szCs w:val="22"/>
        </w:rPr>
        <w:t xml:space="preserve"> </w:t>
      </w:r>
      <w:r w:rsidR="000754DB" w:rsidRPr="00540855">
        <w:rPr>
          <w:rFonts w:ascii="Source Sans Pro" w:hAnsi="Source Sans Pro" w:cs="Candara"/>
          <w:sz w:val="22"/>
          <w:szCs w:val="22"/>
        </w:rPr>
        <w:t xml:space="preserve">     </w:t>
      </w:r>
      <w:r w:rsidR="000826AD" w:rsidRPr="00540855">
        <w:rPr>
          <w:rFonts w:ascii="Source Sans Pro" w:hAnsi="Source Sans Pro" w:cs="Candara"/>
          <w:sz w:val="22"/>
          <w:szCs w:val="22"/>
        </w:rPr>
        <w:t xml:space="preserve">     </w:t>
      </w:r>
      <w:r w:rsidR="000754DB" w:rsidRPr="00540855">
        <w:rPr>
          <w:rFonts w:ascii="Source Sans Pro" w:hAnsi="Source Sans Pro" w:cs="Candara"/>
          <w:sz w:val="22"/>
          <w:szCs w:val="22"/>
        </w:rPr>
        <w:t xml:space="preserve">  </w:t>
      </w:r>
      <w:r w:rsidRPr="00540855">
        <w:rPr>
          <w:rFonts w:ascii="Source Sans Pro" w:hAnsi="Source Sans Pro" w:cs="Candara"/>
          <w:sz w:val="22"/>
          <w:szCs w:val="22"/>
        </w:rPr>
        <w:t xml:space="preserve">Co-supervised with Prof. </w:t>
      </w:r>
      <w:proofErr w:type="spellStart"/>
      <w:r w:rsidRPr="00540855">
        <w:rPr>
          <w:rFonts w:ascii="Source Sans Pro" w:hAnsi="Source Sans Pro" w:cs="Candara"/>
          <w:sz w:val="22"/>
          <w:szCs w:val="22"/>
        </w:rPr>
        <w:t>Siamon</w:t>
      </w:r>
      <w:proofErr w:type="spellEnd"/>
      <w:r w:rsidRPr="00540855">
        <w:rPr>
          <w:rFonts w:ascii="Source Sans Pro" w:hAnsi="Source Sans Pro" w:cs="Candara"/>
          <w:sz w:val="22"/>
          <w:szCs w:val="22"/>
        </w:rPr>
        <w:t xml:space="preserve"> Gordon, </w:t>
      </w:r>
      <w:r w:rsidR="000754DB" w:rsidRPr="00540855">
        <w:rPr>
          <w:rFonts w:ascii="Source Sans Pro" w:hAnsi="Source Sans Pro" w:cs="Candara"/>
          <w:sz w:val="22"/>
          <w:szCs w:val="22"/>
        </w:rPr>
        <w:t xml:space="preserve">University of </w:t>
      </w:r>
    </w:p>
    <w:p w14:paraId="5DEEA99E" w14:textId="77777777" w:rsidR="00845613" w:rsidRPr="00540855" w:rsidRDefault="00C10F3F" w:rsidP="00845613">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0754DB" w:rsidRPr="00540855">
        <w:rPr>
          <w:rFonts w:ascii="Source Sans Pro" w:hAnsi="Source Sans Pro" w:cs="Candara"/>
          <w:sz w:val="22"/>
          <w:szCs w:val="22"/>
        </w:rPr>
        <w:t>Oxford</w:t>
      </w:r>
    </w:p>
    <w:p w14:paraId="27EDF66E" w14:textId="77777777" w:rsidR="00BA1798" w:rsidRPr="00540855" w:rsidRDefault="000754DB" w:rsidP="00BA1798">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“The role of the cytoplasmic domain of MARCO in </w:t>
      </w:r>
    </w:p>
    <w:p w14:paraId="6F13A03E" w14:textId="77777777" w:rsidR="000754DB" w:rsidRPr="00540855" w:rsidRDefault="00BA1798" w:rsidP="00BA1798">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0754DB" w:rsidRPr="00540855">
        <w:rPr>
          <w:rFonts w:ascii="Source Sans Pro" w:hAnsi="Source Sans Pro" w:cs="Candara"/>
          <w:sz w:val="22"/>
          <w:szCs w:val="22"/>
        </w:rPr>
        <w:t xml:space="preserve">adhesion and </w:t>
      </w:r>
      <w:r w:rsidRPr="00540855">
        <w:rPr>
          <w:rFonts w:ascii="Source Sans Pro" w:hAnsi="Source Sans Pro" w:cs="Candara"/>
          <w:sz w:val="22"/>
          <w:szCs w:val="22"/>
        </w:rPr>
        <w:t>motility</w:t>
      </w:r>
      <w:r w:rsidR="000754DB" w:rsidRPr="00540855">
        <w:rPr>
          <w:rFonts w:ascii="Source Sans Pro" w:hAnsi="Source Sans Pro" w:cs="Candara"/>
          <w:sz w:val="22"/>
          <w:szCs w:val="22"/>
        </w:rPr>
        <w:t>”.</w:t>
      </w:r>
    </w:p>
    <w:p w14:paraId="1A925664" w14:textId="576A5002" w:rsidR="001E241B" w:rsidRPr="00991CF3" w:rsidRDefault="00FB3004" w:rsidP="001E241B">
      <w:pPr>
        <w:tabs>
          <w:tab w:val="left" w:pos="720"/>
        </w:tabs>
        <w:autoSpaceDE w:val="0"/>
        <w:autoSpaceDN w:val="0"/>
        <w:adjustRightInd w:val="0"/>
        <w:ind w:left="3600" w:hanging="3600"/>
        <w:rPr>
          <w:rFonts w:ascii="Source Sans Pro" w:hAnsi="Source Sans Pro" w:cs="Candara"/>
          <w:i/>
          <w:iCs/>
          <w:sz w:val="22"/>
          <w:szCs w:val="22"/>
        </w:rPr>
      </w:pPr>
      <w:r w:rsidRPr="00540855">
        <w:rPr>
          <w:rFonts w:ascii="Source Sans Pro" w:hAnsi="Source Sans Pro" w:cs="Candara"/>
          <w:b/>
          <w:sz w:val="22"/>
          <w:szCs w:val="22"/>
        </w:rPr>
        <w:t xml:space="preserve">PhD </w:t>
      </w:r>
      <w:r w:rsidR="00BB1ADA" w:rsidRPr="00540855">
        <w:rPr>
          <w:rFonts w:ascii="Source Sans Pro" w:hAnsi="Source Sans Pro" w:cs="Candara"/>
          <w:b/>
          <w:sz w:val="22"/>
          <w:szCs w:val="22"/>
        </w:rPr>
        <w:t>(</w:t>
      </w:r>
      <w:r w:rsidRPr="00540855">
        <w:rPr>
          <w:rFonts w:ascii="Source Sans Pro" w:hAnsi="Source Sans Pro" w:cs="Candara"/>
          <w:b/>
          <w:sz w:val="22"/>
          <w:szCs w:val="22"/>
        </w:rPr>
        <w:t>in progress</w:t>
      </w:r>
      <w:r w:rsidR="00BB1ADA" w:rsidRPr="00540855">
        <w:rPr>
          <w:rFonts w:ascii="Source Sans Pro" w:hAnsi="Source Sans Pro" w:cs="Candara"/>
          <w:b/>
          <w:sz w:val="22"/>
          <w:szCs w:val="22"/>
        </w:rPr>
        <w:t>)</w:t>
      </w:r>
      <w:r w:rsidR="001E241B" w:rsidRPr="001E241B">
        <w:rPr>
          <w:rFonts w:ascii="Source Sans Pro" w:hAnsi="Source Sans Pro" w:cs="Candara"/>
          <w:sz w:val="22"/>
          <w:szCs w:val="22"/>
        </w:rPr>
        <w:t xml:space="preserve"> </w:t>
      </w:r>
    </w:p>
    <w:p w14:paraId="1B39F336" w14:textId="0DB15855" w:rsidR="00AF108B" w:rsidRDefault="00AF108B" w:rsidP="00AF108B">
      <w:pPr>
        <w:tabs>
          <w:tab w:val="left" w:pos="720"/>
        </w:tabs>
        <w:autoSpaceDE w:val="0"/>
        <w:autoSpaceDN w:val="0"/>
        <w:adjustRightInd w:val="0"/>
        <w:ind w:left="4320" w:hanging="4320"/>
        <w:rPr>
          <w:rFonts w:ascii="Source Sans Pro" w:hAnsi="Source Sans Pro" w:cs="Candara"/>
          <w:sz w:val="22"/>
          <w:szCs w:val="22"/>
        </w:rPr>
      </w:pPr>
      <w:r>
        <w:rPr>
          <w:rFonts w:ascii="Source Sans Pro" w:hAnsi="Source Sans Pro" w:cs="Candara"/>
          <w:sz w:val="22"/>
          <w:szCs w:val="22"/>
        </w:rPr>
        <w:t xml:space="preserve">Jenna Benoit                  2021-ongoing                </w:t>
      </w:r>
      <w:proofErr w:type="gramStart"/>
      <w:r>
        <w:rPr>
          <w:rFonts w:ascii="Source Sans Pro" w:hAnsi="Source Sans Pro" w:cs="Candara"/>
          <w:sz w:val="22"/>
          <w:szCs w:val="22"/>
        </w:rPr>
        <w:t xml:space="preserve">   “</w:t>
      </w:r>
      <w:proofErr w:type="gramEnd"/>
      <w:r>
        <w:rPr>
          <w:rFonts w:ascii="Source Sans Pro" w:hAnsi="Source Sans Pro" w:cs="Candara"/>
          <w:sz w:val="22"/>
          <w:szCs w:val="22"/>
        </w:rPr>
        <w:t>COVID-19 vaccination efficacy in patients on immunomodulatory drugs”</w:t>
      </w:r>
    </w:p>
    <w:p w14:paraId="64EBF710" w14:textId="77777777" w:rsidR="00AF108B" w:rsidRDefault="00991CF3" w:rsidP="00AF108B">
      <w:pPr>
        <w:tabs>
          <w:tab w:val="left" w:pos="720"/>
        </w:tabs>
        <w:autoSpaceDE w:val="0"/>
        <w:autoSpaceDN w:val="0"/>
        <w:adjustRightInd w:val="0"/>
        <w:rPr>
          <w:rFonts w:ascii="Source Sans Pro" w:hAnsi="Source Sans Pro" w:cs="Candara"/>
          <w:sz w:val="22"/>
          <w:szCs w:val="22"/>
        </w:rPr>
      </w:pPr>
      <w:r>
        <w:rPr>
          <w:rFonts w:ascii="Source Sans Pro" w:hAnsi="Source Sans Pro" w:cs="Candara"/>
          <w:sz w:val="22"/>
          <w:szCs w:val="22"/>
        </w:rPr>
        <w:t>Kevin Zhao</w:t>
      </w:r>
      <w:r w:rsidR="00AF108B">
        <w:rPr>
          <w:rFonts w:ascii="Source Sans Pro" w:hAnsi="Source Sans Pro" w:cs="Candara"/>
          <w:sz w:val="22"/>
          <w:szCs w:val="22"/>
        </w:rPr>
        <w:t xml:space="preserve"> </w:t>
      </w:r>
      <w:r w:rsidR="00AF108B">
        <w:rPr>
          <w:rFonts w:ascii="Source Sans Pro" w:hAnsi="Source Sans Pro" w:cs="Candara"/>
          <w:sz w:val="22"/>
          <w:szCs w:val="22"/>
        </w:rPr>
        <w:t xml:space="preserve">(Medical Sciences, MD/PhD </w:t>
      </w:r>
      <w:proofErr w:type="gramStart"/>
      <w:r w:rsidR="00AF108B">
        <w:rPr>
          <w:rFonts w:ascii="Source Sans Pro" w:hAnsi="Source Sans Pro" w:cs="Candara"/>
          <w:sz w:val="22"/>
          <w:szCs w:val="22"/>
        </w:rPr>
        <w:t xml:space="preserve">program) </w:t>
      </w:r>
      <w:r w:rsidR="00AF108B">
        <w:rPr>
          <w:rFonts w:ascii="Source Sans Pro" w:hAnsi="Source Sans Pro" w:cs="Candara"/>
          <w:sz w:val="22"/>
          <w:szCs w:val="22"/>
        </w:rPr>
        <w:t xml:space="preserve">  </w:t>
      </w:r>
      <w:proofErr w:type="gramEnd"/>
      <w:r w:rsidR="00AF108B">
        <w:rPr>
          <w:rFonts w:ascii="Source Sans Pro" w:hAnsi="Source Sans Pro" w:cs="Candara"/>
          <w:sz w:val="22"/>
          <w:szCs w:val="22"/>
        </w:rPr>
        <w:t xml:space="preserve"> </w:t>
      </w:r>
      <w:r w:rsidR="001E241B">
        <w:rPr>
          <w:rFonts w:ascii="Source Sans Pro" w:hAnsi="Source Sans Pro" w:cs="Candara"/>
          <w:sz w:val="22"/>
          <w:szCs w:val="22"/>
        </w:rPr>
        <w:t xml:space="preserve">2021-ongoing “TNF impairs macrophage killing of </w:t>
      </w:r>
      <w:r w:rsidR="00AF108B">
        <w:rPr>
          <w:rFonts w:ascii="Source Sans Pro" w:hAnsi="Source Sans Pro" w:cs="Candara"/>
          <w:sz w:val="22"/>
          <w:szCs w:val="22"/>
        </w:rPr>
        <w:t xml:space="preserve"> </w:t>
      </w:r>
    </w:p>
    <w:p w14:paraId="112B4499" w14:textId="44810268" w:rsidR="001E241B" w:rsidRDefault="00AF108B" w:rsidP="00AF108B">
      <w:pPr>
        <w:tabs>
          <w:tab w:val="left" w:pos="720"/>
        </w:tabs>
        <w:autoSpaceDE w:val="0"/>
        <w:autoSpaceDN w:val="0"/>
        <w:adjustRightInd w:val="0"/>
        <w:rPr>
          <w:rFonts w:ascii="Source Sans Pro" w:hAnsi="Source Sans Pro" w:cs="Candara"/>
          <w:sz w:val="22"/>
          <w:szCs w:val="22"/>
        </w:rPr>
      </w:pP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i/>
          <w:iCs/>
          <w:sz w:val="22"/>
          <w:szCs w:val="22"/>
        </w:rPr>
        <w:t>Streptococcus pneumoniae”</w:t>
      </w:r>
    </w:p>
    <w:p w14:paraId="43F36DDC" w14:textId="4D281468" w:rsidR="001E241B" w:rsidRPr="00991CF3" w:rsidRDefault="001E241B" w:rsidP="001E241B">
      <w:pPr>
        <w:tabs>
          <w:tab w:val="left" w:pos="720"/>
        </w:tabs>
        <w:autoSpaceDE w:val="0"/>
        <w:autoSpaceDN w:val="0"/>
        <w:adjustRightInd w:val="0"/>
        <w:ind w:left="3600" w:hanging="3600"/>
        <w:rPr>
          <w:rFonts w:ascii="Source Sans Pro" w:hAnsi="Source Sans Pro" w:cs="Candara"/>
          <w:i/>
          <w:iCs/>
          <w:sz w:val="22"/>
          <w:szCs w:val="22"/>
        </w:rPr>
      </w:pP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p>
    <w:p w14:paraId="28D9A148" w14:textId="6CCA6750" w:rsidR="001E241B" w:rsidRDefault="001E241B" w:rsidP="001E241B">
      <w:pPr>
        <w:autoSpaceDE w:val="0"/>
        <w:autoSpaceDN w:val="0"/>
        <w:adjustRightInd w:val="0"/>
        <w:rPr>
          <w:rFonts w:ascii="Source Sans Pro" w:hAnsi="Source Sans Pro" w:cs="Candara"/>
          <w:sz w:val="22"/>
          <w:szCs w:val="22"/>
        </w:rPr>
      </w:pPr>
    </w:p>
    <w:p w14:paraId="14A5C74A" w14:textId="0F0A8C62" w:rsidR="00C94160" w:rsidRPr="00991CF3" w:rsidRDefault="00991CF3" w:rsidP="001E241B">
      <w:pPr>
        <w:tabs>
          <w:tab w:val="left" w:pos="720"/>
        </w:tabs>
        <w:autoSpaceDE w:val="0"/>
        <w:autoSpaceDN w:val="0"/>
        <w:adjustRightInd w:val="0"/>
        <w:ind w:left="3600" w:hanging="3600"/>
        <w:rPr>
          <w:rFonts w:ascii="Source Sans Pro" w:hAnsi="Source Sans Pro" w:cs="Candara"/>
          <w:i/>
          <w:iCs/>
          <w:sz w:val="22"/>
          <w:szCs w:val="22"/>
        </w:rPr>
      </w:pPr>
      <w:r>
        <w:rPr>
          <w:rFonts w:ascii="Source Sans Pro" w:hAnsi="Source Sans Pro" w:cs="Candara"/>
          <w:sz w:val="22"/>
          <w:szCs w:val="22"/>
        </w:rPr>
        <w:t xml:space="preserve"> </w:t>
      </w:r>
    </w:p>
    <w:p w14:paraId="5F6B00A5" w14:textId="77777777" w:rsidR="00390FE3" w:rsidRPr="00540855" w:rsidRDefault="00390FE3" w:rsidP="00C324A6">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PhD (completed)</w:t>
      </w:r>
    </w:p>
    <w:p w14:paraId="7CF216DA" w14:textId="5A53F9DE" w:rsidR="00991CF3" w:rsidRDefault="00991CF3" w:rsidP="00991CF3">
      <w:pPr>
        <w:tabs>
          <w:tab w:val="left" w:pos="720"/>
        </w:tabs>
        <w:autoSpaceDE w:val="0"/>
        <w:autoSpaceDN w:val="0"/>
        <w:adjustRightInd w:val="0"/>
        <w:ind w:left="3600" w:hanging="3600"/>
        <w:rPr>
          <w:rFonts w:ascii="Source Sans Pro" w:hAnsi="Source Sans Pro" w:cs="Candara"/>
          <w:i/>
          <w:iCs/>
          <w:sz w:val="22"/>
          <w:szCs w:val="22"/>
        </w:rPr>
      </w:pPr>
      <w:proofErr w:type="spellStart"/>
      <w:r>
        <w:rPr>
          <w:rFonts w:ascii="Source Sans Pro" w:hAnsi="Source Sans Pro" w:cs="Candara"/>
          <w:sz w:val="22"/>
          <w:szCs w:val="22"/>
        </w:rPr>
        <w:t>Elnur</w:t>
      </w:r>
      <w:proofErr w:type="spellEnd"/>
      <w:r>
        <w:rPr>
          <w:rFonts w:ascii="Source Sans Pro" w:hAnsi="Source Sans Pro" w:cs="Candara"/>
          <w:sz w:val="22"/>
          <w:szCs w:val="22"/>
        </w:rPr>
        <w:t xml:space="preserve"> </w:t>
      </w:r>
      <w:proofErr w:type="spellStart"/>
      <w:r>
        <w:rPr>
          <w:rFonts w:ascii="Source Sans Pro" w:hAnsi="Source Sans Pro" w:cs="Candara"/>
          <w:sz w:val="22"/>
          <w:szCs w:val="22"/>
        </w:rPr>
        <w:t>Shayhidin</w:t>
      </w:r>
      <w:proofErr w:type="spellEnd"/>
      <w:r>
        <w:rPr>
          <w:rFonts w:ascii="Source Sans Pro" w:hAnsi="Source Sans Pro" w:cs="Candara"/>
          <w:sz w:val="22"/>
          <w:szCs w:val="22"/>
        </w:rPr>
        <w:t xml:space="preserve"> (Medical Sciences)</w:t>
      </w:r>
      <w:r>
        <w:rPr>
          <w:rFonts w:ascii="Source Sans Pro" w:hAnsi="Source Sans Pro" w:cs="Candara"/>
          <w:sz w:val="22"/>
          <w:szCs w:val="22"/>
        </w:rPr>
        <w:tab/>
        <w:t>2019-2021</w:t>
      </w:r>
      <w:r>
        <w:rPr>
          <w:rFonts w:ascii="Source Sans Pro" w:hAnsi="Source Sans Pro" w:cs="Candara"/>
          <w:sz w:val="22"/>
          <w:szCs w:val="22"/>
        </w:rPr>
        <w:tab/>
        <w:t xml:space="preserve">“TNF impairs macrophage killing of </w:t>
      </w:r>
      <w:r>
        <w:rPr>
          <w:rFonts w:ascii="Source Sans Pro" w:hAnsi="Source Sans Pro" w:cs="Candara"/>
          <w:i/>
          <w:iCs/>
          <w:sz w:val="22"/>
          <w:szCs w:val="22"/>
        </w:rPr>
        <w:t xml:space="preserve">Streptococcus </w:t>
      </w:r>
    </w:p>
    <w:p w14:paraId="6E6395D7" w14:textId="77777777" w:rsidR="00991CF3" w:rsidRPr="002F5482" w:rsidRDefault="00991CF3" w:rsidP="00991CF3">
      <w:pPr>
        <w:tabs>
          <w:tab w:val="left" w:pos="720"/>
        </w:tabs>
        <w:autoSpaceDE w:val="0"/>
        <w:autoSpaceDN w:val="0"/>
        <w:adjustRightInd w:val="0"/>
        <w:ind w:left="3600" w:hanging="3600"/>
        <w:rPr>
          <w:rFonts w:ascii="Source Sans Pro" w:hAnsi="Source Sans Pro" w:cs="Candara"/>
          <w:i/>
          <w:iCs/>
          <w:sz w:val="22"/>
          <w:szCs w:val="22"/>
        </w:rPr>
      </w:pPr>
      <w:r>
        <w:rPr>
          <w:rFonts w:ascii="Source Sans Pro" w:hAnsi="Source Sans Pro" w:cs="Candara"/>
          <w:sz w:val="22"/>
          <w:szCs w:val="22"/>
        </w:rPr>
        <w:t>(</w:t>
      </w:r>
      <w:proofErr w:type="gramStart"/>
      <w:r>
        <w:rPr>
          <w:rFonts w:ascii="Source Sans Pro" w:hAnsi="Source Sans Pro" w:cs="Candara"/>
          <w:sz w:val="22"/>
          <w:szCs w:val="22"/>
        </w:rPr>
        <w:t>withdrawn</w:t>
      </w:r>
      <w:proofErr w:type="gramEnd"/>
      <w:r>
        <w:rPr>
          <w:rFonts w:ascii="Source Sans Pro" w:hAnsi="Source Sans Pro" w:cs="Candara"/>
          <w:sz w:val="22"/>
          <w:szCs w:val="22"/>
        </w:rPr>
        <w:t xml:space="preserve"> due to COVID)</w:t>
      </w:r>
      <w:r>
        <w:rPr>
          <w:rFonts w:ascii="Source Sans Pro" w:hAnsi="Source Sans Pro" w:cs="Candara"/>
          <w:i/>
          <w:iCs/>
          <w:sz w:val="22"/>
          <w:szCs w:val="22"/>
        </w:rPr>
        <w:tab/>
      </w:r>
      <w:r>
        <w:rPr>
          <w:rFonts w:ascii="Source Sans Pro" w:hAnsi="Source Sans Pro" w:cs="Candara"/>
          <w:i/>
          <w:iCs/>
          <w:sz w:val="22"/>
          <w:szCs w:val="22"/>
        </w:rPr>
        <w:tab/>
      </w:r>
      <w:r>
        <w:rPr>
          <w:rFonts w:ascii="Source Sans Pro" w:hAnsi="Source Sans Pro" w:cs="Candara"/>
          <w:i/>
          <w:iCs/>
          <w:sz w:val="22"/>
          <w:szCs w:val="22"/>
        </w:rPr>
        <w:tab/>
        <w:t>pneumoniae”</w:t>
      </w:r>
    </w:p>
    <w:p w14:paraId="21ACCAF0" w14:textId="77777777" w:rsidR="00991CF3" w:rsidRDefault="00991CF3" w:rsidP="008018BB">
      <w:pPr>
        <w:tabs>
          <w:tab w:val="left" w:pos="720"/>
        </w:tabs>
        <w:autoSpaceDE w:val="0"/>
        <w:autoSpaceDN w:val="0"/>
        <w:adjustRightInd w:val="0"/>
        <w:ind w:left="3600" w:hanging="3600"/>
        <w:rPr>
          <w:rFonts w:ascii="Source Sans Pro" w:hAnsi="Source Sans Pro" w:cs="Candara"/>
          <w:sz w:val="22"/>
          <w:szCs w:val="22"/>
        </w:rPr>
      </w:pPr>
    </w:p>
    <w:p w14:paraId="27ECEB3C" w14:textId="791B26CF" w:rsidR="008018BB" w:rsidRDefault="008018BB" w:rsidP="008018BB">
      <w:pPr>
        <w:tabs>
          <w:tab w:val="left" w:pos="720"/>
        </w:tabs>
        <w:autoSpaceDE w:val="0"/>
        <w:autoSpaceDN w:val="0"/>
        <w:adjustRightInd w:val="0"/>
        <w:ind w:left="3600" w:hanging="3600"/>
        <w:rPr>
          <w:rFonts w:ascii="Source Sans Pro" w:hAnsi="Source Sans Pro" w:cs="Candara"/>
          <w:sz w:val="22"/>
          <w:szCs w:val="22"/>
        </w:rPr>
      </w:pPr>
      <w:r w:rsidRPr="00540855">
        <w:rPr>
          <w:rFonts w:ascii="Source Sans Pro" w:hAnsi="Source Sans Pro" w:cs="Candara"/>
          <w:sz w:val="22"/>
          <w:szCs w:val="22"/>
        </w:rPr>
        <w:t xml:space="preserve">Jessica </w:t>
      </w:r>
      <w:proofErr w:type="spellStart"/>
      <w:proofErr w:type="gramStart"/>
      <w:r w:rsidRPr="00540855">
        <w:rPr>
          <w:rFonts w:ascii="Source Sans Pro" w:hAnsi="Source Sans Pro" w:cs="Candara"/>
          <w:sz w:val="22"/>
          <w:szCs w:val="22"/>
        </w:rPr>
        <w:t>Breznik</w:t>
      </w:r>
      <w:proofErr w:type="spellEnd"/>
      <w:r w:rsidRPr="00540855">
        <w:rPr>
          <w:rFonts w:ascii="Source Sans Pro" w:hAnsi="Source Sans Pro" w:cs="Candara"/>
          <w:sz w:val="22"/>
          <w:szCs w:val="22"/>
        </w:rPr>
        <w:t>(</w:t>
      </w:r>
      <w:proofErr w:type="gramEnd"/>
      <w:r w:rsidRPr="00540855">
        <w:rPr>
          <w:rFonts w:ascii="Source Sans Pro" w:hAnsi="Source Sans Pro" w:cs="Candara"/>
          <w:sz w:val="22"/>
          <w:szCs w:val="22"/>
        </w:rPr>
        <w:t>Medical Sciences)</w:t>
      </w:r>
      <w:r w:rsidRPr="00540855">
        <w:rPr>
          <w:rFonts w:ascii="Source Sans Pro" w:hAnsi="Source Sans Pro" w:cs="Candara"/>
          <w:sz w:val="22"/>
          <w:szCs w:val="22"/>
        </w:rPr>
        <w:tab/>
        <w:t>2016-</w:t>
      </w:r>
      <w:r>
        <w:rPr>
          <w:rFonts w:ascii="Source Sans Pro" w:hAnsi="Source Sans Pro" w:cs="Candara"/>
          <w:sz w:val="22"/>
          <w:szCs w:val="22"/>
        </w:rPr>
        <w:t>2020</w:t>
      </w:r>
      <w:r w:rsidRPr="00540855">
        <w:rPr>
          <w:rFonts w:ascii="Source Sans Pro" w:hAnsi="Source Sans Pro" w:cs="Candara"/>
          <w:sz w:val="22"/>
          <w:szCs w:val="22"/>
        </w:rPr>
        <w:tab/>
        <w:t>“</w:t>
      </w:r>
      <w:r w:rsidRPr="00332BAF">
        <w:rPr>
          <w:rFonts w:ascii="Source Sans Pro" w:hAnsi="Source Sans Pro" w:cs="Candara"/>
          <w:sz w:val="22"/>
          <w:szCs w:val="22"/>
        </w:rPr>
        <w:t xml:space="preserve">Peripheral Monocytes and Intestinal Macrophages </w:t>
      </w:r>
      <w:r>
        <w:rPr>
          <w:rFonts w:ascii="Source Sans Pro" w:hAnsi="Source Sans Pro" w:cs="Candara"/>
          <w:sz w:val="22"/>
          <w:szCs w:val="22"/>
        </w:rPr>
        <w:t xml:space="preserve">                   </w:t>
      </w:r>
    </w:p>
    <w:p w14:paraId="47091525" w14:textId="77777777" w:rsidR="008018BB" w:rsidRPr="00540855" w:rsidRDefault="008018BB" w:rsidP="008018BB">
      <w:pPr>
        <w:tabs>
          <w:tab w:val="left" w:pos="720"/>
        </w:tabs>
        <w:autoSpaceDE w:val="0"/>
        <w:autoSpaceDN w:val="0"/>
        <w:adjustRightInd w:val="0"/>
        <w:ind w:left="3600" w:hanging="3600"/>
        <w:rPr>
          <w:rFonts w:ascii="Source Sans Pro" w:hAnsi="Source Sans Pro" w:cs="Candara"/>
          <w:sz w:val="22"/>
          <w:szCs w:val="22"/>
        </w:rPr>
      </w:pP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sidRPr="00332BAF">
        <w:rPr>
          <w:rFonts w:ascii="Source Sans Pro" w:hAnsi="Source Sans Pro" w:cs="Candara"/>
          <w:sz w:val="22"/>
          <w:szCs w:val="22"/>
        </w:rPr>
        <w:t>during Chronic Inflammation</w:t>
      </w:r>
      <w:r w:rsidRPr="00540855">
        <w:rPr>
          <w:rFonts w:ascii="Source Sans Pro" w:hAnsi="Source Sans Pro" w:cs="Candara"/>
          <w:sz w:val="22"/>
          <w:szCs w:val="22"/>
        </w:rPr>
        <w:t>”</w:t>
      </w:r>
    </w:p>
    <w:p w14:paraId="5CD9BB22" w14:textId="77777777" w:rsidR="008018BB" w:rsidRDefault="008018BB" w:rsidP="000C5FF6">
      <w:pPr>
        <w:tabs>
          <w:tab w:val="left" w:pos="720"/>
        </w:tabs>
        <w:autoSpaceDE w:val="0"/>
        <w:autoSpaceDN w:val="0"/>
        <w:adjustRightInd w:val="0"/>
        <w:rPr>
          <w:rFonts w:ascii="Source Sans Pro" w:hAnsi="Source Sans Pro" w:cs="Candara"/>
          <w:sz w:val="22"/>
          <w:szCs w:val="22"/>
        </w:rPr>
      </w:pPr>
    </w:p>
    <w:p w14:paraId="241102A1" w14:textId="59B088CC" w:rsidR="000C5FF6" w:rsidRPr="00540855" w:rsidRDefault="000C5FF6" w:rsidP="000C5FF6">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Sara </w:t>
      </w:r>
      <w:proofErr w:type="spellStart"/>
      <w:r w:rsidRPr="00540855">
        <w:rPr>
          <w:rFonts w:ascii="Source Sans Pro" w:hAnsi="Source Sans Pro" w:cs="Candara"/>
          <w:sz w:val="22"/>
          <w:szCs w:val="22"/>
        </w:rPr>
        <w:t>Makaremi</w:t>
      </w:r>
      <w:proofErr w:type="spellEnd"/>
      <w:r w:rsidRPr="00540855">
        <w:rPr>
          <w:rFonts w:ascii="Source Sans Pro" w:hAnsi="Source Sans Pro" w:cs="Candara"/>
          <w:sz w:val="22"/>
          <w:szCs w:val="22"/>
        </w:rPr>
        <w:tab/>
        <w:t>(Biomedical Engineering)2014-</w:t>
      </w:r>
      <w:r>
        <w:rPr>
          <w:rFonts w:ascii="Source Sans Pro" w:hAnsi="Source Sans Pro" w:cs="Candara"/>
          <w:sz w:val="22"/>
          <w:szCs w:val="22"/>
        </w:rPr>
        <w:t>2020</w:t>
      </w:r>
      <w:r w:rsidRPr="00540855">
        <w:rPr>
          <w:rFonts w:ascii="Source Sans Pro" w:hAnsi="Source Sans Pro" w:cs="Candara"/>
          <w:sz w:val="22"/>
          <w:szCs w:val="22"/>
        </w:rPr>
        <w:t xml:space="preserve"> </w:t>
      </w:r>
      <w:r w:rsidR="008018BB">
        <w:rPr>
          <w:rFonts w:ascii="Source Sans Pro" w:hAnsi="Source Sans Pro" w:cs="Candara"/>
          <w:sz w:val="22"/>
          <w:szCs w:val="22"/>
        </w:rPr>
        <w:t xml:space="preserve">   </w:t>
      </w:r>
      <w:r w:rsidR="008018BB">
        <w:rPr>
          <w:rFonts w:ascii="Source Sans Pro" w:hAnsi="Source Sans Pro" w:cs="Candara"/>
          <w:sz w:val="22"/>
          <w:szCs w:val="22"/>
        </w:rPr>
        <w:tab/>
      </w:r>
      <w:r w:rsidRPr="00540855">
        <w:rPr>
          <w:rFonts w:ascii="Source Sans Pro" w:hAnsi="Source Sans Pro" w:cs="Candara"/>
          <w:sz w:val="22"/>
          <w:szCs w:val="22"/>
        </w:rPr>
        <w:t>“Structural requirements for macrophage adhesion”</w:t>
      </w:r>
    </w:p>
    <w:p w14:paraId="3B9EA14C" w14:textId="77777777" w:rsidR="000C5FF6" w:rsidRDefault="000C5FF6" w:rsidP="000C5FF6">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(co-supervised with Jose M</w:t>
      </w:r>
      <w:r>
        <w:rPr>
          <w:rFonts w:ascii="Source Sans Pro" w:hAnsi="Source Sans Pro" w:cs="Candara"/>
          <w:sz w:val="22"/>
          <w:szCs w:val="22"/>
        </w:rPr>
        <w:t>o</w:t>
      </w:r>
      <w:r w:rsidRPr="00540855">
        <w:rPr>
          <w:rFonts w:ascii="Source Sans Pro" w:hAnsi="Source Sans Pro" w:cs="Candara"/>
          <w:sz w:val="22"/>
          <w:szCs w:val="22"/>
        </w:rPr>
        <w:t>ran-Mirab</w:t>
      </w:r>
      <w:r>
        <w:rPr>
          <w:rFonts w:ascii="Source Sans Pro" w:hAnsi="Source Sans Pro" w:cs="Candara"/>
          <w:sz w:val="22"/>
          <w:szCs w:val="22"/>
        </w:rPr>
        <w:t>a</w:t>
      </w:r>
      <w:r w:rsidRPr="00540855">
        <w:rPr>
          <w:rFonts w:ascii="Source Sans Pro" w:hAnsi="Source Sans Pro" w:cs="Candara"/>
          <w:sz w:val="22"/>
          <w:szCs w:val="22"/>
        </w:rPr>
        <w:t>l)</w:t>
      </w:r>
    </w:p>
    <w:p w14:paraId="24F9F3F7" w14:textId="77777777" w:rsidR="000C5FF6" w:rsidRPr="000C5FF6" w:rsidRDefault="000C5FF6" w:rsidP="0095169A">
      <w:pPr>
        <w:tabs>
          <w:tab w:val="left" w:pos="720"/>
        </w:tabs>
        <w:autoSpaceDE w:val="0"/>
        <w:autoSpaceDN w:val="0"/>
        <w:adjustRightInd w:val="0"/>
        <w:rPr>
          <w:rFonts w:ascii="Source Sans Pro" w:hAnsi="Source Sans Pro" w:cs="Candara"/>
          <w:b/>
          <w:bCs/>
          <w:sz w:val="22"/>
          <w:szCs w:val="22"/>
        </w:rPr>
      </w:pPr>
    </w:p>
    <w:p w14:paraId="60124043" w14:textId="56D0D7F7" w:rsidR="0095169A" w:rsidRPr="00540855" w:rsidRDefault="0095169A" w:rsidP="0095169A">
      <w:pPr>
        <w:tabs>
          <w:tab w:val="left" w:pos="720"/>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Pat Schenck (Biochemistry)</w:t>
      </w:r>
      <w:r w:rsidRPr="00540855">
        <w:rPr>
          <w:rFonts w:ascii="Source Sans Pro" w:hAnsi="Source Sans Pro" w:cs="Candara"/>
          <w:sz w:val="22"/>
          <w:szCs w:val="22"/>
        </w:rPr>
        <w:tab/>
      </w:r>
      <w:r w:rsidRPr="00540855">
        <w:rPr>
          <w:rFonts w:ascii="Source Sans Pro" w:hAnsi="Source Sans Pro" w:cs="Candara"/>
          <w:sz w:val="22"/>
          <w:szCs w:val="22"/>
        </w:rPr>
        <w:tab/>
        <w:t>2014-</w:t>
      </w:r>
      <w:r>
        <w:rPr>
          <w:rFonts w:ascii="Source Sans Pro" w:hAnsi="Source Sans Pro" w:cs="Candara"/>
          <w:sz w:val="22"/>
          <w:szCs w:val="22"/>
        </w:rPr>
        <w:t>2019</w:t>
      </w:r>
      <w:r w:rsidRPr="00540855">
        <w:rPr>
          <w:rFonts w:ascii="Source Sans Pro" w:hAnsi="Source Sans Pro" w:cs="Candara"/>
          <w:sz w:val="22"/>
          <w:szCs w:val="22"/>
        </w:rPr>
        <w:tab/>
        <w:t xml:space="preserve">“The composition of the airway microbiota influences </w:t>
      </w:r>
    </w:p>
    <w:p w14:paraId="2591A922" w14:textId="37382C0C" w:rsidR="0095169A" w:rsidRDefault="0095169A" w:rsidP="0095169A">
      <w:pPr>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(co-supervised with Mike Surette)</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infection risk”</w:t>
      </w:r>
    </w:p>
    <w:p w14:paraId="6BBF3320" w14:textId="77777777" w:rsidR="0095169A" w:rsidRDefault="0095169A" w:rsidP="00E36DEE">
      <w:pPr>
        <w:autoSpaceDE w:val="0"/>
        <w:autoSpaceDN w:val="0"/>
        <w:adjustRightInd w:val="0"/>
        <w:ind w:left="2160" w:hanging="2160"/>
        <w:rPr>
          <w:rFonts w:ascii="Source Sans Pro" w:hAnsi="Source Sans Pro" w:cs="Candara"/>
          <w:sz w:val="22"/>
          <w:szCs w:val="22"/>
        </w:rPr>
      </w:pPr>
    </w:p>
    <w:p w14:paraId="2704A28B" w14:textId="05320A3B" w:rsidR="00E36DEE" w:rsidRPr="00540855" w:rsidRDefault="00E36DEE" w:rsidP="00E36DEE">
      <w:pPr>
        <w:autoSpaceDE w:val="0"/>
        <w:autoSpaceDN w:val="0"/>
        <w:adjustRightInd w:val="0"/>
        <w:ind w:left="2160" w:hanging="2160"/>
        <w:rPr>
          <w:rFonts w:ascii="Source Sans Pro" w:hAnsi="Source Sans Pro" w:cs="Candara"/>
          <w:sz w:val="22"/>
          <w:szCs w:val="22"/>
        </w:rPr>
      </w:pPr>
      <w:proofErr w:type="spellStart"/>
      <w:r w:rsidRPr="00540855">
        <w:rPr>
          <w:rFonts w:ascii="Source Sans Pro" w:hAnsi="Source Sans Pro" w:cs="Candara"/>
          <w:sz w:val="22"/>
          <w:szCs w:val="22"/>
        </w:rPr>
        <w:t>Dessi</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Loukov</w:t>
      </w:r>
      <w:proofErr w:type="spellEnd"/>
      <w:r w:rsidR="00811CE3" w:rsidRPr="00540855">
        <w:rPr>
          <w:rFonts w:ascii="Source Sans Pro" w:hAnsi="Source Sans Pro" w:cs="Candara"/>
          <w:sz w:val="22"/>
          <w:szCs w:val="22"/>
        </w:rPr>
        <w:t xml:space="preserve"> (Medical Sciences)</w:t>
      </w:r>
      <w:r w:rsidR="00DE71C5" w:rsidRPr="00540855">
        <w:rPr>
          <w:rFonts w:ascii="Source Sans Pro" w:hAnsi="Source Sans Pro" w:cs="Candara"/>
          <w:sz w:val="22"/>
          <w:szCs w:val="22"/>
        </w:rPr>
        <w:tab/>
      </w:r>
      <w:r w:rsidRPr="00540855">
        <w:rPr>
          <w:rFonts w:ascii="Source Sans Pro" w:hAnsi="Source Sans Pro" w:cs="Candara"/>
          <w:sz w:val="22"/>
          <w:szCs w:val="22"/>
        </w:rPr>
        <w:t>2014-2018</w:t>
      </w:r>
      <w:r w:rsidRPr="00540855">
        <w:rPr>
          <w:rFonts w:ascii="Source Sans Pro" w:hAnsi="Source Sans Pro" w:cs="Candara"/>
          <w:sz w:val="22"/>
          <w:szCs w:val="22"/>
        </w:rPr>
        <w:tab/>
        <w:t xml:space="preserve">“Age-associated inflammation drives macrophage </w:t>
      </w:r>
    </w:p>
    <w:p w14:paraId="77DC77D9" w14:textId="77777777" w:rsidR="00811CE3" w:rsidRPr="00540855" w:rsidRDefault="00811CE3" w:rsidP="00E36DEE">
      <w:pPr>
        <w:autoSpaceDE w:val="0"/>
        <w:autoSpaceDN w:val="0"/>
        <w:adjustRightInd w:val="0"/>
        <w:ind w:left="4320"/>
        <w:rPr>
          <w:rFonts w:ascii="Source Sans Pro" w:hAnsi="Source Sans Pro" w:cs="Candara"/>
          <w:sz w:val="22"/>
          <w:szCs w:val="22"/>
        </w:rPr>
      </w:pPr>
      <w:r w:rsidRPr="00540855">
        <w:rPr>
          <w:rFonts w:ascii="Source Sans Pro" w:hAnsi="Source Sans Pro" w:cs="Candara"/>
          <w:sz w:val="22"/>
          <w:szCs w:val="22"/>
        </w:rPr>
        <w:t xml:space="preserve">                  </w:t>
      </w:r>
      <w:r w:rsidR="00E36DEE" w:rsidRPr="00540855">
        <w:rPr>
          <w:rFonts w:ascii="Source Sans Pro" w:hAnsi="Source Sans Pro" w:cs="Candara"/>
          <w:sz w:val="22"/>
          <w:szCs w:val="22"/>
        </w:rPr>
        <w:t xml:space="preserve">dysfunction and susceptibility to pneumococcal </w:t>
      </w:r>
      <w:r w:rsidRPr="00540855">
        <w:rPr>
          <w:rFonts w:ascii="Source Sans Pro" w:hAnsi="Source Sans Pro" w:cs="Candara"/>
          <w:sz w:val="22"/>
          <w:szCs w:val="22"/>
        </w:rPr>
        <w:t xml:space="preserve"> </w:t>
      </w:r>
    </w:p>
    <w:p w14:paraId="5FEEB95D" w14:textId="77777777" w:rsidR="00E36DEE" w:rsidRPr="00540855" w:rsidRDefault="00811CE3" w:rsidP="00E36DEE">
      <w:pPr>
        <w:autoSpaceDE w:val="0"/>
        <w:autoSpaceDN w:val="0"/>
        <w:adjustRightInd w:val="0"/>
        <w:ind w:left="4320"/>
        <w:rPr>
          <w:rFonts w:ascii="Source Sans Pro" w:hAnsi="Source Sans Pro" w:cs="Candara"/>
          <w:sz w:val="22"/>
          <w:szCs w:val="22"/>
        </w:rPr>
      </w:pPr>
      <w:r w:rsidRPr="00540855">
        <w:rPr>
          <w:rFonts w:ascii="Source Sans Pro" w:hAnsi="Source Sans Pro" w:cs="Candara"/>
          <w:sz w:val="22"/>
          <w:szCs w:val="22"/>
        </w:rPr>
        <w:t xml:space="preserve">                   </w:t>
      </w:r>
      <w:r w:rsidR="00E36DEE" w:rsidRPr="00540855">
        <w:rPr>
          <w:rFonts w:ascii="Source Sans Pro" w:hAnsi="Source Sans Pro" w:cs="Candara"/>
          <w:sz w:val="22"/>
          <w:szCs w:val="22"/>
        </w:rPr>
        <w:t>infection.”</w:t>
      </w:r>
    </w:p>
    <w:p w14:paraId="644A1699" w14:textId="77777777" w:rsidR="00E36DEE" w:rsidRPr="00540855" w:rsidRDefault="00E36DEE" w:rsidP="007B6647">
      <w:pPr>
        <w:tabs>
          <w:tab w:val="left" w:pos="720"/>
        </w:tabs>
        <w:autoSpaceDE w:val="0"/>
        <w:autoSpaceDN w:val="0"/>
        <w:adjustRightInd w:val="0"/>
        <w:rPr>
          <w:rFonts w:ascii="Source Sans Pro" w:hAnsi="Source Sans Pro" w:cs="Candara"/>
          <w:sz w:val="22"/>
          <w:szCs w:val="22"/>
        </w:rPr>
      </w:pPr>
    </w:p>
    <w:p w14:paraId="0951E86B" w14:textId="77777777" w:rsidR="00811CE3" w:rsidRPr="00540855" w:rsidRDefault="007B6647" w:rsidP="00811CE3">
      <w:pPr>
        <w:tabs>
          <w:tab w:val="left" w:pos="720"/>
        </w:tabs>
        <w:autoSpaceDE w:val="0"/>
        <w:autoSpaceDN w:val="0"/>
        <w:adjustRightInd w:val="0"/>
        <w:ind w:left="3600" w:hanging="3600"/>
        <w:rPr>
          <w:rFonts w:ascii="Source Sans Pro" w:hAnsi="Source Sans Pro" w:cs="Candara"/>
          <w:sz w:val="22"/>
          <w:szCs w:val="22"/>
        </w:rPr>
      </w:pPr>
      <w:r w:rsidRPr="00540855">
        <w:rPr>
          <w:rFonts w:ascii="Source Sans Pro" w:hAnsi="Source Sans Pro" w:cs="Candara"/>
          <w:sz w:val="22"/>
          <w:szCs w:val="22"/>
        </w:rPr>
        <w:t xml:space="preserve">Kyle </w:t>
      </w:r>
      <w:proofErr w:type="spellStart"/>
      <w:r w:rsidRPr="00540855">
        <w:rPr>
          <w:rFonts w:ascii="Source Sans Pro" w:hAnsi="Source Sans Pro" w:cs="Candara"/>
          <w:sz w:val="22"/>
          <w:szCs w:val="22"/>
        </w:rPr>
        <w:t>Novakowski</w:t>
      </w:r>
      <w:proofErr w:type="spellEnd"/>
      <w:r w:rsidRPr="00540855">
        <w:rPr>
          <w:rFonts w:ascii="Source Sans Pro" w:hAnsi="Source Sans Pro" w:cs="Candara"/>
          <w:sz w:val="22"/>
          <w:szCs w:val="22"/>
        </w:rPr>
        <w:t xml:space="preserve"> </w:t>
      </w:r>
      <w:r w:rsidR="00811CE3" w:rsidRPr="00540855">
        <w:rPr>
          <w:rFonts w:ascii="Source Sans Pro" w:hAnsi="Source Sans Pro" w:cs="Candara"/>
          <w:sz w:val="22"/>
          <w:szCs w:val="22"/>
        </w:rPr>
        <w:t>(Medical Sciences)</w:t>
      </w:r>
      <w:r w:rsidR="00DE71C5" w:rsidRPr="00540855">
        <w:rPr>
          <w:rFonts w:ascii="Source Sans Pro" w:hAnsi="Source Sans Pro" w:cs="Candara"/>
          <w:sz w:val="22"/>
          <w:szCs w:val="22"/>
        </w:rPr>
        <w:tab/>
      </w:r>
      <w:r w:rsidRPr="00540855">
        <w:rPr>
          <w:rFonts w:ascii="Source Sans Pro" w:hAnsi="Source Sans Pro" w:cs="Candara"/>
          <w:sz w:val="22"/>
          <w:szCs w:val="22"/>
        </w:rPr>
        <w:t>2012- 2017</w:t>
      </w:r>
      <w:r w:rsidRPr="00540855">
        <w:rPr>
          <w:rFonts w:ascii="Source Sans Pro" w:hAnsi="Source Sans Pro" w:cs="Candara"/>
          <w:sz w:val="22"/>
          <w:szCs w:val="22"/>
        </w:rPr>
        <w:tab/>
        <w:t xml:space="preserve">“The importance of the scavenger receptor cysteine </w:t>
      </w:r>
    </w:p>
    <w:p w14:paraId="264DF583" w14:textId="77777777" w:rsidR="00811CE3" w:rsidRPr="00540855" w:rsidRDefault="00811CE3" w:rsidP="00811CE3">
      <w:pPr>
        <w:tabs>
          <w:tab w:val="left" w:pos="720"/>
        </w:tabs>
        <w:autoSpaceDE w:val="0"/>
        <w:autoSpaceDN w:val="0"/>
        <w:adjustRightInd w:val="0"/>
        <w:ind w:left="4320" w:hanging="360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007B6647" w:rsidRPr="00540855">
        <w:rPr>
          <w:rFonts w:ascii="Source Sans Pro" w:hAnsi="Source Sans Pro" w:cs="Candara"/>
          <w:sz w:val="22"/>
          <w:szCs w:val="22"/>
        </w:rPr>
        <w:t>rich</w:t>
      </w:r>
      <w:r w:rsidRPr="00540855">
        <w:rPr>
          <w:rFonts w:ascii="Source Sans Pro" w:hAnsi="Source Sans Pro" w:cs="Candara"/>
          <w:sz w:val="22"/>
          <w:szCs w:val="22"/>
        </w:rPr>
        <w:t xml:space="preserve"> </w:t>
      </w:r>
      <w:r w:rsidR="00A7320A" w:rsidRPr="00540855">
        <w:rPr>
          <w:rFonts w:ascii="Source Sans Pro" w:hAnsi="Source Sans Pro" w:cs="Candara"/>
          <w:sz w:val="22"/>
          <w:szCs w:val="22"/>
        </w:rPr>
        <w:t xml:space="preserve">domain of </w:t>
      </w:r>
      <w:r w:rsidR="007B6647" w:rsidRPr="00540855">
        <w:rPr>
          <w:rFonts w:ascii="Source Sans Pro" w:hAnsi="Source Sans Pro" w:cs="Candara"/>
          <w:sz w:val="22"/>
          <w:szCs w:val="22"/>
        </w:rPr>
        <w:t xml:space="preserve">MARCO in bacterial recognition &amp; </w:t>
      </w:r>
      <w:r w:rsidRPr="00540855">
        <w:rPr>
          <w:rFonts w:ascii="Source Sans Pro" w:hAnsi="Source Sans Pro" w:cs="Candara"/>
          <w:sz w:val="22"/>
          <w:szCs w:val="22"/>
        </w:rPr>
        <w:t xml:space="preserve"> </w:t>
      </w:r>
    </w:p>
    <w:p w14:paraId="17D0759D" w14:textId="77777777" w:rsidR="007B6647" w:rsidRPr="00540855" w:rsidRDefault="00811CE3" w:rsidP="00811CE3">
      <w:pPr>
        <w:tabs>
          <w:tab w:val="left" w:pos="720"/>
        </w:tabs>
        <w:autoSpaceDE w:val="0"/>
        <w:autoSpaceDN w:val="0"/>
        <w:adjustRightInd w:val="0"/>
        <w:ind w:left="4320" w:hanging="360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007B6647" w:rsidRPr="00540855">
        <w:rPr>
          <w:rFonts w:ascii="Source Sans Pro" w:hAnsi="Source Sans Pro" w:cs="Candara"/>
          <w:sz w:val="22"/>
          <w:szCs w:val="22"/>
        </w:rPr>
        <w:t>signalling”.</w:t>
      </w:r>
    </w:p>
    <w:p w14:paraId="333CC567" w14:textId="77777777" w:rsidR="006E29FF" w:rsidRPr="00540855" w:rsidRDefault="006E29FF" w:rsidP="006E29F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Fan Fei</w:t>
      </w:r>
      <w:r w:rsidR="00811CE3" w:rsidRPr="00540855">
        <w:rPr>
          <w:rFonts w:ascii="Source Sans Pro" w:hAnsi="Source Sans Pro" w:cs="Candara"/>
          <w:sz w:val="22"/>
          <w:szCs w:val="22"/>
        </w:rPr>
        <w:t xml:space="preserve"> (Chemistry)</w:t>
      </w:r>
      <w:r w:rsidR="00811CE3" w:rsidRPr="00540855">
        <w:rPr>
          <w:rFonts w:ascii="Source Sans Pro" w:hAnsi="Source Sans Pro" w:cs="Candara"/>
          <w:sz w:val="22"/>
          <w:szCs w:val="22"/>
        </w:rPr>
        <w:tab/>
      </w:r>
      <w:r w:rsidRPr="00540855">
        <w:rPr>
          <w:rFonts w:ascii="Source Sans Pro" w:hAnsi="Source Sans Pro" w:cs="Candara"/>
          <w:sz w:val="22"/>
          <w:szCs w:val="22"/>
        </w:rPr>
        <w:tab/>
      </w:r>
      <w:r w:rsidR="00DE71C5" w:rsidRPr="00540855">
        <w:rPr>
          <w:rFonts w:ascii="Source Sans Pro" w:hAnsi="Source Sans Pro" w:cs="Candara"/>
          <w:sz w:val="22"/>
          <w:szCs w:val="22"/>
        </w:rPr>
        <w:tab/>
      </w:r>
      <w:r w:rsidRPr="00540855">
        <w:rPr>
          <w:rFonts w:ascii="Source Sans Pro" w:hAnsi="Source Sans Pro" w:cs="Candara"/>
          <w:sz w:val="22"/>
          <w:szCs w:val="22"/>
        </w:rPr>
        <w:t>2013-</w:t>
      </w:r>
      <w:r w:rsidR="00273B4E" w:rsidRPr="00540855">
        <w:rPr>
          <w:rFonts w:ascii="Source Sans Pro" w:hAnsi="Source Sans Pro" w:cs="Candara"/>
          <w:sz w:val="22"/>
          <w:szCs w:val="22"/>
        </w:rPr>
        <w:t>2015</w:t>
      </w:r>
      <w:r w:rsidRPr="00540855">
        <w:rPr>
          <w:rFonts w:ascii="Source Sans Pro" w:hAnsi="Source Sans Pro" w:cs="Candara"/>
          <w:sz w:val="22"/>
          <w:szCs w:val="22"/>
        </w:rPr>
        <w:tab/>
        <w:t xml:space="preserve">“Metabolomic analysis of the inflammatory response of </w:t>
      </w:r>
    </w:p>
    <w:p w14:paraId="3D6DD131" w14:textId="77777777" w:rsidR="006E29FF" w:rsidRPr="00540855" w:rsidRDefault="006E29FF" w:rsidP="00811CE3">
      <w:pPr>
        <w:autoSpaceDE w:val="0"/>
        <w:autoSpaceDN w:val="0"/>
        <w:adjustRightInd w:val="0"/>
        <w:ind w:left="4320" w:firstLine="720"/>
        <w:rPr>
          <w:rFonts w:ascii="Source Sans Pro" w:hAnsi="Source Sans Pro" w:cs="Candara"/>
          <w:sz w:val="22"/>
          <w:szCs w:val="22"/>
        </w:rPr>
      </w:pPr>
      <w:r w:rsidRPr="00540855">
        <w:rPr>
          <w:rFonts w:ascii="Source Sans Pro" w:hAnsi="Source Sans Pro" w:cs="Candara"/>
          <w:sz w:val="22"/>
          <w:szCs w:val="22"/>
        </w:rPr>
        <w:t>macrophages from young and old mice.”</w:t>
      </w:r>
    </w:p>
    <w:p w14:paraId="38FF174C" w14:textId="482E6D7B" w:rsidR="008A78D2" w:rsidRPr="00540855" w:rsidRDefault="008A78D2" w:rsidP="008A78D2">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Mike Dorrington</w:t>
      </w:r>
      <w:r w:rsidR="00A40332" w:rsidRPr="00540855">
        <w:rPr>
          <w:rFonts w:ascii="Source Sans Pro" w:hAnsi="Source Sans Pro" w:cs="Candara"/>
          <w:sz w:val="22"/>
          <w:szCs w:val="22"/>
        </w:rPr>
        <w:t xml:space="preserve"> </w:t>
      </w:r>
      <w:r w:rsidR="00811CE3" w:rsidRPr="00540855">
        <w:rPr>
          <w:rFonts w:ascii="Source Sans Pro" w:hAnsi="Source Sans Pro" w:cs="Candara"/>
          <w:sz w:val="22"/>
          <w:szCs w:val="22"/>
        </w:rPr>
        <w:t>(Medical Sciences)</w:t>
      </w:r>
      <w:r w:rsidR="00DE71C5" w:rsidRPr="00540855">
        <w:rPr>
          <w:rFonts w:ascii="Source Sans Pro" w:hAnsi="Source Sans Pro" w:cs="Candara"/>
          <w:sz w:val="22"/>
          <w:szCs w:val="22"/>
        </w:rPr>
        <w:tab/>
      </w:r>
      <w:r w:rsidRPr="00540855">
        <w:rPr>
          <w:rFonts w:ascii="Source Sans Pro" w:hAnsi="Source Sans Pro" w:cs="Candara"/>
          <w:sz w:val="22"/>
          <w:szCs w:val="22"/>
        </w:rPr>
        <w:t xml:space="preserve">2010 – 2015    </w:t>
      </w:r>
      <w:proofErr w:type="gramStart"/>
      <w:r w:rsidRPr="00540855">
        <w:rPr>
          <w:rFonts w:ascii="Source Sans Pro" w:hAnsi="Source Sans Pro" w:cs="Candara"/>
          <w:sz w:val="22"/>
          <w:szCs w:val="22"/>
        </w:rPr>
        <w:t xml:space="preserve"> </w:t>
      </w:r>
      <w:r w:rsidR="002F4689" w:rsidRPr="00540855">
        <w:rPr>
          <w:rFonts w:ascii="Source Sans Pro" w:hAnsi="Source Sans Pro" w:cs="Candara"/>
          <w:sz w:val="22"/>
          <w:szCs w:val="22"/>
        </w:rPr>
        <w:t xml:space="preserve">  “</w:t>
      </w:r>
      <w:proofErr w:type="gramEnd"/>
      <w:r w:rsidRPr="00540855">
        <w:rPr>
          <w:rFonts w:ascii="Source Sans Pro" w:hAnsi="Source Sans Pro" w:cs="Candara"/>
          <w:sz w:val="22"/>
          <w:szCs w:val="22"/>
        </w:rPr>
        <w:t xml:space="preserve">The role of MARCO in control of pneumococcal </w:t>
      </w:r>
    </w:p>
    <w:p w14:paraId="2D2D97ED" w14:textId="77777777" w:rsidR="008A78D2" w:rsidRPr="00540855" w:rsidRDefault="008A78D2" w:rsidP="00811CE3">
      <w:pPr>
        <w:autoSpaceDE w:val="0"/>
        <w:autoSpaceDN w:val="0"/>
        <w:adjustRightInd w:val="0"/>
        <w:ind w:left="4320" w:firstLine="720"/>
        <w:rPr>
          <w:rFonts w:ascii="Source Sans Pro" w:hAnsi="Source Sans Pro" w:cs="Candara"/>
          <w:sz w:val="22"/>
          <w:szCs w:val="22"/>
        </w:rPr>
      </w:pPr>
      <w:r w:rsidRPr="00540855">
        <w:rPr>
          <w:rFonts w:ascii="Source Sans Pro" w:hAnsi="Source Sans Pro" w:cs="Candara"/>
          <w:sz w:val="22"/>
          <w:szCs w:val="22"/>
        </w:rPr>
        <w:t>colonization of the nasopharynx”.</w:t>
      </w:r>
    </w:p>
    <w:p w14:paraId="492A265B" w14:textId="77777777" w:rsidR="00390FE3" w:rsidRPr="00540855" w:rsidRDefault="00390FE3" w:rsidP="00390FE3">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Alicja</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Puchta</w:t>
      </w:r>
      <w:proofErr w:type="spellEnd"/>
      <w:r w:rsidR="00811CE3" w:rsidRPr="00540855">
        <w:rPr>
          <w:rFonts w:ascii="Source Sans Pro" w:hAnsi="Source Sans Pro" w:cs="Candara"/>
          <w:sz w:val="22"/>
          <w:szCs w:val="22"/>
        </w:rPr>
        <w:t xml:space="preserve"> (Medical Sciences)</w:t>
      </w:r>
      <w:r w:rsidR="00811CE3" w:rsidRPr="00540855">
        <w:rPr>
          <w:rFonts w:ascii="Source Sans Pro" w:hAnsi="Source Sans Pro" w:cs="Candara"/>
          <w:sz w:val="22"/>
          <w:szCs w:val="22"/>
        </w:rPr>
        <w:tab/>
      </w:r>
      <w:r w:rsidR="00DE71C5" w:rsidRPr="00540855">
        <w:rPr>
          <w:rFonts w:ascii="Source Sans Pro" w:hAnsi="Source Sans Pro" w:cs="Candara"/>
          <w:sz w:val="22"/>
          <w:szCs w:val="22"/>
        </w:rPr>
        <w:t>2010- 2014</w:t>
      </w:r>
      <w:r w:rsidR="00DE71C5" w:rsidRPr="00540855">
        <w:rPr>
          <w:rFonts w:ascii="Source Sans Pro" w:hAnsi="Source Sans Pro" w:cs="Candara"/>
          <w:sz w:val="22"/>
          <w:szCs w:val="22"/>
        </w:rPr>
        <w:tab/>
      </w:r>
      <w:r w:rsidRPr="00540855">
        <w:rPr>
          <w:rFonts w:ascii="Source Sans Pro" w:hAnsi="Source Sans Pro" w:cs="Candara"/>
          <w:sz w:val="22"/>
          <w:szCs w:val="22"/>
        </w:rPr>
        <w:t xml:space="preserve">“Age associated macrophage dysfunction                                                        </w:t>
      </w:r>
    </w:p>
    <w:p w14:paraId="710E40EE" w14:textId="77777777" w:rsidR="00390FE3" w:rsidRPr="00540855" w:rsidRDefault="00390FE3" w:rsidP="00811CE3">
      <w:pPr>
        <w:autoSpaceDE w:val="0"/>
        <w:autoSpaceDN w:val="0"/>
        <w:adjustRightInd w:val="0"/>
        <w:ind w:left="4320" w:firstLine="720"/>
        <w:rPr>
          <w:rFonts w:ascii="Source Sans Pro" w:hAnsi="Source Sans Pro" w:cs="Candara"/>
          <w:b/>
          <w:sz w:val="22"/>
          <w:szCs w:val="22"/>
        </w:rPr>
      </w:pPr>
      <w:r w:rsidRPr="00540855">
        <w:rPr>
          <w:rFonts w:ascii="Source Sans Pro" w:hAnsi="Source Sans Pro" w:cs="Candara"/>
          <w:sz w:val="22"/>
          <w:szCs w:val="22"/>
        </w:rPr>
        <w:t>contributes to susceptibility to pneumonia”.</w:t>
      </w:r>
    </w:p>
    <w:p w14:paraId="4ADDDC6D" w14:textId="77777777" w:rsidR="00390FE3" w:rsidRPr="00540855" w:rsidRDefault="00390FE3" w:rsidP="00C324A6">
      <w:pPr>
        <w:autoSpaceDE w:val="0"/>
        <w:autoSpaceDN w:val="0"/>
        <w:adjustRightInd w:val="0"/>
        <w:rPr>
          <w:rFonts w:ascii="Source Sans Pro" w:hAnsi="Source Sans Pro" w:cs="Candara"/>
          <w:b/>
          <w:sz w:val="22"/>
          <w:szCs w:val="22"/>
        </w:rPr>
      </w:pPr>
    </w:p>
    <w:p w14:paraId="3C5E2614" w14:textId="77777777" w:rsidR="00FB3004" w:rsidRPr="00540855" w:rsidRDefault="00C324A6" w:rsidP="00C324A6">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Post-doctoral</w:t>
      </w:r>
      <w:r w:rsidR="00C10F3F" w:rsidRPr="00540855">
        <w:rPr>
          <w:rFonts w:ascii="Source Sans Pro" w:hAnsi="Source Sans Pro" w:cs="Candara"/>
          <w:b/>
          <w:sz w:val="22"/>
          <w:szCs w:val="22"/>
        </w:rPr>
        <w:t xml:space="preserve"> (in progress)</w:t>
      </w:r>
    </w:p>
    <w:p w14:paraId="11124BE3" w14:textId="08C896F5" w:rsidR="00525ADC" w:rsidRDefault="00525ADC" w:rsidP="008F10E9">
      <w:pPr>
        <w:autoSpaceDE w:val="0"/>
        <w:autoSpaceDN w:val="0"/>
        <w:adjustRightInd w:val="0"/>
        <w:ind w:left="2160" w:hanging="2160"/>
        <w:rPr>
          <w:rFonts w:ascii="Source Sans Pro" w:hAnsi="Source Sans Pro" w:cs="Candara"/>
          <w:sz w:val="22"/>
          <w:szCs w:val="22"/>
        </w:rPr>
      </w:pPr>
      <w:r>
        <w:rPr>
          <w:rFonts w:ascii="Source Sans Pro" w:hAnsi="Source Sans Pro" w:cs="Candara"/>
          <w:sz w:val="22"/>
          <w:szCs w:val="22"/>
        </w:rPr>
        <w:t xml:space="preserve">Dr. Jessica </w:t>
      </w:r>
      <w:proofErr w:type="spellStart"/>
      <w:r>
        <w:rPr>
          <w:rFonts w:ascii="Source Sans Pro" w:hAnsi="Source Sans Pro" w:cs="Candara"/>
          <w:sz w:val="22"/>
          <w:szCs w:val="22"/>
        </w:rPr>
        <w:t>Breznik</w:t>
      </w:r>
      <w:proofErr w:type="spellEnd"/>
      <w:r>
        <w:rPr>
          <w:rFonts w:ascii="Source Sans Pro" w:hAnsi="Source Sans Pro" w:cs="Candara"/>
          <w:sz w:val="22"/>
          <w:szCs w:val="22"/>
        </w:rPr>
        <w:tab/>
      </w:r>
      <w:r>
        <w:rPr>
          <w:rFonts w:ascii="Source Sans Pro" w:hAnsi="Source Sans Pro" w:cs="Candara"/>
          <w:sz w:val="22"/>
          <w:szCs w:val="22"/>
        </w:rPr>
        <w:tab/>
        <w:t>2020-2022</w:t>
      </w:r>
      <w:r>
        <w:rPr>
          <w:rFonts w:ascii="Source Sans Pro" w:hAnsi="Source Sans Pro" w:cs="Candara"/>
          <w:sz w:val="22"/>
          <w:szCs w:val="22"/>
        </w:rPr>
        <w:tab/>
        <w:t>“Immunologic predictors of COVID-19 risk in long term care”</w:t>
      </w:r>
    </w:p>
    <w:p w14:paraId="2878853B" w14:textId="2423EB9A" w:rsidR="00440A2B" w:rsidRDefault="00440A2B" w:rsidP="008F10E9">
      <w:pPr>
        <w:autoSpaceDE w:val="0"/>
        <w:autoSpaceDN w:val="0"/>
        <w:adjustRightInd w:val="0"/>
        <w:ind w:left="2160" w:hanging="2160"/>
        <w:rPr>
          <w:rFonts w:ascii="Source Sans Pro" w:hAnsi="Source Sans Pro" w:cs="Candara"/>
          <w:sz w:val="22"/>
          <w:szCs w:val="22"/>
        </w:rPr>
      </w:pPr>
      <w:r>
        <w:rPr>
          <w:rFonts w:ascii="Source Sans Pro" w:hAnsi="Source Sans Pro" w:cs="Candara"/>
          <w:sz w:val="22"/>
          <w:szCs w:val="22"/>
        </w:rPr>
        <w:t>Dr. Candice Quin</w:t>
      </w:r>
      <w:r>
        <w:rPr>
          <w:rFonts w:ascii="Source Sans Pro" w:hAnsi="Source Sans Pro" w:cs="Candara"/>
          <w:sz w:val="22"/>
          <w:szCs w:val="22"/>
        </w:rPr>
        <w:tab/>
      </w:r>
      <w:r>
        <w:rPr>
          <w:rFonts w:ascii="Source Sans Pro" w:hAnsi="Source Sans Pro" w:cs="Candara"/>
          <w:sz w:val="22"/>
          <w:szCs w:val="22"/>
        </w:rPr>
        <w:tab/>
        <w:t>2020-2023</w:t>
      </w:r>
      <w:r>
        <w:rPr>
          <w:rFonts w:ascii="Source Sans Pro" w:hAnsi="Source Sans Pro" w:cs="Candara"/>
          <w:sz w:val="22"/>
          <w:szCs w:val="22"/>
        </w:rPr>
        <w:tab/>
        <w:t>“Age-associated inflammation alters myelopoiesis”</w:t>
      </w:r>
    </w:p>
    <w:p w14:paraId="13DB51A1" w14:textId="720798A9" w:rsidR="0081509B" w:rsidRDefault="0081509B" w:rsidP="008F10E9">
      <w:pPr>
        <w:autoSpaceDE w:val="0"/>
        <w:autoSpaceDN w:val="0"/>
        <w:adjustRightInd w:val="0"/>
        <w:ind w:left="2160" w:hanging="2160"/>
        <w:rPr>
          <w:rFonts w:ascii="Source Sans Pro" w:hAnsi="Source Sans Pro" w:cs="Candara"/>
          <w:sz w:val="22"/>
          <w:szCs w:val="22"/>
        </w:rPr>
      </w:pPr>
      <w:r>
        <w:rPr>
          <w:rFonts w:ascii="Source Sans Pro" w:hAnsi="Source Sans Pro" w:cs="Candara"/>
          <w:sz w:val="22"/>
          <w:szCs w:val="22"/>
        </w:rPr>
        <w:t xml:space="preserve">Dr. </w:t>
      </w:r>
      <w:proofErr w:type="spellStart"/>
      <w:r>
        <w:rPr>
          <w:rFonts w:ascii="Source Sans Pro" w:hAnsi="Source Sans Pro" w:cs="Candara"/>
          <w:sz w:val="22"/>
          <w:szCs w:val="22"/>
        </w:rPr>
        <w:t>Tatianne</w:t>
      </w:r>
      <w:proofErr w:type="spellEnd"/>
      <w:r>
        <w:rPr>
          <w:rFonts w:ascii="Source Sans Pro" w:hAnsi="Source Sans Pro" w:cs="Candara"/>
          <w:sz w:val="22"/>
          <w:szCs w:val="22"/>
        </w:rPr>
        <w:t xml:space="preserve"> Ribeiro</w:t>
      </w:r>
      <w:r>
        <w:rPr>
          <w:rFonts w:ascii="Source Sans Pro" w:hAnsi="Source Sans Pro" w:cs="Candara"/>
          <w:sz w:val="22"/>
          <w:szCs w:val="22"/>
        </w:rPr>
        <w:tab/>
      </w:r>
      <w:r>
        <w:rPr>
          <w:rFonts w:ascii="Source Sans Pro" w:hAnsi="Source Sans Pro" w:cs="Candara"/>
          <w:sz w:val="22"/>
          <w:szCs w:val="22"/>
        </w:rPr>
        <w:tab/>
        <w:t>2019-2021</w:t>
      </w:r>
      <w:r>
        <w:rPr>
          <w:rFonts w:ascii="Source Sans Pro" w:hAnsi="Source Sans Pro" w:cs="Candara"/>
          <w:sz w:val="22"/>
          <w:szCs w:val="22"/>
        </w:rPr>
        <w:tab/>
        <w:t>“Early life adversity alters immune function”</w:t>
      </w:r>
    </w:p>
    <w:p w14:paraId="6AA9F090" w14:textId="39239C7A" w:rsidR="0081509B" w:rsidRDefault="0081509B" w:rsidP="008F10E9">
      <w:pPr>
        <w:autoSpaceDE w:val="0"/>
        <w:autoSpaceDN w:val="0"/>
        <w:adjustRightInd w:val="0"/>
        <w:ind w:left="2160" w:hanging="2160"/>
        <w:rPr>
          <w:rFonts w:ascii="Source Sans Pro" w:hAnsi="Source Sans Pro" w:cs="Candara"/>
          <w:sz w:val="22"/>
          <w:szCs w:val="22"/>
        </w:rPr>
      </w:pPr>
      <w:r>
        <w:rPr>
          <w:rFonts w:ascii="Source Sans Pro" w:hAnsi="Source Sans Pro" w:cs="Candara"/>
          <w:sz w:val="22"/>
          <w:szCs w:val="22"/>
        </w:rPr>
        <w:t>(co-supervised with Dr. Deborah Sloboda, MIRA &amp; M. G. DeGroote Fellowship recipient)</w:t>
      </w:r>
    </w:p>
    <w:p w14:paraId="63DAC7C0" w14:textId="77777777" w:rsidR="0081509B" w:rsidRDefault="0081509B" w:rsidP="008F10E9">
      <w:pPr>
        <w:autoSpaceDE w:val="0"/>
        <w:autoSpaceDN w:val="0"/>
        <w:adjustRightInd w:val="0"/>
        <w:ind w:left="2160" w:hanging="2160"/>
        <w:rPr>
          <w:rFonts w:ascii="Source Sans Pro" w:hAnsi="Source Sans Pro" w:cs="Candara"/>
          <w:sz w:val="22"/>
          <w:szCs w:val="22"/>
        </w:rPr>
      </w:pPr>
    </w:p>
    <w:p w14:paraId="1EECD4B2" w14:textId="77777777" w:rsidR="00B77EDD" w:rsidRPr="00540855" w:rsidRDefault="00B77EDD" w:rsidP="008F10E9">
      <w:pPr>
        <w:autoSpaceDE w:val="0"/>
        <w:autoSpaceDN w:val="0"/>
        <w:adjustRightInd w:val="0"/>
        <w:ind w:left="2160" w:hanging="2160"/>
        <w:rPr>
          <w:rFonts w:ascii="Source Sans Pro" w:hAnsi="Source Sans Pro" w:cs="Candara"/>
          <w:sz w:val="22"/>
          <w:szCs w:val="22"/>
        </w:rPr>
      </w:pPr>
    </w:p>
    <w:p w14:paraId="0AA98A84" w14:textId="77777777" w:rsidR="00C10F3F" w:rsidRPr="00540855" w:rsidRDefault="00C10F3F" w:rsidP="00C10F3F">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Post-doctoral (completed)</w:t>
      </w:r>
    </w:p>
    <w:p w14:paraId="515439DC" w14:textId="0E412BC1" w:rsidR="00991CF3" w:rsidRPr="00540855" w:rsidRDefault="00991CF3" w:rsidP="00991CF3">
      <w:pPr>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Dr. Allison Kennedy</w:t>
      </w:r>
      <w:r w:rsidRPr="00540855">
        <w:rPr>
          <w:rFonts w:ascii="Source Sans Pro" w:hAnsi="Source Sans Pro" w:cs="Candara"/>
          <w:sz w:val="22"/>
          <w:szCs w:val="22"/>
        </w:rPr>
        <w:tab/>
      </w:r>
      <w:r w:rsidRPr="00540855">
        <w:rPr>
          <w:rFonts w:ascii="Source Sans Pro" w:hAnsi="Source Sans Pro" w:cs="Candara"/>
          <w:sz w:val="22"/>
          <w:szCs w:val="22"/>
        </w:rPr>
        <w:tab/>
        <w:t>2017-20</w:t>
      </w:r>
      <w:r>
        <w:rPr>
          <w:rFonts w:ascii="Source Sans Pro" w:hAnsi="Source Sans Pro" w:cs="Candara"/>
          <w:sz w:val="22"/>
          <w:szCs w:val="22"/>
        </w:rPr>
        <w:t>20</w:t>
      </w:r>
      <w:r w:rsidRPr="00540855">
        <w:rPr>
          <w:rFonts w:ascii="Source Sans Pro" w:hAnsi="Source Sans Pro" w:cs="Candara"/>
          <w:sz w:val="22"/>
          <w:szCs w:val="22"/>
        </w:rPr>
        <w:tab/>
        <w:t xml:space="preserve">“Peripheral immune changes in prostate cancer patients </w:t>
      </w:r>
    </w:p>
    <w:p w14:paraId="273C9AD8" w14:textId="77777777" w:rsidR="00991CF3" w:rsidRPr="00540855" w:rsidRDefault="00991CF3" w:rsidP="00991CF3">
      <w:pPr>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(co-supervised with Dr. Doug Boreham)</w:t>
      </w:r>
      <w:r w:rsidRPr="00540855">
        <w:rPr>
          <w:rFonts w:ascii="Source Sans Pro" w:hAnsi="Source Sans Pro" w:cs="Candara"/>
          <w:sz w:val="22"/>
          <w:szCs w:val="22"/>
        </w:rPr>
        <w:tab/>
        <w:t xml:space="preserve">undergoing low dose radiation” </w:t>
      </w:r>
    </w:p>
    <w:p w14:paraId="070977B9" w14:textId="54E7D17A" w:rsidR="0015709B" w:rsidRPr="00540855" w:rsidRDefault="0015709B" w:rsidP="0015709B">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Dr. Janine </w:t>
      </w:r>
      <w:proofErr w:type="spellStart"/>
      <w:r w:rsidRPr="00540855">
        <w:rPr>
          <w:rFonts w:ascii="Source Sans Pro" w:hAnsi="Source Sans Pro" w:cs="Candara"/>
          <w:sz w:val="22"/>
          <w:szCs w:val="22"/>
        </w:rPr>
        <w:t>Strehmel</w:t>
      </w:r>
      <w:proofErr w:type="spellEnd"/>
      <w:r w:rsidRPr="00540855">
        <w:rPr>
          <w:rFonts w:ascii="Source Sans Pro" w:hAnsi="Source Sans Pro" w:cs="Candara"/>
          <w:sz w:val="22"/>
          <w:szCs w:val="22"/>
        </w:rPr>
        <w:t xml:space="preserve"> </w:t>
      </w:r>
      <w:r w:rsidRPr="00540855">
        <w:rPr>
          <w:rFonts w:ascii="Source Sans Pro" w:hAnsi="Source Sans Pro" w:cs="Candara"/>
          <w:sz w:val="22"/>
          <w:szCs w:val="22"/>
        </w:rPr>
        <w:tab/>
      </w:r>
      <w:r w:rsidRPr="00540855">
        <w:rPr>
          <w:rFonts w:ascii="Source Sans Pro" w:hAnsi="Source Sans Pro" w:cs="Candara"/>
          <w:sz w:val="22"/>
          <w:szCs w:val="22"/>
        </w:rPr>
        <w:tab/>
        <w:t>2016-2019</w:t>
      </w:r>
      <w:r w:rsidRPr="00540855">
        <w:rPr>
          <w:rFonts w:ascii="Source Sans Pro" w:hAnsi="Source Sans Pro" w:cs="Candara"/>
          <w:sz w:val="22"/>
          <w:szCs w:val="22"/>
        </w:rPr>
        <w:tab/>
        <w:t>“Mining the URT microbiota for novel antimicrobials”</w:t>
      </w:r>
    </w:p>
    <w:p w14:paraId="0325AEBE" w14:textId="767298A3" w:rsidR="0037442D" w:rsidRPr="00540855" w:rsidRDefault="0037442D" w:rsidP="0037442D">
      <w:pPr>
        <w:autoSpaceDE w:val="0"/>
        <w:autoSpaceDN w:val="0"/>
        <w:adjustRightInd w:val="0"/>
        <w:ind w:left="4320" w:hanging="4320"/>
        <w:rPr>
          <w:rFonts w:ascii="Source Sans Pro" w:hAnsi="Source Sans Pro" w:cs="Candara"/>
          <w:sz w:val="22"/>
          <w:szCs w:val="22"/>
        </w:rPr>
      </w:pPr>
      <w:r w:rsidRPr="00540855">
        <w:rPr>
          <w:rFonts w:ascii="Source Sans Pro" w:hAnsi="Source Sans Pro" w:cs="Candara"/>
          <w:sz w:val="22"/>
          <w:szCs w:val="22"/>
        </w:rPr>
        <w:t xml:space="preserve">Dr. </w:t>
      </w:r>
      <w:proofErr w:type="spellStart"/>
      <w:r w:rsidRPr="00540855">
        <w:rPr>
          <w:rFonts w:ascii="Source Sans Pro" w:hAnsi="Source Sans Pro" w:cs="Candara"/>
          <w:sz w:val="22"/>
          <w:szCs w:val="22"/>
        </w:rPr>
        <w:t>Cedoljub</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Bundalovic</w:t>
      </w:r>
      <w:proofErr w:type="spellEnd"/>
      <w:r w:rsidRPr="00540855">
        <w:rPr>
          <w:rFonts w:ascii="Source Sans Pro" w:hAnsi="Source Sans Pro" w:cs="Candara"/>
          <w:sz w:val="22"/>
          <w:szCs w:val="22"/>
        </w:rPr>
        <w:t>-Torma 2018-2019</w:t>
      </w:r>
      <w:r w:rsidRPr="00540855">
        <w:rPr>
          <w:rFonts w:ascii="Source Sans Pro" w:hAnsi="Source Sans Pro" w:cs="Candara"/>
          <w:sz w:val="22"/>
          <w:szCs w:val="22"/>
        </w:rPr>
        <w:tab/>
        <w:t>“Age-related changes to the upper respiratory tract</w:t>
      </w:r>
    </w:p>
    <w:p w14:paraId="57AD60DA" w14:textId="77777777" w:rsidR="0037442D" w:rsidRPr="00540855" w:rsidRDefault="0037442D" w:rsidP="0037442D">
      <w:pPr>
        <w:autoSpaceDE w:val="0"/>
        <w:autoSpaceDN w:val="0"/>
        <w:adjustRightInd w:val="0"/>
        <w:ind w:left="4320" w:hanging="4320"/>
        <w:rPr>
          <w:rFonts w:ascii="Source Sans Pro" w:hAnsi="Source Sans Pro" w:cs="Candara"/>
          <w:sz w:val="22"/>
          <w:szCs w:val="22"/>
        </w:rPr>
      </w:pPr>
      <w:r w:rsidRPr="00540855">
        <w:rPr>
          <w:rFonts w:ascii="Source Sans Pro" w:hAnsi="Source Sans Pro" w:cs="Candara"/>
          <w:sz w:val="22"/>
          <w:szCs w:val="22"/>
        </w:rPr>
        <w:t>(co-supervised with Dr. Mike Surette)</w:t>
      </w:r>
      <w:r w:rsidRPr="00540855">
        <w:rPr>
          <w:rFonts w:ascii="Source Sans Pro" w:hAnsi="Source Sans Pro" w:cs="Candara"/>
          <w:sz w:val="22"/>
          <w:szCs w:val="22"/>
        </w:rPr>
        <w:tab/>
        <w:t>microbiota”</w:t>
      </w:r>
      <w:r w:rsidRPr="00540855">
        <w:rPr>
          <w:rFonts w:ascii="Source Sans Pro" w:hAnsi="Source Sans Pro" w:cs="Candara"/>
          <w:sz w:val="22"/>
          <w:szCs w:val="22"/>
        </w:rPr>
        <w:tab/>
      </w:r>
    </w:p>
    <w:p w14:paraId="2533A8E5" w14:textId="1DBB3BE3" w:rsidR="000778DB" w:rsidRPr="00540855" w:rsidRDefault="000778DB" w:rsidP="000778DB">
      <w:pPr>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Dr. Christian Schulz</w:t>
      </w:r>
      <w:r w:rsidRPr="00540855">
        <w:rPr>
          <w:rFonts w:ascii="Source Sans Pro" w:hAnsi="Source Sans Pro" w:cs="Candara"/>
          <w:sz w:val="22"/>
          <w:szCs w:val="22"/>
        </w:rPr>
        <w:tab/>
      </w:r>
      <w:r w:rsidRPr="00540855">
        <w:rPr>
          <w:rFonts w:ascii="Source Sans Pro" w:hAnsi="Source Sans Pro" w:cs="Candara"/>
          <w:sz w:val="22"/>
          <w:szCs w:val="22"/>
        </w:rPr>
        <w:tab/>
        <w:t>2016-2018</w:t>
      </w:r>
      <w:r w:rsidRPr="00540855">
        <w:rPr>
          <w:rFonts w:ascii="Source Sans Pro" w:hAnsi="Source Sans Pro" w:cs="Candara"/>
          <w:sz w:val="22"/>
          <w:szCs w:val="22"/>
        </w:rPr>
        <w:tab/>
        <w:t xml:space="preserve">“Host-microbiome interactions influence colonization </w:t>
      </w:r>
    </w:p>
    <w:p w14:paraId="49E322D8" w14:textId="77777777" w:rsidR="000778DB" w:rsidRPr="00540855" w:rsidRDefault="000778DB" w:rsidP="000778DB">
      <w:pPr>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(DFG fellowship recipient)</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and infection with </w:t>
      </w:r>
      <w:r w:rsidRPr="00540855">
        <w:rPr>
          <w:rFonts w:ascii="Source Sans Pro" w:hAnsi="Source Sans Pro" w:cs="Candara"/>
          <w:i/>
          <w:sz w:val="22"/>
          <w:szCs w:val="22"/>
        </w:rPr>
        <w:t>S. pneumoniae”.</w:t>
      </w:r>
      <w:r w:rsidRPr="00540855">
        <w:rPr>
          <w:rFonts w:ascii="Source Sans Pro" w:hAnsi="Source Sans Pro" w:cs="Candara"/>
          <w:sz w:val="22"/>
          <w:szCs w:val="22"/>
        </w:rPr>
        <w:t xml:space="preserve"> </w:t>
      </w:r>
    </w:p>
    <w:p w14:paraId="29BCA784" w14:textId="77777777" w:rsidR="000E70AF" w:rsidRPr="00540855" w:rsidRDefault="000E70AF" w:rsidP="000E70AF">
      <w:pPr>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 xml:space="preserve">Dr. Chris </w:t>
      </w:r>
      <w:proofErr w:type="gramStart"/>
      <w:r w:rsidRPr="00540855">
        <w:rPr>
          <w:rFonts w:ascii="Source Sans Pro" w:hAnsi="Source Sans Pro" w:cs="Candara"/>
          <w:sz w:val="22"/>
          <w:szCs w:val="22"/>
        </w:rPr>
        <w:t xml:space="preserve">Verschoor  </w:t>
      </w:r>
      <w:r w:rsidRPr="00540855">
        <w:rPr>
          <w:rFonts w:ascii="Source Sans Pro" w:hAnsi="Source Sans Pro" w:cs="Candara"/>
          <w:sz w:val="22"/>
          <w:szCs w:val="22"/>
        </w:rPr>
        <w:tab/>
      </w:r>
      <w:proofErr w:type="gramEnd"/>
      <w:r w:rsidR="000778DB" w:rsidRPr="00540855">
        <w:rPr>
          <w:rFonts w:ascii="Source Sans Pro" w:hAnsi="Source Sans Pro" w:cs="Candara"/>
          <w:sz w:val="22"/>
          <w:szCs w:val="22"/>
        </w:rPr>
        <w:tab/>
      </w:r>
      <w:r w:rsidRPr="00540855">
        <w:rPr>
          <w:rFonts w:ascii="Source Sans Pro" w:hAnsi="Source Sans Pro" w:cs="Candara"/>
          <w:sz w:val="22"/>
          <w:szCs w:val="22"/>
        </w:rPr>
        <w:t xml:space="preserve">2010- 2016          </w:t>
      </w:r>
      <w:r w:rsidRPr="00540855">
        <w:rPr>
          <w:rFonts w:ascii="Source Sans Pro" w:hAnsi="Source Sans Pro" w:cs="Candara"/>
          <w:sz w:val="22"/>
          <w:szCs w:val="22"/>
        </w:rPr>
        <w:tab/>
        <w:t xml:space="preserve">“Age-associated myeloid cell </w:t>
      </w:r>
      <w:proofErr w:type="spellStart"/>
      <w:r w:rsidRPr="00540855">
        <w:rPr>
          <w:rFonts w:ascii="Source Sans Pro" w:hAnsi="Source Sans Pro" w:cs="Candara"/>
          <w:sz w:val="22"/>
          <w:szCs w:val="22"/>
        </w:rPr>
        <w:t>immunosenescence</w:t>
      </w:r>
      <w:proofErr w:type="spellEnd"/>
      <w:r w:rsidRPr="00540855">
        <w:rPr>
          <w:rFonts w:ascii="Source Sans Pro" w:hAnsi="Source Sans Pro" w:cs="Candara"/>
          <w:sz w:val="22"/>
          <w:szCs w:val="22"/>
        </w:rPr>
        <w:t xml:space="preserve"> </w:t>
      </w:r>
    </w:p>
    <w:p w14:paraId="45732DC6" w14:textId="77777777" w:rsidR="000E70AF" w:rsidRPr="00540855" w:rsidRDefault="000E70AF" w:rsidP="000E70AF">
      <w:pPr>
        <w:autoSpaceDE w:val="0"/>
        <w:autoSpaceDN w:val="0"/>
        <w:adjustRightInd w:val="0"/>
        <w:ind w:left="3600" w:firstLine="720"/>
        <w:rPr>
          <w:rFonts w:ascii="Source Sans Pro" w:hAnsi="Source Sans Pro" w:cs="Candara"/>
          <w:sz w:val="22"/>
          <w:szCs w:val="22"/>
        </w:rPr>
      </w:pPr>
      <w:r w:rsidRPr="00540855">
        <w:rPr>
          <w:rFonts w:ascii="Source Sans Pro" w:hAnsi="Source Sans Pro" w:cs="Candara"/>
          <w:sz w:val="22"/>
          <w:szCs w:val="22"/>
        </w:rPr>
        <w:t xml:space="preserve">contributes to susceptibility of the elderly to </w:t>
      </w:r>
    </w:p>
    <w:p w14:paraId="6EAFCEF5" w14:textId="77777777" w:rsidR="000E70AF" w:rsidRPr="00540855" w:rsidRDefault="000E70AF" w:rsidP="000E70AF">
      <w:pPr>
        <w:autoSpaceDE w:val="0"/>
        <w:autoSpaceDN w:val="0"/>
        <w:adjustRightInd w:val="0"/>
        <w:ind w:left="3600" w:firstLine="720"/>
        <w:rPr>
          <w:rFonts w:ascii="Source Sans Pro" w:hAnsi="Source Sans Pro" w:cs="Candara"/>
          <w:sz w:val="22"/>
          <w:szCs w:val="22"/>
        </w:rPr>
      </w:pPr>
      <w:r w:rsidRPr="00540855">
        <w:rPr>
          <w:rFonts w:ascii="Source Sans Pro" w:hAnsi="Source Sans Pro" w:cs="Candara"/>
          <w:i/>
          <w:sz w:val="22"/>
          <w:szCs w:val="22"/>
        </w:rPr>
        <w:t>Streptococcus pneumoniae</w:t>
      </w:r>
      <w:r w:rsidRPr="00540855">
        <w:rPr>
          <w:rFonts w:ascii="Source Sans Pro" w:hAnsi="Source Sans Pro" w:cs="Candara"/>
          <w:sz w:val="22"/>
          <w:szCs w:val="22"/>
        </w:rPr>
        <w:t>”.</w:t>
      </w:r>
    </w:p>
    <w:p w14:paraId="69A37886" w14:textId="77777777" w:rsidR="000E70AF" w:rsidRPr="00540855" w:rsidRDefault="00602496" w:rsidP="000E70A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 </w:t>
      </w:r>
      <w:r w:rsidR="000E70AF" w:rsidRPr="00540855">
        <w:rPr>
          <w:rFonts w:ascii="Source Sans Pro" w:hAnsi="Source Sans Pro" w:cs="Candara"/>
          <w:sz w:val="22"/>
          <w:szCs w:val="22"/>
        </w:rPr>
        <w:t>Dr. Preethi Jayanth</w:t>
      </w:r>
      <w:r w:rsidR="000E70AF" w:rsidRPr="00540855">
        <w:rPr>
          <w:rFonts w:ascii="Source Sans Pro" w:hAnsi="Source Sans Pro" w:cs="Candara"/>
          <w:sz w:val="22"/>
          <w:szCs w:val="22"/>
        </w:rPr>
        <w:tab/>
      </w:r>
      <w:r w:rsidR="000778DB" w:rsidRPr="00540855">
        <w:rPr>
          <w:rFonts w:ascii="Source Sans Pro" w:hAnsi="Source Sans Pro" w:cs="Candara"/>
          <w:sz w:val="22"/>
          <w:szCs w:val="22"/>
        </w:rPr>
        <w:tab/>
      </w:r>
      <w:r w:rsidR="000E70AF" w:rsidRPr="00540855">
        <w:rPr>
          <w:rFonts w:ascii="Source Sans Pro" w:hAnsi="Source Sans Pro" w:cs="Candara"/>
          <w:sz w:val="22"/>
          <w:szCs w:val="22"/>
        </w:rPr>
        <w:t>2011 – 2013</w:t>
      </w:r>
      <w:r w:rsidR="000E70AF" w:rsidRPr="00540855">
        <w:rPr>
          <w:rFonts w:ascii="Source Sans Pro" w:hAnsi="Source Sans Pro" w:cs="Candara"/>
          <w:sz w:val="22"/>
          <w:szCs w:val="22"/>
        </w:rPr>
        <w:tab/>
      </w:r>
      <w:r w:rsidR="000E70AF" w:rsidRPr="00540855">
        <w:rPr>
          <w:rFonts w:ascii="Source Sans Pro" w:hAnsi="Source Sans Pro" w:cs="Candara"/>
          <w:sz w:val="22"/>
          <w:szCs w:val="22"/>
        </w:rPr>
        <w:tab/>
        <w:t>Co-supervised with Dr. Mike Surette</w:t>
      </w:r>
    </w:p>
    <w:p w14:paraId="3F539FB2" w14:textId="77777777" w:rsidR="000E70AF" w:rsidRPr="00540855" w:rsidRDefault="000E70AF" w:rsidP="000E70A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                                                                                      </w:t>
      </w:r>
      <w:r w:rsidR="008F0285" w:rsidRPr="00540855">
        <w:rPr>
          <w:rFonts w:ascii="Source Sans Pro" w:hAnsi="Source Sans Pro" w:cs="Candara"/>
          <w:sz w:val="22"/>
          <w:szCs w:val="22"/>
        </w:rPr>
        <w:tab/>
      </w:r>
      <w:r w:rsidRPr="00540855">
        <w:rPr>
          <w:rFonts w:ascii="Source Sans Pro" w:hAnsi="Source Sans Pro" w:cs="Candara"/>
          <w:sz w:val="22"/>
          <w:szCs w:val="22"/>
        </w:rPr>
        <w:t xml:space="preserve"> “Mechanisms of host immune evasion by the </w:t>
      </w:r>
    </w:p>
    <w:p w14:paraId="0622428A" w14:textId="77777777" w:rsidR="000E70AF" w:rsidRPr="00540855" w:rsidRDefault="000E70AF" w:rsidP="000E70AF">
      <w:pPr>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 xml:space="preserve">                                                                                      </w:t>
      </w:r>
      <w:r w:rsidR="008F0285" w:rsidRPr="00540855">
        <w:rPr>
          <w:rFonts w:ascii="Source Sans Pro" w:hAnsi="Source Sans Pro" w:cs="Candara"/>
          <w:sz w:val="22"/>
          <w:szCs w:val="22"/>
        </w:rPr>
        <w:tab/>
      </w:r>
      <w:r w:rsidRPr="00540855">
        <w:rPr>
          <w:rFonts w:ascii="Source Sans Pro" w:hAnsi="Source Sans Pro" w:cs="Candara"/>
          <w:sz w:val="22"/>
          <w:szCs w:val="22"/>
        </w:rPr>
        <w:t xml:space="preserve">  </w:t>
      </w:r>
      <w:proofErr w:type="gramStart"/>
      <w:r w:rsidRPr="00540855">
        <w:rPr>
          <w:rFonts w:ascii="Source Sans Pro" w:hAnsi="Source Sans Pro" w:cs="Candara"/>
          <w:i/>
          <w:sz w:val="22"/>
          <w:szCs w:val="22"/>
        </w:rPr>
        <w:t xml:space="preserve">Streptococcus  </w:t>
      </w:r>
      <w:proofErr w:type="spellStart"/>
      <w:r w:rsidRPr="00540855">
        <w:rPr>
          <w:rFonts w:ascii="Source Sans Pro" w:hAnsi="Source Sans Pro" w:cs="Candara"/>
          <w:i/>
          <w:sz w:val="22"/>
          <w:szCs w:val="22"/>
        </w:rPr>
        <w:t>milleri</w:t>
      </w:r>
      <w:proofErr w:type="spellEnd"/>
      <w:proofErr w:type="gramEnd"/>
      <w:r w:rsidRPr="00540855">
        <w:rPr>
          <w:rFonts w:ascii="Source Sans Pro" w:hAnsi="Source Sans Pro" w:cs="Candara"/>
          <w:i/>
          <w:sz w:val="22"/>
          <w:szCs w:val="22"/>
        </w:rPr>
        <w:t xml:space="preserve"> </w:t>
      </w:r>
      <w:r w:rsidRPr="00540855">
        <w:rPr>
          <w:rFonts w:ascii="Source Sans Pro" w:hAnsi="Source Sans Pro" w:cs="Candara"/>
          <w:sz w:val="22"/>
          <w:szCs w:val="22"/>
        </w:rPr>
        <w:t>group”</w:t>
      </w:r>
    </w:p>
    <w:p w14:paraId="6B5F578F" w14:textId="77777777" w:rsidR="00C10F3F" w:rsidRPr="00540855" w:rsidRDefault="002209B6" w:rsidP="00C10F3F">
      <w:pPr>
        <w:autoSpaceDE w:val="0"/>
        <w:autoSpaceDN w:val="0"/>
        <w:adjustRightInd w:val="0"/>
        <w:ind w:left="2160" w:hanging="2160"/>
        <w:rPr>
          <w:rFonts w:ascii="Source Sans Pro" w:hAnsi="Source Sans Pro" w:cs="Candara"/>
          <w:sz w:val="22"/>
          <w:szCs w:val="22"/>
        </w:rPr>
      </w:pPr>
      <w:r w:rsidRPr="00540855">
        <w:rPr>
          <w:rFonts w:ascii="Source Sans Pro" w:hAnsi="Source Sans Pro" w:cs="Candara"/>
          <w:sz w:val="22"/>
          <w:szCs w:val="22"/>
        </w:rPr>
        <w:t xml:space="preserve">Dr. Peter Pelka </w:t>
      </w:r>
      <w:r w:rsidR="00C324A6" w:rsidRPr="00540855">
        <w:rPr>
          <w:rFonts w:ascii="Source Sans Pro" w:hAnsi="Source Sans Pro" w:cs="Candara"/>
          <w:sz w:val="22"/>
          <w:szCs w:val="22"/>
        </w:rPr>
        <w:tab/>
      </w:r>
      <w:r w:rsidR="000778DB" w:rsidRPr="00540855">
        <w:rPr>
          <w:rFonts w:ascii="Source Sans Pro" w:hAnsi="Source Sans Pro" w:cs="Candara"/>
          <w:sz w:val="22"/>
          <w:szCs w:val="22"/>
        </w:rPr>
        <w:tab/>
      </w:r>
      <w:r w:rsidR="00C324A6" w:rsidRPr="00540855">
        <w:rPr>
          <w:rFonts w:ascii="Source Sans Pro" w:hAnsi="Source Sans Pro" w:cs="Candara"/>
          <w:sz w:val="22"/>
          <w:szCs w:val="22"/>
        </w:rPr>
        <w:t xml:space="preserve">2011 </w:t>
      </w:r>
      <w:r w:rsidR="00FD54D1" w:rsidRPr="00540855">
        <w:rPr>
          <w:rFonts w:ascii="Source Sans Pro" w:hAnsi="Source Sans Pro" w:cs="Candara"/>
          <w:sz w:val="22"/>
          <w:szCs w:val="22"/>
        </w:rPr>
        <w:t>–</w:t>
      </w:r>
      <w:r w:rsidR="00C10F3F" w:rsidRPr="00540855">
        <w:rPr>
          <w:rFonts w:ascii="Source Sans Pro" w:hAnsi="Source Sans Pro" w:cs="Candara"/>
          <w:sz w:val="22"/>
          <w:szCs w:val="22"/>
        </w:rPr>
        <w:t xml:space="preserve"> 201</w:t>
      </w:r>
      <w:r w:rsidR="00F85350" w:rsidRPr="00540855">
        <w:rPr>
          <w:rFonts w:ascii="Source Sans Pro" w:hAnsi="Source Sans Pro" w:cs="Candara"/>
          <w:sz w:val="22"/>
          <w:szCs w:val="22"/>
        </w:rPr>
        <w:t>2</w:t>
      </w:r>
      <w:r w:rsidR="00C10F3F" w:rsidRPr="00540855">
        <w:rPr>
          <w:rFonts w:ascii="Source Sans Pro" w:hAnsi="Source Sans Pro" w:cs="Candara"/>
          <w:sz w:val="22"/>
          <w:szCs w:val="22"/>
        </w:rPr>
        <w:tab/>
      </w:r>
      <w:r w:rsidR="00602496" w:rsidRPr="00540855">
        <w:rPr>
          <w:rFonts w:ascii="Source Sans Pro" w:hAnsi="Source Sans Pro" w:cs="Candara"/>
          <w:sz w:val="22"/>
          <w:szCs w:val="22"/>
        </w:rPr>
        <w:t>“Host immune respon</w:t>
      </w:r>
      <w:r w:rsidR="00C10F3F" w:rsidRPr="00540855">
        <w:rPr>
          <w:rFonts w:ascii="Source Sans Pro" w:hAnsi="Source Sans Pro" w:cs="Candara"/>
          <w:sz w:val="22"/>
          <w:szCs w:val="22"/>
        </w:rPr>
        <w:t xml:space="preserve">ses to the </w:t>
      </w:r>
      <w:r w:rsidR="00602496" w:rsidRPr="00540855">
        <w:rPr>
          <w:rFonts w:ascii="Source Sans Pro" w:hAnsi="Source Sans Pro" w:cs="Candara"/>
          <w:sz w:val="22"/>
          <w:szCs w:val="22"/>
        </w:rPr>
        <w:t xml:space="preserve">microbiota of the upper </w:t>
      </w:r>
    </w:p>
    <w:p w14:paraId="43AF0854" w14:textId="77777777" w:rsidR="00602496" w:rsidRPr="00540855" w:rsidRDefault="00602496" w:rsidP="00C10F3F">
      <w:pPr>
        <w:autoSpaceDE w:val="0"/>
        <w:autoSpaceDN w:val="0"/>
        <w:adjustRightInd w:val="0"/>
        <w:ind w:left="3600" w:firstLine="720"/>
        <w:rPr>
          <w:rFonts w:ascii="Source Sans Pro" w:hAnsi="Source Sans Pro" w:cs="Candara"/>
          <w:sz w:val="22"/>
          <w:szCs w:val="22"/>
        </w:rPr>
      </w:pPr>
      <w:r w:rsidRPr="00540855">
        <w:rPr>
          <w:rFonts w:ascii="Source Sans Pro" w:hAnsi="Source Sans Pro" w:cs="Candara"/>
          <w:sz w:val="22"/>
          <w:szCs w:val="22"/>
        </w:rPr>
        <w:t>respiratory tract”.</w:t>
      </w:r>
    </w:p>
    <w:p w14:paraId="0E16FAB3" w14:textId="77777777" w:rsidR="00F36C46" w:rsidRPr="00540855" w:rsidRDefault="0016461C" w:rsidP="00F36C46">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 xml:space="preserve">Undergraduate </w:t>
      </w:r>
      <w:r w:rsidR="00F36C46" w:rsidRPr="00540855">
        <w:rPr>
          <w:rFonts w:ascii="Source Sans Pro" w:hAnsi="Source Sans Pro" w:cs="Candara"/>
          <w:b/>
          <w:sz w:val="22"/>
          <w:szCs w:val="22"/>
        </w:rPr>
        <w:t>students</w:t>
      </w:r>
    </w:p>
    <w:p w14:paraId="229C6F22" w14:textId="77777777" w:rsidR="00F36C46" w:rsidRPr="00540855" w:rsidRDefault="00C14F91"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Zhongyuan</w:t>
      </w:r>
      <w:proofErr w:type="spellEnd"/>
      <w:r w:rsidRPr="00540855">
        <w:rPr>
          <w:rFonts w:ascii="Source Sans Pro" w:hAnsi="Source Sans Pro" w:cs="Candara"/>
          <w:sz w:val="22"/>
          <w:szCs w:val="22"/>
        </w:rPr>
        <w:t xml:space="preserve"> Tu</w:t>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F36C46" w:rsidRPr="00540855">
        <w:rPr>
          <w:rFonts w:ascii="Source Sans Pro" w:hAnsi="Source Sans Pro" w:cs="Candara"/>
          <w:sz w:val="22"/>
          <w:szCs w:val="22"/>
        </w:rPr>
        <w:t>05/2009-08/2010</w:t>
      </w:r>
      <w:r w:rsidR="00F36C46" w:rsidRPr="00540855">
        <w:rPr>
          <w:rFonts w:ascii="Source Sans Pro" w:hAnsi="Source Sans Pro" w:cs="Candara"/>
          <w:sz w:val="22"/>
          <w:szCs w:val="22"/>
        </w:rPr>
        <w:tab/>
        <w:t xml:space="preserve">Biochemistry </w:t>
      </w:r>
      <w:r w:rsidR="00006092" w:rsidRPr="00540855">
        <w:rPr>
          <w:rFonts w:ascii="Source Sans Pro" w:hAnsi="Source Sans Pro" w:cs="Candara"/>
          <w:sz w:val="22"/>
          <w:szCs w:val="22"/>
        </w:rPr>
        <w:t>-</w:t>
      </w:r>
      <w:r w:rsidR="00F36C46" w:rsidRPr="00540855">
        <w:rPr>
          <w:rFonts w:ascii="Source Sans Pro" w:hAnsi="Source Sans Pro" w:cs="Candara"/>
          <w:sz w:val="22"/>
          <w:szCs w:val="22"/>
        </w:rPr>
        <w:t>4</w:t>
      </w:r>
      <w:r w:rsidR="00F36C46" w:rsidRPr="00540855">
        <w:rPr>
          <w:rFonts w:ascii="Source Sans Pro" w:hAnsi="Source Sans Pro" w:cs="Candara"/>
          <w:sz w:val="22"/>
          <w:szCs w:val="22"/>
          <w:vertAlign w:val="superscript"/>
        </w:rPr>
        <w:t>th</w:t>
      </w:r>
      <w:r w:rsidR="00F36C46" w:rsidRPr="00540855">
        <w:rPr>
          <w:rFonts w:ascii="Source Sans Pro" w:hAnsi="Source Sans Pro" w:cs="Candara"/>
          <w:sz w:val="22"/>
          <w:szCs w:val="22"/>
        </w:rPr>
        <w:t xml:space="preserve"> year thesis </w:t>
      </w:r>
    </w:p>
    <w:p w14:paraId="6660377A" w14:textId="77777777" w:rsidR="00F36C46" w:rsidRPr="00540855" w:rsidRDefault="00F36C46"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Alex Jiang</w:t>
      </w:r>
      <w:r w:rsidRPr="00540855">
        <w:rPr>
          <w:rFonts w:ascii="Source Sans Pro" w:hAnsi="Source Sans Pro" w:cs="Candara"/>
          <w:sz w:val="22"/>
          <w:szCs w:val="22"/>
        </w:rPr>
        <w:tab/>
      </w:r>
      <w:r w:rsidRPr="00540855">
        <w:rPr>
          <w:rFonts w:ascii="Source Sans Pro" w:hAnsi="Source Sans Pro" w:cs="Candara"/>
          <w:sz w:val="22"/>
          <w:szCs w:val="22"/>
        </w:rPr>
        <w:tab/>
        <w:t>06/2009-04/2012</w:t>
      </w:r>
      <w:r w:rsidRPr="00540855">
        <w:rPr>
          <w:rFonts w:ascii="Source Sans Pro" w:hAnsi="Source Sans Pro" w:cs="Candara"/>
          <w:sz w:val="22"/>
          <w:szCs w:val="22"/>
        </w:rPr>
        <w:tab/>
      </w:r>
      <w:proofErr w:type="spellStart"/>
      <w:r w:rsidRPr="00540855">
        <w:rPr>
          <w:rFonts w:ascii="Source Sans Pro" w:hAnsi="Source Sans Pro" w:cs="Candara"/>
          <w:sz w:val="22"/>
          <w:szCs w:val="22"/>
        </w:rPr>
        <w:t>BHSc</w:t>
      </w:r>
      <w:proofErr w:type="spellEnd"/>
      <w:r w:rsidR="00006092" w:rsidRPr="00540855">
        <w:rPr>
          <w:rFonts w:ascii="Source Sans Pro" w:hAnsi="Source Sans Pro" w:cs="Candara"/>
          <w:sz w:val="22"/>
          <w:szCs w:val="22"/>
        </w:rPr>
        <w:t>-</w:t>
      </w:r>
      <w:r w:rsidRPr="00540855">
        <w:rPr>
          <w:rFonts w:ascii="Source Sans Pro" w:hAnsi="Source Sans Pro" w:cs="Candara"/>
          <w:sz w:val="22"/>
          <w:szCs w:val="22"/>
        </w:rPr>
        <w:t xml:space="preserve"> 3</w:t>
      </w:r>
      <w:r w:rsidRPr="00540855">
        <w:rPr>
          <w:rFonts w:ascii="Source Sans Pro" w:hAnsi="Source Sans Pro" w:cs="Candara"/>
          <w:sz w:val="22"/>
          <w:szCs w:val="22"/>
          <w:vertAlign w:val="superscript"/>
        </w:rPr>
        <w:t>rd</w:t>
      </w:r>
      <w:r w:rsidRPr="00540855">
        <w:rPr>
          <w:rFonts w:ascii="Source Sans Pro" w:hAnsi="Source Sans Pro" w:cs="Candara"/>
          <w:sz w:val="22"/>
          <w:szCs w:val="22"/>
        </w:rPr>
        <w:t xml:space="preserve"> &amp;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w:t>
      </w:r>
    </w:p>
    <w:p w14:paraId="143D3224" w14:textId="77777777" w:rsidR="00F36C46" w:rsidRPr="00540855" w:rsidRDefault="00F36C46"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Harikesh</w:t>
      </w:r>
      <w:proofErr w:type="spellEnd"/>
      <w:r w:rsidRPr="00540855">
        <w:rPr>
          <w:rFonts w:ascii="Source Sans Pro" w:hAnsi="Source Sans Pro" w:cs="Candara"/>
          <w:sz w:val="22"/>
          <w:szCs w:val="22"/>
        </w:rPr>
        <w:t xml:space="preserve"> Wong</w:t>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BE7495" w:rsidRPr="00540855">
        <w:rPr>
          <w:rFonts w:ascii="Source Sans Pro" w:hAnsi="Source Sans Pro" w:cs="Candara"/>
          <w:sz w:val="22"/>
          <w:szCs w:val="22"/>
        </w:rPr>
        <w:t>0</w:t>
      </w:r>
      <w:r w:rsidRPr="00540855">
        <w:rPr>
          <w:rFonts w:ascii="Source Sans Pro" w:hAnsi="Source Sans Pro" w:cs="Candara"/>
          <w:sz w:val="22"/>
          <w:szCs w:val="22"/>
        </w:rPr>
        <w:t>7/2009-04/2010</w:t>
      </w:r>
      <w:r w:rsidRPr="00540855">
        <w:rPr>
          <w:rFonts w:ascii="Source Sans Pro" w:hAnsi="Source Sans Pro" w:cs="Candara"/>
          <w:sz w:val="22"/>
          <w:szCs w:val="22"/>
        </w:rPr>
        <w:tab/>
        <w:t>Biochemistry</w:t>
      </w:r>
      <w:r w:rsidR="00006092" w:rsidRPr="00540855">
        <w:rPr>
          <w:rFonts w:ascii="Source Sans Pro" w:hAnsi="Source Sans Pro" w:cs="Candara"/>
          <w:sz w:val="22"/>
          <w:szCs w:val="22"/>
        </w:rPr>
        <w:t>-</w:t>
      </w:r>
      <w:r w:rsidRPr="00540855">
        <w:rPr>
          <w:rFonts w:ascii="Source Sans Pro" w:hAnsi="Source Sans Pro" w:cs="Candara"/>
          <w:sz w:val="22"/>
          <w:szCs w:val="22"/>
        </w:rPr>
        <w:t xml:space="preserve">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w:t>
      </w:r>
    </w:p>
    <w:p w14:paraId="0AB95B5C" w14:textId="77777777" w:rsidR="00F36C46" w:rsidRPr="00540855" w:rsidRDefault="00C14F91"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Sarah Chauvin</w:t>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F36C46" w:rsidRPr="00540855">
        <w:rPr>
          <w:rFonts w:ascii="Source Sans Pro" w:hAnsi="Source Sans Pro" w:cs="Candara"/>
          <w:sz w:val="22"/>
          <w:szCs w:val="22"/>
        </w:rPr>
        <w:t>06/2010-04/2011</w:t>
      </w:r>
      <w:r w:rsidR="00F36C46" w:rsidRPr="00540855">
        <w:rPr>
          <w:rFonts w:ascii="Source Sans Pro" w:hAnsi="Source Sans Pro" w:cs="Candara"/>
          <w:sz w:val="22"/>
          <w:szCs w:val="22"/>
        </w:rPr>
        <w:tab/>
        <w:t>Biochemistry</w:t>
      </w:r>
      <w:r w:rsidR="00006092" w:rsidRPr="00540855">
        <w:rPr>
          <w:rFonts w:ascii="Source Sans Pro" w:hAnsi="Source Sans Pro" w:cs="Candara"/>
          <w:sz w:val="22"/>
          <w:szCs w:val="22"/>
        </w:rPr>
        <w:t>-</w:t>
      </w:r>
      <w:r w:rsidR="00F36C46" w:rsidRPr="00540855">
        <w:rPr>
          <w:rFonts w:ascii="Source Sans Pro" w:hAnsi="Source Sans Pro" w:cs="Candara"/>
          <w:sz w:val="22"/>
          <w:szCs w:val="22"/>
        </w:rPr>
        <w:t xml:space="preserve"> 3</w:t>
      </w:r>
      <w:r w:rsidR="00F36C46" w:rsidRPr="00540855">
        <w:rPr>
          <w:rFonts w:ascii="Source Sans Pro" w:hAnsi="Source Sans Pro" w:cs="Candara"/>
          <w:sz w:val="22"/>
          <w:szCs w:val="22"/>
          <w:vertAlign w:val="superscript"/>
        </w:rPr>
        <w:t>rd</w:t>
      </w:r>
      <w:r w:rsidR="00F36C46" w:rsidRPr="00540855">
        <w:rPr>
          <w:rFonts w:ascii="Source Sans Pro" w:hAnsi="Source Sans Pro" w:cs="Candara"/>
          <w:sz w:val="22"/>
          <w:szCs w:val="22"/>
        </w:rPr>
        <w:t xml:space="preserve"> year project &amp; 4</w:t>
      </w:r>
      <w:proofErr w:type="gramStart"/>
      <w:r w:rsidR="00F36C46" w:rsidRPr="00540855">
        <w:rPr>
          <w:rFonts w:ascii="Source Sans Pro" w:hAnsi="Source Sans Pro" w:cs="Candara"/>
          <w:sz w:val="22"/>
          <w:szCs w:val="22"/>
          <w:vertAlign w:val="superscript"/>
        </w:rPr>
        <w:t>th</w:t>
      </w:r>
      <w:r w:rsidR="008260E3" w:rsidRPr="00540855">
        <w:rPr>
          <w:rFonts w:ascii="Source Sans Pro" w:hAnsi="Source Sans Pro" w:cs="Candara"/>
          <w:sz w:val="22"/>
          <w:szCs w:val="22"/>
        </w:rPr>
        <w:t xml:space="preserve">  year</w:t>
      </w:r>
      <w:proofErr w:type="gramEnd"/>
      <w:r w:rsidR="008260E3" w:rsidRPr="00540855">
        <w:rPr>
          <w:rFonts w:ascii="Source Sans Pro" w:hAnsi="Source Sans Pro" w:cs="Candara"/>
          <w:sz w:val="22"/>
          <w:szCs w:val="22"/>
        </w:rPr>
        <w:t xml:space="preserve"> t</w:t>
      </w:r>
      <w:r w:rsidR="00F36C46" w:rsidRPr="00540855">
        <w:rPr>
          <w:rFonts w:ascii="Source Sans Pro" w:hAnsi="Source Sans Pro" w:cs="Candara"/>
          <w:sz w:val="22"/>
          <w:szCs w:val="22"/>
        </w:rPr>
        <w:t>hesis</w:t>
      </w:r>
    </w:p>
    <w:p w14:paraId="03F28874" w14:textId="77777777" w:rsidR="00F36C46" w:rsidRPr="00540855" w:rsidRDefault="00F36C46"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Jaskiran</w:t>
      </w:r>
      <w:proofErr w:type="spellEnd"/>
      <w:r w:rsidRPr="00540855">
        <w:rPr>
          <w:rFonts w:ascii="Source Sans Pro" w:hAnsi="Source Sans Pro" w:cs="Candara"/>
          <w:sz w:val="22"/>
          <w:szCs w:val="22"/>
        </w:rPr>
        <w:t xml:space="preserve"> Nanda</w:t>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05/2011-08/2011</w:t>
      </w:r>
      <w:r w:rsidR="00006092" w:rsidRPr="00540855">
        <w:rPr>
          <w:rFonts w:ascii="Source Sans Pro" w:hAnsi="Source Sans Pro" w:cs="Candara"/>
          <w:sz w:val="22"/>
          <w:szCs w:val="22"/>
        </w:rPr>
        <w:tab/>
        <w:t xml:space="preserve">Biology -Summer research student </w:t>
      </w:r>
    </w:p>
    <w:p w14:paraId="0A698E2E" w14:textId="77777777" w:rsidR="00006092" w:rsidRPr="00540855" w:rsidRDefault="00006092"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Michael </w:t>
      </w:r>
      <w:proofErr w:type="spellStart"/>
      <w:r w:rsidRPr="00540855">
        <w:rPr>
          <w:rFonts w:ascii="Source Sans Pro" w:hAnsi="Source Sans Pro" w:cs="Candara"/>
          <w:sz w:val="22"/>
          <w:szCs w:val="22"/>
        </w:rPr>
        <w:t>Danesi</w:t>
      </w:r>
      <w:proofErr w:type="spellEnd"/>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05/2011-08/2011</w:t>
      </w:r>
      <w:r w:rsidRPr="00540855">
        <w:rPr>
          <w:rFonts w:ascii="Source Sans Pro" w:hAnsi="Source Sans Pro" w:cs="Candara"/>
          <w:sz w:val="22"/>
          <w:szCs w:val="22"/>
        </w:rPr>
        <w:tab/>
        <w:t xml:space="preserve">Biology &amp; Psychology –Summer Research </w:t>
      </w:r>
    </w:p>
    <w:p w14:paraId="0E802B7E" w14:textId="77777777" w:rsidR="00006092" w:rsidRPr="00540855" w:rsidRDefault="00006092"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Charles Yin</w:t>
      </w:r>
      <w:r w:rsidRPr="00540855">
        <w:rPr>
          <w:rFonts w:ascii="Source Sans Pro" w:hAnsi="Source Sans Pro" w:cs="Candara"/>
          <w:sz w:val="22"/>
          <w:szCs w:val="22"/>
        </w:rPr>
        <w:tab/>
      </w:r>
      <w:r w:rsidRPr="00540855">
        <w:rPr>
          <w:rFonts w:ascii="Source Sans Pro" w:hAnsi="Source Sans Pro" w:cs="Candara"/>
          <w:sz w:val="22"/>
          <w:szCs w:val="22"/>
        </w:rPr>
        <w:tab/>
        <w:t>05/2012-08/2012</w:t>
      </w:r>
      <w:r w:rsidRPr="00540855">
        <w:rPr>
          <w:rFonts w:ascii="Source Sans Pro" w:hAnsi="Source Sans Pro" w:cs="Candara"/>
          <w:sz w:val="22"/>
          <w:szCs w:val="22"/>
        </w:rPr>
        <w:tab/>
      </w:r>
      <w:proofErr w:type="spellStart"/>
      <w:r w:rsidRPr="00540855">
        <w:rPr>
          <w:rFonts w:ascii="Source Sans Pro" w:hAnsi="Source Sans Pro" w:cs="Candara"/>
          <w:sz w:val="22"/>
          <w:szCs w:val="22"/>
        </w:rPr>
        <w:t>iSci</w:t>
      </w:r>
      <w:proofErr w:type="spellEnd"/>
      <w:r w:rsidRPr="00540855">
        <w:rPr>
          <w:rFonts w:ascii="Source Sans Pro" w:hAnsi="Source Sans Pro" w:cs="Candara"/>
          <w:sz w:val="22"/>
          <w:szCs w:val="22"/>
        </w:rPr>
        <w:t>- 3</w:t>
      </w:r>
      <w:r w:rsidRPr="00540855">
        <w:rPr>
          <w:rFonts w:ascii="Source Sans Pro" w:hAnsi="Source Sans Pro" w:cs="Candara"/>
          <w:sz w:val="22"/>
          <w:szCs w:val="22"/>
          <w:vertAlign w:val="superscript"/>
        </w:rPr>
        <w:t>rd</w:t>
      </w:r>
      <w:r w:rsidRPr="00540855">
        <w:rPr>
          <w:rFonts w:ascii="Source Sans Pro" w:hAnsi="Source Sans Pro" w:cs="Candara"/>
          <w:sz w:val="22"/>
          <w:szCs w:val="22"/>
        </w:rPr>
        <w:t xml:space="preserve"> year thesis student</w:t>
      </w:r>
    </w:p>
    <w:p w14:paraId="66113DC3" w14:textId="77777777" w:rsidR="00006092" w:rsidRPr="00540855" w:rsidRDefault="00006092" w:rsidP="001C52AB">
      <w:pPr>
        <w:pStyle w:val="ListParagraph"/>
        <w:autoSpaceDE w:val="0"/>
        <w:autoSpaceDN w:val="0"/>
        <w:adjustRightInd w:val="0"/>
        <w:ind w:left="2880"/>
        <w:rPr>
          <w:rFonts w:ascii="Source Sans Pro" w:hAnsi="Source Sans Pro" w:cs="Candara"/>
          <w:sz w:val="22"/>
          <w:szCs w:val="22"/>
        </w:rPr>
      </w:pPr>
      <w:r w:rsidRPr="00540855">
        <w:rPr>
          <w:rFonts w:ascii="Source Sans Pro" w:hAnsi="Source Sans Pro" w:cs="Candara"/>
          <w:sz w:val="22"/>
          <w:szCs w:val="22"/>
        </w:rPr>
        <w:t>09/2013-04/2013</w:t>
      </w:r>
      <w:r w:rsidRPr="00540855">
        <w:rPr>
          <w:rFonts w:ascii="Source Sans Pro" w:hAnsi="Source Sans Pro" w:cs="Candara"/>
          <w:sz w:val="22"/>
          <w:szCs w:val="22"/>
        </w:rPr>
        <w:tab/>
        <w:t>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 student</w:t>
      </w:r>
      <w:r w:rsidR="00B525BF" w:rsidRPr="00540855">
        <w:rPr>
          <w:rFonts w:ascii="Source Sans Pro" w:hAnsi="Source Sans Pro" w:cs="Candara"/>
          <w:sz w:val="22"/>
          <w:szCs w:val="22"/>
        </w:rPr>
        <w:t xml:space="preserve"> (ISCI 4A12)</w:t>
      </w:r>
    </w:p>
    <w:p w14:paraId="3E7B5C7F" w14:textId="77777777" w:rsidR="00FC24FD" w:rsidRPr="00540855" w:rsidRDefault="00006092"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Keith Lee</w:t>
      </w:r>
      <w:r w:rsidRPr="00540855">
        <w:rPr>
          <w:rFonts w:ascii="Source Sans Pro" w:hAnsi="Source Sans Pro" w:cs="Candara"/>
          <w:sz w:val="22"/>
          <w:szCs w:val="22"/>
        </w:rPr>
        <w:tab/>
      </w:r>
      <w:r w:rsidRPr="00540855">
        <w:rPr>
          <w:rFonts w:ascii="Source Sans Pro" w:hAnsi="Source Sans Pro" w:cs="Candara"/>
          <w:sz w:val="22"/>
          <w:szCs w:val="22"/>
        </w:rPr>
        <w:tab/>
        <w:t>05/2012-04/2013</w:t>
      </w:r>
      <w:r w:rsidRPr="00540855">
        <w:rPr>
          <w:rFonts w:ascii="Source Sans Pro" w:hAnsi="Source Sans Pro" w:cs="Candara"/>
          <w:sz w:val="22"/>
          <w:szCs w:val="22"/>
        </w:rPr>
        <w:tab/>
      </w:r>
      <w:proofErr w:type="spellStart"/>
      <w:r w:rsidRPr="00540855">
        <w:rPr>
          <w:rFonts w:ascii="Source Sans Pro" w:hAnsi="Source Sans Pro" w:cs="Candara"/>
          <w:sz w:val="22"/>
          <w:szCs w:val="22"/>
        </w:rPr>
        <w:t>BHSc</w:t>
      </w:r>
      <w:proofErr w:type="spellEnd"/>
      <w:r w:rsidRPr="00540855">
        <w:rPr>
          <w:rFonts w:ascii="Source Sans Pro" w:hAnsi="Source Sans Pro" w:cs="Candara"/>
          <w:sz w:val="22"/>
          <w:szCs w:val="22"/>
        </w:rPr>
        <w:t>- 4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 student</w:t>
      </w:r>
    </w:p>
    <w:p w14:paraId="1D985B3E" w14:textId="77777777" w:rsidR="00321D8E" w:rsidRPr="00540855" w:rsidRDefault="00321D8E"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Peter Mu</w:t>
      </w:r>
      <w:r w:rsidRPr="00540855">
        <w:rPr>
          <w:rFonts w:ascii="Source Sans Pro" w:hAnsi="Source Sans Pro" w:cs="Candara"/>
          <w:sz w:val="22"/>
          <w:szCs w:val="22"/>
        </w:rPr>
        <w:tab/>
      </w:r>
      <w:r w:rsidRPr="00540855">
        <w:rPr>
          <w:rFonts w:ascii="Source Sans Pro" w:hAnsi="Source Sans Pro" w:cs="Candara"/>
          <w:sz w:val="22"/>
          <w:szCs w:val="22"/>
        </w:rPr>
        <w:tab/>
        <w:t>08/2011-04/2013</w:t>
      </w:r>
      <w:r w:rsidRPr="00540855">
        <w:rPr>
          <w:rFonts w:ascii="Source Sans Pro" w:hAnsi="Source Sans Pro" w:cs="Candara"/>
          <w:sz w:val="22"/>
          <w:szCs w:val="22"/>
        </w:rPr>
        <w:tab/>
        <w:t>Undergraduate Lab Manager</w:t>
      </w:r>
    </w:p>
    <w:p w14:paraId="78F10A99" w14:textId="2BA5E681" w:rsidR="00006092" w:rsidRPr="00540855" w:rsidRDefault="00006092"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Samathy</w:t>
      </w:r>
      <w:proofErr w:type="spellEnd"/>
      <w:r w:rsidRPr="00540855">
        <w:rPr>
          <w:rFonts w:ascii="Source Sans Pro" w:hAnsi="Source Sans Pro" w:cs="Candara"/>
          <w:sz w:val="22"/>
          <w:szCs w:val="22"/>
        </w:rPr>
        <w:t xml:space="preserve"> Balachandran 01/2013-04/2013</w:t>
      </w:r>
      <w:r w:rsidR="005D38EC">
        <w:rPr>
          <w:rFonts w:ascii="Source Sans Pro" w:hAnsi="Source Sans Pro" w:cs="Candara"/>
          <w:sz w:val="22"/>
          <w:szCs w:val="22"/>
        </w:rPr>
        <w:tab/>
      </w:r>
      <w:r w:rsidRPr="00540855">
        <w:rPr>
          <w:rFonts w:ascii="Source Sans Pro" w:hAnsi="Source Sans Pro" w:cs="Candara"/>
          <w:sz w:val="22"/>
          <w:szCs w:val="22"/>
        </w:rPr>
        <w:t>Pharmacology –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 student</w:t>
      </w:r>
    </w:p>
    <w:p w14:paraId="52308ECF" w14:textId="77777777" w:rsidR="001C52AB" w:rsidRPr="00540855" w:rsidRDefault="00006092" w:rsidP="001C52AB">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Netusha</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Thevaranjan</w:t>
      </w:r>
      <w:proofErr w:type="spellEnd"/>
      <w:r w:rsidRPr="00540855">
        <w:rPr>
          <w:rFonts w:ascii="Source Sans Pro" w:hAnsi="Source Sans Pro" w:cs="Candara"/>
          <w:sz w:val="22"/>
          <w:szCs w:val="22"/>
        </w:rPr>
        <w:tab/>
        <w:t xml:space="preserve"> 05/2013-04/2014</w:t>
      </w:r>
      <w:r w:rsidRPr="00540855">
        <w:rPr>
          <w:rFonts w:ascii="Source Sans Pro" w:hAnsi="Source Sans Pro" w:cs="Candara"/>
          <w:sz w:val="22"/>
          <w:szCs w:val="22"/>
        </w:rPr>
        <w:tab/>
      </w:r>
      <w:r w:rsidR="00321D8E" w:rsidRPr="00540855">
        <w:rPr>
          <w:rFonts w:ascii="Source Sans Pro" w:hAnsi="Source Sans Pro" w:cs="Candara"/>
          <w:sz w:val="22"/>
          <w:szCs w:val="22"/>
        </w:rPr>
        <w:t xml:space="preserve">Undergraduate </w:t>
      </w:r>
      <w:proofErr w:type="gramStart"/>
      <w:r w:rsidR="00321D8E" w:rsidRPr="00540855">
        <w:rPr>
          <w:rFonts w:ascii="Source Sans Pro" w:hAnsi="Source Sans Pro" w:cs="Candara"/>
          <w:sz w:val="22"/>
          <w:szCs w:val="22"/>
        </w:rPr>
        <w:t>Technician,  Summer</w:t>
      </w:r>
      <w:proofErr w:type="gramEnd"/>
      <w:r w:rsidR="00321D8E" w:rsidRPr="00540855">
        <w:rPr>
          <w:rFonts w:ascii="Source Sans Pro" w:hAnsi="Source Sans Pro" w:cs="Candara"/>
          <w:sz w:val="22"/>
          <w:szCs w:val="22"/>
        </w:rPr>
        <w:t xml:space="preserve"> student, </w:t>
      </w:r>
      <w:r w:rsidRPr="00540855">
        <w:rPr>
          <w:rFonts w:ascii="Source Sans Pro" w:hAnsi="Source Sans Pro" w:cs="Candara"/>
          <w:sz w:val="22"/>
          <w:szCs w:val="22"/>
        </w:rPr>
        <w:t xml:space="preserve">Biology- </w:t>
      </w:r>
    </w:p>
    <w:p w14:paraId="2BE38586" w14:textId="77777777" w:rsidR="00006092" w:rsidRPr="00540855" w:rsidRDefault="00006092" w:rsidP="001C52AB">
      <w:pPr>
        <w:pStyle w:val="ListParagraph"/>
        <w:autoSpaceDE w:val="0"/>
        <w:autoSpaceDN w:val="0"/>
        <w:adjustRightInd w:val="0"/>
        <w:ind w:left="4964" w:firstLine="76"/>
        <w:rPr>
          <w:rFonts w:ascii="Source Sans Pro" w:hAnsi="Source Sans Pro" w:cs="Candara"/>
          <w:sz w:val="22"/>
          <w:szCs w:val="22"/>
        </w:rPr>
      </w:pPr>
      <w:r w:rsidRPr="00540855">
        <w:rPr>
          <w:rFonts w:ascii="Source Sans Pro" w:hAnsi="Source Sans Pro" w:cs="Candara"/>
          <w:sz w:val="22"/>
          <w:szCs w:val="22"/>
        </w:rPr>
        <w:t>4</w:t>
      </w:r>
      <w:proofErr w:type="gramStart"/>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w:t>
      </w:r>
      <w:r w:rsidR="001C52AB" w:rsidRPr="00540855">
        <w:rPr>
          <w:rFonts w:ascii="Source Sans Pro" w:hAnsi="Source Sans Pro" w:cs="Candara"/>
          <w:sz w:val="22"/>
          <w:szCs w:val="22"/>
        </w:rPr>
        <w:t xml:space="preserve"> </w:t>
      </w:r>
      <w:r w:rsidRPr="00540855">
        <w:rPr>
          <w:rFonts w:ascii="Source Sans Pro" w:hAnsi="Source Sans Pro" w:cs="Candara"/>
          <w:sz w:val="22"/>
          <w:szCs w:val="22"/>
        </w:rPr>
        <w:t>year</w:t>
      </w:r>
      <w:proofErr w:type="gramEnd"/>
      <w:r w:rsidRPr="00540855">
        <w:rPr>
          <w:rFonts w:ascii="Source Sans Pro" w:hAnsi="Source Sans Pro" w:cs="Candara"/>
          <w:sz w:val="22"/>
          <w:szCs w:val="22"/>
        </w:rPr>
        <w:t xml:space="preserve"> thesis student</w:t>
      </w:r>
      <w:r w:rsidR="00054C6F" w:rsidRPr="00540855">
        <w:rPr>
          <w:rFonts w:ascii="Source Sans Pro" w:hAnsi="Source Sans Pro" w:cs="Candara"/>
          <w:sz w:val="22"/>
          <w:szCs w:val="22"/>
        </w:rPr>
        <w:t xml:space="preserve"> (Life Sci 4C09)</w:t>
      </w:r>
    </w:p>
    <w:p w14:paraId="528635DA" w14:textId="77777777" w:rsidR="00006092" w:rsidRPr="00540855" w:rsidRDefault="00444865"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James Han</w:t>
      </w:r>
      <w:r w:rsidRPr="00540855">
        <w:rPr>
          <w:rFonts w:ascii="Source Sans Pro" w:hAnsi="Source Sans Pro" w:cs="Candara"/>
          <w:sz w:val="22"/>
          <w:szCs w:val="22"/>
        </w:rPr>
        <w:tab/>
      </w:r>
      <w:r w:rsidRPr="00540855">
        <w:rPr>
          <w:rFonts w:ascii="Source Sans Pro" w:hAnsi="Source Sans Pro" w:cs="Candara"/>
          <w:sz w:val="22"/>
          <w:szCs w:val="22"/>
        </w:rPr>
        <w:tab/>
        <w:t>05/2013-04/2014</w:t>
      </w:r>
      <w:r w:rsidRPr="00540855">
        <w:rPr>
          <w:rFonts w:ascii="Source Sans Pro" w:hAnsi="Source Sans Pro" w:cs="Candara"/>
          <w:sz w:val="22"/>
          <w:szCs w:val="22"/>
        </w:rPr>
        <w:tab/>
      </w:r>
      <w:proofErr w:type="spellStart"/>
      <w:r w:rsidRPr="00540855">
        <w:rPr>
          <w:rFonts w:ascii="Source Sans Pro" w:hAnsi="Source Sans Pro" w:cs="Candara"/>
          <w:sz w:val="22"/>
          <w:szCs w:val="22"/>
        </w:rPr>
        <w:t>iSci</w:t>
      </w:r>
      <w:proofErr w:type="spellEnd"/>
      <w:r w:rsidRPr="00540855">
        <w:rPr>
          <w:rFonts w:ascii="Source Sans Pro" w:hAnsi="Source Sans Pro" w:cs="Candara"/>
          <w:sz w:val="22"/>
          <w:szCs w:val="22"/>
        </w:rPr>
        <w:t>- 4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 student</w:t>
      </w:r>
      <w:r w:rsidR="00B94AAA" w:rsidRPr="00540855">
        <w:rPr>
          <w:rFonts w:ascii="Source Sans Pro" w:hAnsi="Source Sans Pro" w:cs="Candara"/>
          <w:sz w:val="22"/>
          <w:szCs w:val="22"/>
        </w:rPr>
        <w:t xml:space="preserve"> (ISCI 4A12)</w:t>
      </w:r>
    </w:p>
    <w:p w14:paraId="01CCD3AD" w14:textId="77777777" w:rsidR="00841964" w:rsidRPr="00540855" w:rsidRDefault="00841964"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Prashant </w:t>
      </w:r>
      <w:proofErr w:type="spellStart"/>
      <w:r w:rsidRPr="00540855">
        <w:rPr>
          <w:rFonts w:ascii="Source Sans Pro" w:hAnsi="Source Sans Pro" w:cs="Candara"/>
          <w:sz w:val="22"/>
          <w:szCs w:val="22"/>
        </w:rPr>
        <w:t>Kalvapalle</w:t>
      </w:r>
      <w:proofErr w:type="spellEnd"/>
      <w:r w:rsidRPr="00540855">
        <w:rPr>
          <w:rFonts w:ascii="Source Sans Pro" w:hAnsi="Source Sans Pro" w:cs="Candara"/>
          <w:sz w:val="22"/>
          <w:szCs w:val="22"/>
        </w:rPr>
        <w:tab/>
        <w:t>05/2013-08/2013</w:t>
      </w:r>
      <w:r w:rsidRPr="00540855">
        <w:rPr>
          <w:rFonts w:ascii="Source Sans Pro" w:hAnsi="Source Sans Pro" w:cs="Candara"/>
          <w:sz w:val="22"/>
          <w:szCs w:val="22"/>
        </w:rPr>
        <w:tab/>
        <w:t>MITACS summer studentship recipient</w:t>
      </w:r>
    </w:p>
    <w:p w14:paraId="29E14168" w14:textId="77777777" w:rsidR="00321D8E" w:rsidRPr="00540855" w:rsidRDefault="00321D8E"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Jessica Wallace</w:t>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09/2013-04/2014</w:t>
      </w:r>
      <w:r w:rsidRPr="00540855">
        <w:rPr>
          <w:rFonts w:ascii="Source Sans Pro" w:hAnsi="Source Sans Pro" w:cs="Candara"/>
          <w:sz w:val="22"/>
          <w:szCs w:val="22"/>
        </w:rPr>
        <w:tab/>
        <w:t>Biology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 student</w:t>
      </w:r>
    </w:p>
    <w:p w14:paraId="4196F70B" w14:textId="77777777" w:rsidR="00321D8E" w:rsidRPr="00540855" w:rsidRDefault="00321D8E"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Robert Valencia</w:t>
      </w:r>
      <w:r w:rsidR="001C52AB" w:rsidRPr="00540855">
        <w:rPr>
          <w:rFonts w:ascii="Source Sans Pro" w:hAnsi="Source Sans Pro" w:cs="Candara"/>
          <w:sz w:val="22"/>
          <w:szCs w:val="22"/>
        </w:rPr>
        <w:tab/>
      </w:r>
      <w:r w:rsidRPr="00540855">
        <w:rPr>
          <w:rFonts w:ascii="Source Sans Pro" w:hAnsi="Source Sans Pro" w:cs="Candara"/>
          <w:sz w:val="22"/>
          <w:szCs w:val="22"/>
        </w:rPr>
        <w:tab/>
        <w:t>09/2013-04/2014</w:t>
      </w:r>
      <w:r w:rsidRPr="00540855">
        <w:rPr>
          <w:rFonts w:ascii="Source Sans Pro" w:hAnsi="Source Sans Pro" w:cs="Candara"/>
          <w:sz w:val="22"/>
          <w:szCs w:val="22"/>
        </w:rPr>
        <w:tab/>
        <w:t>Lab Co-ordinator</w:t>
      </w:r>
    </w:p>
    <w:p w14:paraId="57903DAE" w14:textId="77777777" w:rsidR="00E10C1D" w:rsidRPr="00540855" w:rsidRDefault="00E10C1D"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Dessi</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Loukov</w:t>
      </w:r>
      <w:proofErr w:type="spellEnd"/>
      <w:r w:rsidRPr="00540855">
        <w:rPr>
          <w:rFonts w:ascii="Source Sans Pro" w:hAnsi="Source Sans Pro" w:cs="Candara"/>
          <w:sz w:val="22"/>
          <w:szCs w:val="22"/>
        </w:rPr>
        <w:tab/>
      </w:r>
      <w:r w:rsidRPr="00540855">
        <w:rPr>
          <w:rFonts w:ascii="Source Sans Pro" w:hAnsi="Source Sans Pro" w:cs="Candara"/>
          <w:sz w:val="22"/>
          <w:szCs w:val="22"/>
        </w:rPr>
        <w:tab/>
        <w:t>01/2014-04/2014</w:t>
      </w:r>
      <w:r w:rsidRPr="00540855">
        <w:rPr>
          <w:rFonts w:ascii="Source Sans Pro" w:hAnsi="Source Sans Pro" w:cs="Candara"/>
          <w:sz w:val="22"/>
          <w:szCs w:val="22"/>
        </w:rPr>
        <w:tab/>
        <w:t>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 student</w:t>
      </w:r>
    </w:p>
    <w:p w14:paraId="539B3080" w14:textId="77777777" w:rsidR="00321D8E" w:rsidRPr="00540855" w:rsidRDefault="00E36B23"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Philip </w:t>
      </w:r>
      <w:proofErr w:type="spellStart"/>
      <w:r w:rsidRPr="00540855">
        <w:rPr>
          <w:rFonts w:ascii="Source Sans Pro" w:hAnsi="Source Sans Pro" w:cs="Candara"/>
          <w:sz w:val="22"/>
          <w:szCs w:val="22"/>
        </w:rPr>
        <w:t>Lauman</w:t>
      </w:r>
      <w:proofErr w:type="spellEnd"/>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01/2014-04/2014</w:t>
      </w:r>
      <w:r w:rsidRPr="00540855">
        <w:rPr>
          <w:rFonts w:ascii="Source Sans Pro" w:hAnsi="Source Sans Pro" w:cs="Candara"/>
          <w:sz w:val="22"/>
          <w:szCs w:val="22"/>
        </w:rPr>
        <w:tab/>
        <w:t>iSci-3</w:t>
      </w:r>
      <w:r w:rsidRPr="00540855">
        <w:rPr>
          <w:rFonts w:ascii="Source Sans Pro" w:hAnsi="Source Sans Pro" w:cs="Candara"/>
          <w:sz w:val="22"/>
          <w:szCs w:val="22"/>
          <w:vertAlign w:val="superscript"/>
        </w:rPr>
        <w:t>rd</w:t>
      </w:r>
      <w:r w:rsidRPr="00540855">
        <w:rPr>
          <w:rFonts w:ascii="Source Sans Pro" w:hAnsi="Source Sans Pro" w:cs="Candara"/>
          <w:sz w:val="22"/>
          <w:szCs w:val="22"/>
        </w:rPr>
        <w:t xml:space="preserve"> year thesis student</w:t>
      </w:r>
    </w:p>
    <w:p w14:paraId="03A074BF" w14:textId="77777777" w:rsidR="00E36B23" w:rsidRPr="00540855" w:rsidRDefault="00E36B23"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Melissa Ling</w:t>
      </w:r>
      <w:r w:rsidRPr="00540855">
        <w:rPr>
          <w:rFonts w:ascii="Source Sans Pro" w:hAnsi="Source Sans Pro" w:cs="Candara"/>
          <w:sz w:val="22"/>
          <w:szCs w:val="22"/>
        </w:rPr>
        <w:tab/>
      </w:r>
      <w:r w:rsidRPr="00540855">
        <w:rPr>
          <w:rFonts w:ascii="Source Sans Pro" w:hAnsi="Source Sans Pro" w:cs="Candara"/>
          <w:sz w:val="22"/>
          <w:szCs w:val="22"/>
        </w:rPr>
        <w:tab/>
        <w:t>01/2014-04/2014</w:t>
      </w:r>
      <w:r w:rsidRPr="00540855">
        <w:rPr>
          <w:rFonts w:ascii="Source Sans Pro" w:hAnsi="Source Sans Pro" w:cs="Candara"/>
          <w:sz w:val="22"/>
          <w:szCs w:val="22"/>
        </w:rPr>
        <w:tab/>
        <w:t>iSci-3</w:t>
      </w:r>
      <w:r w:rsidRPr="00540855">
        <w:rPr>
          <w:rFonts w:ascii="Source Sans Pro" w:hAnsi="Source Sans Pro" w:cs="Candara"/>
          <w:sz w:val="22"/>
          <w:szCs w:val="22"/>
          <w:vertAlign w:val="superscript"/>
        </w:rPr>
        <w:t>rd</w:t>
      </w:r>
      <w:r w:rsidRPr="00540855">
        <w:rPr>
          <w:rFonts w:ascii="Source Sans Pro" w:hAnsi="Source Sans Pro" w:cs="Candara"/>
          <w:sz w:val="22"/>
          <w:szCs w:val="22"/>
        </w:rPr>
        <w:t xml:space="preserve"> year thesis student</w:t>
      </w:r>
    </w:p>
    <w:p w14:paraId="3DAB797C" w14:textId="77777777" w:rsidR="00E10C1D" w:rsidRPr="00540855" w:rsidRDefault="00E10C1D" w:rsidP="001C52AB">
      <w:pPr>
        <w:pStyle w:val="ListParagraph"/>
        <w:autoSpaceDE w:val="0"/>
        <w:autoSpaceDN w:val="0"/>
        <w:adjustRightInd w:val="0"/>
        <w:ind w:left="2880"/>
        <w:rPr>
          <w:rFonts w:ascii="Source Sans Pro" w:hAnsi="Source Sans Pro" w:cs="Candara"/>
          <w:sz w:val="22"/>
          <w:szCs w:val="22"/>
        </w:rPr>
      </w:pPr>
      <w:r w:rsidRPr="00540855">
        <w:rPr>
          <w:rFonts w:ascii="Source Sans Pro" w:hAnsi="Source Sans Pro" w:cs="Candara"/>
          <w:sz w:val="22"/>
          <w:szCs w:val="22"/>
        </w:rPr>
        <w:t>09/2014-04/2015</w:t>
      </w:r>
      <w:r w:rsidRPr="00540855">
        <w:rPr>
          <w:rFonts w:ascii="Source Sans Pro" w:hAnsi="Source Sans Pro" w:cs="Candara"/>
          <w:sz w:val="22"/>
          <w:szCs w:val="22"/>
        </w:rPr>
        <w:tab/>
      </w:r>
      <w:proofErr w:type="spellStart"/>
      <w:r w:rsidRPr="00540855">
        <w:rPr>
          <w:rFonts w:ascii="Source Sans Pro" w:hAnsi="Source Sans Pro" w:cs="Candara"/>
          <w:sz w:val="22"/>
          <w:szCs w:val="22"/>
        </w:rPr>
        <w:t>iSci</w:t>
      </w:r>
      <w:proofErr w:type="spellEnd"/>
      <w:r w:rsidRPr="00540855">
        <w:rPr>
          <w:rFonts w:ascii="Source Sans Pro" w:hAnsi="Source Sans Pro" w:cs="Candara"/>
          <w:sz w:val="22"/>
          <w:szCs w:val="22"/>
        </w:rPr>
        <w:t>- 4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 student</w:t>
      </w:r>
    </w:p>
    <w:p w14:paraId="7660696D" w14:textId="77777777" w:rsidR="00E10C1D" w:rsidRPr="00540855" w:rsidRDefault="00E10C1D"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Ben </w:t>
      </w:r>
      <w:proofErr w:type="spellStart"/>
      <w:r w:rsidRPr="00540855">
        <w:rPr>
          <w:rFonts w:ascii="Source Sans Pro" w:hAnsi="Source Sans Pro" w:cs="Candara"/>
          <w:sz w:val="22"/>
          <w:szCs w:val="22"/>
        </w:rPr>
        <w:t>Su</w:t>
      </w:r>
      <w:proofErr w:type="spell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09/2014-04/2015</w:t>
      </w:r>
      <w:r w:rsidRPr="00540855">
        <w:rPr>
          <w:rFonts w:ascii="Source Sans Pro" w:hAnsi="Source Sans Pro" w:cs="Candara"/>
          <w:sz w:val="22"/>
          <w:szCs w:val="22"/>
        </w:rPr>
        <w:tab/>
        <w:t>Academic advisor for SCIENCE 3EX6 Applied Placement</w:t>
      </w:r>
    </w:p>
    <w:p w14:paraId="6BB98390" w14:textId="77777777" w:rsidR="002C4563" w:rsidRPr="00540855" w:rsidRDefault="002C4563"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Alan Zhou</w:t>
      </w:r>
      <w:r w:rsidRPr="00540855">
        <w:rPr>
          <w:rFonts w:ascii="Source Sans Pro" w:hAnsi="Source Sans Pro" w:cs="Candara"/>
          <w:sz w:val="22"/>
          <w:szCs w:val="22"/>
        </w:rPr>
        <w:tab/>
      </w:r>
      <w:r w:rsidRPr="00540855">
        <w:rPr>
          <w:rFonts w:ascii="Source Sans Pro" w:hAnsi="Source Sans Pro" w:cs="Candara"/>
          <w:sz w:val="22"/>
          <w:szCs w:val="22"/>
        </w:rPr>
        <w:tab/>
        <w:t xml:space="preserve">01/2015-04/2015 </w:t>
      </w:r>
      <w:r w:rsidRPr="00540855">
        <w:rPr>
          <w:rFonts w:ascii="Source Sans Pro" w:hAnsi="Source Sans Pro" w:cs="Candara"/>
          <w:sz w:val="22"/>
          <w:szCs w:val="22"/>
        </w:rPr>
        <w:tab/>
        <w:t>iSci-3</w:t>
      </w:r>
      <w:r w:rsidRPr="00540855">
        <w:rPr>
          <w:rFonts w:ascii="Source Sans Pro" w:hAnsi="Source Sans Pro" w:cs="Candara"/>
          <w:sz w:val="22"/>
          <w:szCs w:val="22"/>
          <w:vertAlign w:val="superscript"/>
        </w:rPr>
        <w:t>rd</w:t>
      </w:r>
      <w:r w:rsidRPr="00540855">
        <w:rPr>
          <w:rFonts w:ascii="Source Sans Pro" w:hAnsi="Source Sans Pro" w:cs="Candara"/>
          <w:sz w:val="22"/>
          <w:szCs w:val="22"/>
        </w:rPr>
        <w:t xml:space="preserve"> year thesis student</w:t>
      </w:r>
    </w:p>
    <w:p w14:paraId="46F92D03" w14:textId="77777777" w:rsidR="00E213FD" w:rsidRPr="00540855" w:rsidRDefault="00E213FD"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Mohamad Malik</w:t>
      </w:r>
      <w:r w:rsidRPr="00540855">
        <w:rPr>
          <w:rFonts w:ascii="Source Sans Pro" w:hAnsi="Source Sans Pro" w:cs="Candara"/>
          <w:sz w:val="22"/>
          <w:szCs w:val="22"/>
        </w:rPr>
        <w:tab/>
      </w:r>
      <w:r w:rsidR="001C52AB" w:rsidRPr="00540855">
        <w:rPr>
          <w:rFonts w:ascii="Source Sans Pro" w:hAnsi="Source Sans Pro" w:cs="Candara"/>
          <w:sz w:val="22"/>
          <w:szCs w:val="22"/>
        </w:rPr>
        <w:tab/>
      </w:r>
      <w:r w:rsidRPr="00540855">
        <w:rPr>
          <w:rFonts w:ascii="Source Sans Pro" w:hAnsi="Source Sans Pro" w:cs="Candara"/>
          <w:sz w:val="22"/>
          <w:szCs w:val="22"/>
        </w:rPr>
        <w:t>01/2015-08/2015</w:t>
      </w:r>
      <w:r w:rsidRPr="00540855">
        <w:rPr>
          <w:rFonts w:ascii="Source Sans Pro" w:hAnsi="Source Sans Pro" w:cs="Candara"/>
          <w:sz w:val="22"/>
          <w:szCs w:val="22"/>
        </w:rPr>
        <w:tab/>
        <w:t>Biotechnology co-op student</w:t>
      </w:r>
    </w:p>
    <w:p w14:paraId="6040B61D" w14:textId="77777777" w:rsidR="009A196E" w:rsidRPr="00540855" w:rsidRDefault="00616210" w:rsidP="004E03F0">
      <w:pPr>
        <w:pStyle w:val="ListParagraph"/>
        <w:numPr>
          <w:ilvl w:val="0"/>
          <w:numId w:val="13"/>
        </w:numPr>
        <w:autoSpaceDE w:val="0"/>
        <w:autoSpaceDN w:val="0"/>
        <w:adjustRightInd w:val="0"/>
        <w:rPr>
          <w:rFonts w:ascii="Source Sans Pro" w:hAnsi="Source Sans Pro"/>
          <w:sz w:val="22"/>
          <w:szCs w:val="22"/>
        </w:rPr>
      </w:pPr>
      <w:r w:rsidRPr="00540855">
        <w:rPr>
          <w:rFonts w:ascii="Source Sans Pro" w:hAnsi="Source Sans Pro" w:cs="Candara"/>
          <w:sz w:val="22"/>
          <w:szCs w:val="22"/>
        </w:rPr>
        <w:t>Vikash Chawla</w:t>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09/2015-04/2016</w:t>
      </w:r>
      <w:r w:rsidRPr="00540855">
        <w:rPr>
          <w:rFonts w:ascii="Source Sans Pro" w:hAnsi="Source Sans Pro" w:cs="Candara"/>
          <w:sz w:val="22"/>
          <w:szCs w:val="22"/>
        </w:rPr>
        <w:tab/>
        <w:t>Biology Senior Thesis student (Biol 4C09)</w:t>
      </w:r>
      <w:r w:rsidR="009A196E" w:rsidRPr="00540855">
        <w:rPr>
          <w:rFonts w:ascii="Source Sans Pro" w:hAnsi="Source Sans Pro"/>
          <w:sz w:val="22"/>
          <w:szCs w:val="22"/>
        </w:rPr>
        <w:t xml:space="preserve"> </w:t>
      </w:r>
    </w:p>
    <w:p w14:paraId="2D975133" w14:textId="77777777" w:rsidR="009A196E" w:rsidRPr="00540855" w:rsidRDefault="009A196E" w:rsidP="004E03F0">
      <w:pPr>
        <w:pStyle w:val="ListParagraph"/>
        <w:numPr>
          <w:ilvl w:val="0"/>
          <w:numId w:val="13"/>
        </w:numPr>
        <w:autoSpaceDE w:val="0"/>
        <w:autoSpaceDN w:val="0"/>
        <w:adjustRightInd w:val="0"/>
        <w:rPr>
          <w:rFonts w:ascii="Source Sans Pro" w:hAnsi="Source Sans Pro"/>
          <w:sz w:val="22"/>
          <w:szCs w:val="22"/>
        </w:rPr>
      </w:pPr>
      <w:r w:rsidRPr="00540855">
        <w:rPr>
          <w:rFonts w:ascii="Source Sans Pro" w:hAnsi="Source Sans Pro" w:cs="Candara"/>
          <w:sz w:val="22"/>
          <w:szCs w:val="22"/>
        </w:rPr>
        <w:t>Alejandra Lagos</w:t>
      </w:r>
      <w:r w:rsidRPr="00540855">
        <w:rPr>
          <w:rFonts w:ascii="Source Sans Pro" w:hAnsi="Source Sans Pro" w:cs="Candara"/>
          <w:sz w:val="22"/>
          <w:szCs w:val="22"/>
        </w:rPr>
        <w:tab/>
      </w:r>
      <w:r w:rsidR="001C52AB" w:rsidRPr="00540855">
        <w:rPr>
          <w:rFonts w:ascii="Source Sans Pro" w:hAnsi="Source Sans Pro" w:cs="Candara"/>
          <w:sz w:val="22"/>
          <w:szCs w:val="22"/>
        </w:rPr>
        <w:tab/>
      </w:r>
      <w:r w:rsidRPr="00540855">
        <w:rPr>
          <w:rFonts w:ascii="Source Sans Pro" w:hAnsi="Source Sans Pro" w:cs="Candara"/>
          <w:sz w:val="22"/>
          <w:szCs w:val="22"/>
        </w:rPr>
        <w:t>09/2015-04/2016</w:t>
      </w:r>
      <w:r w:rsidRPr="00540855">
        <w:rPr>
          <w:rFonts w:ascii="Source Sans Pro" w:hAnsi="Source Sans Pro" w:cs="Candara"/>
          <w:sz w:val="22"/>
          <w:szCs w:val="22"/>
        </w:rPr>
        <w:tab/>
        <w:t>Biology Senior Thesis student (Biol 4C09)</w:t>
      </w:r>
      <w:r w:rsidRPr="00540855">
        <w:rPr>
          <w:rFonts w:ascii="Source Sans Pro" w:hAnsi="Source Sans Pro"/>
          <w:sz w:val="22"/>
          <w:szCs w:val="22"/>
        </w:rPr>
        <w:t xml:space="preserve"> </w:t>
      </w:r>
    </w:p>
    <w:p w14:paraId="2112E320" w14:textId="77777777" w:rsidR="001C52AB" w:rsidRPr="00540855" w:rsidRDefault="00616210"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Thilini</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Delungahawatta</w:t>
      </w:r>
      <w:proofErr w:type="spellEnd"/>
      <w:r w:rsidRPr="00540855">
        <w:rPr>
          <w:rFonts w:ascii="Source Sans Pro" w:hAnsi="Source Sans Pro" w:cs="Candara"/>
          <w:sz w:val="22"/>
          <w:szCs w:val="22"/>
        </w:rPr>
        <w:t xml:space="preserve"> 09/2015-04/2016</w:t>
      </w:r>
      <w:r w:rsidRPr="00540855">
        <w:rPr>
          <w:rFonts w:ascii="Source Sans Pro" w:hAnsi="Source Sans Pro" w:cs="Candara"/>
          <w:sz w:val="22"/>
          <w:szCs w:val="22"/>
        </w:rPr>
        <w:tab/>
        <w:t xml:space="preserve">Biology Senior Thesis student (Biol 4C09, co-supervised </w:t>
      </w:r>
    </w:p>
    <w:p w14:paraId="6CA0150B" w14:textId="77777777" w:rsidR="00616210" w:rsidRPr="00540855" w:rsidRDefault="00616210" w:rsidP="001C52AB">
      <w:pPr>
        <w:pStyle w:val="ListParagraph"/>
        <w:autoSpaceDE w:val="0"/>
        <w:autoSpaceDN w:val="0"/>
        <w:adjustRightInd w:val="0"/>
        <w:ind w:left="4964" w:firstLine="76"/>
        <w:rPr>
          <w:rFonts w:ascii="Source Sans Pro" w:hAnsi="Source Sans Pro" w:cs="Candara"/>
          <w:sz w:val="22"/>
          <w:szCs w:val="22"/>
        </w:rPr>
      </w:pPr>
      <w:r w:rsidRPr="00540855">
        <w:rPr>
          <w:rFonts w:ascii="Source Sans Pro" w:hAnsi="Source Sans Pro" w:cs="Candara"/>
          <w:sz w:val="22"/>
          <w:szCs w:val="22"/>
        </w:rPr>
        <w:t>with David Rollo)</w:t>
      </w:r>
    </w:p>
    <w:p w14:paraId="54543FB4" w14:textId="77777777" w:rsidR="001C52AB" w:rsidRPr="00540855" w:rsidRDefault="00CF7A8D"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Justin Boyle                    </w:t>
      </w:r>
      <w:r w:rsidR="001C52AB" w:rsidRPr="00540855">
        <w:rPr>
          <w:rFonts w:ascii="Source Sans Pro" w:hAnsi="Source Sans Pro" w:cs="Candara"/>
          <w:sz w:val="22"/>
          <w:szCs w:val="22"/>
        </w:rPr>
        <w:tab/>
      </w:r>
      <w:r w:rsidRPr="00540855">
        <w:rPr>
          <w:rFonts w:ascii="Source Sans Pro" w:hAnsi="Source Sans Pro" w:cs="Candara"/>
          <w:sz w:val="22"/>
          <w:szCs w:val="22"/>
        </w:rPr>
        <w:t>09/2015-04/2016</w:t>
      </w:r>
      <w:r w:rsidRPr="00540855">
        <w:rPr>
          <w:rFonts w:ascii="Source Sans Pro" w:hAnsi="Source Sans Pro" w:cs="Candara"/>
          <w:sz w:val="22"/>
          <w:szCs w:val="22"/>
        </w:rPr>
        <w:tab/>
        <w:t xml:space="preserve">Chemistry Senior Thesis student (co-supervised with </w:t>
      </w:r>
    </w:p>
    <w:p w14:paraId="3F1CCE35" w14:textId="77777777" w:rsidR="00CF7A8D" w:rsidRPr="00540855" w:rsidRDefault="00CF7A8D" w:rsidP="001C52AB">
      <w:pPr>
        <w:autoSpaceDE w:val="0"/>
        <w:autoSpaceDN w:val="0"/>
        <w:adjustRightInd w:val="0"/>
        <w:ind w:left="4604" w:firstLine="436"/>
        <w:rPr>
          <w:rFonts w:ascii="Source Sans Pro" w:hAnsi="Source Sans Pro" w:cs="Candara"/>
          <w:sz w:val="22"/>
          <w:szCs w:val="22"/>
        </w:rPr>
      </w:pPr>
      <w:r w:rsidRPr="00540855">
        <w:rPr>
          <w:rFonts w:ascii="Source Sans Pro" w:hAnsi="Source Sans Pro" w:cs="Candara"/>
          <w:sz w:val="22"/>
          <w:szCs w:val="22"/>
        </w:rPr>
        <w:t>Dr. José Moran-Mirabal)</w:t>
      </w:r>
    </w:p>
    <w:p w14:paraId="4F1F9DB8" w14:textId="77777777" w:rsidR="008F10E9" w:rsidRPr="00540855" w:rsidRDefault="008F10E9"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Jenny Sun                         </w:t>
      </w:r>
      <w:r w:rsidR="001C52AB" w:rsidRPr="00540855">
        <w:rPr>
          <w:rFonts w:ascii="Source Sans Pro" w:hAnsi="Source Sans Pro" w:cs="Candara"/>
          <w:sz w:val="22"/>
          <w:szCs w:val="22"/>
        </w:rPr>
        <w:tab/>
      </w:r>
      <w:r w:rsidRPr="00540855">
        <w:rPr>
          <w:rFonts w:ascii="Source Sans Pro" w:hAnsi="Source Sans Pro" w:cs="Candara"/>
          <w:sz w:val="22"/>
          <w:szCs w:val="22"/>
        </w:rPr>
        <w:t>01/2016-08/2016</w:t>
      </w:r>
      <w:r w:rsidRPr="00540855">
        <w:rPr>
          <w:rFonts w:ascii="Source Sans Pro" w:hAnsi="Source Sans Pro" w:cs="Candara"/>
          <w:sz w:val="22"/>
          <w:szCs w:val="22"/>
        </w:rPr>
        <w:tab/>
        <w:t>Biology &amp; Pharmacology co-op student</w:t>
      </w:r>
    </w:p>
    <w:p w14:paraId="0AF28D37" w14:textId="77777777" w:rsidR="008B1783" w:rsidRPr="00540855" w:rsidRDefault="008B1783"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Mohammad Malik          </w:t>
      </w:r>
      <w:r w:rsidR="001C52AB" w:rsidRPr="00540855">
        <w:rPr>
          <w:rFonts w:ascii="Source Sans Pro" w:hAnsi="Source Sans Pro" w:cs="Candara"/>
          <w:sz w:val="22"/>
          <w:szCs w:val="22"/>
        </w:rPr>
        <w:tab/>
      </w:r>
      <w:r w:rsidRPr="00540855">
        <w:rPr>
          <w:rFonts w:ascii="Source Sans Pro" w:hAnsi="Source Sans Pro" w:cs="Candara"/>
          <w:sz w:val="22"/>
          <w:szCs w:val="22"/>
        </w:rPr>
        <w:t>05/2016-09/2016</w:t>
      </w:r>
      <w:r w:rsidRPr="00540855">
        <w:rPr>
          <w:rFonts w:ascii="Source Sans Pro" w:hAnsi="Source Sans Pro" w:cs="Candara"/>
          <w:sz w:val="22"/>
          <w:szCs w:val="22"/>
        </w:rPr>
        <w:tab/>
        <w:t>Biotechnology co-op student</w:t>
      </w:r>
    </w:p>
    <w:p w14:paraId="162023A4" w14:textId="77777777" w:rsidR="008B1783" w:rsidRPr="00540855" w:rsidRDefault="008B1783"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Melodie</w:t>
      </w:r>
      <w:proofErr w:type="spellEnd"/>
      <w:r w:rsidRPr="00540855">
        <w:rPr>
          <w:rFonts w:ascii="Source Sans Pro" w:hAnsi="Source Sans Pro" w:cs="Candara"/>
          <w:sz w:val="22"/>
          <w:szCs w:val="22"/>
        </w:rPr>
        <w:t xml:space="preserve"> Na-Yoon </w:t>
      </w:r>
      <w:proofErr w:type="gramStart"/>
      <w:r w:rsidRPr="00540855">
        <w:rPr>
          <w:rFonts w:ascii="Source Sans Pro" w:hAnsi="Source Sans Pro" w:cs="Candara"/>
          <w:sz w:val="22"/>
          <w:szCs w:val="22"/>
        </w:rPr>
        <w:t xml:space="preserve">Kim  </w:t>
      </w:r>
      <w:r w:rsidR="001C52AB" w:rsidRPr="00540855">
        <w:rPr>
          <w:rFonts w:ascii="Source Sans Pro" w:hAnsi="Source Sans Pro" w:cs="Candara"/>
          <w:sz w:val="22"/>
          <w:szCs w:val="22"/>
        </w:rPr>
        <w:tab/>
      </w:r>
      <w:proofErr w:type="gramEnd"/>
      <w:r w:rsidRPr="00540855">
        <w:rPr>
          <w:rFonts w:ascii="Source Sans Pro" w:hAnsi="Source Sans Pro" w:cs="Candara"/>
          <w:sz w:val="22"/>
          <w:szCs w:val="22"/>
        </w:rPr>
        <w:t xml:space="preserve"> 05/2016-09/2016</w:t>
      </w:r>
      <w:r w:rsidRPr="00540855">
        <w:rPr>
          <w:rFonts w:ascii="Source Sans Pro" w:hAnsi="Source Sans Pro" w:cs="Candara"/>
          <w:sz w:val="22"/>
          <w:szCs w:val="22"/>
        </w:rPr>
        <w:tab/>
        <w:t>3</w:t>
      </w:r>
      <w:r w:rsidRPr="00540855">
        <w:rPr>
          <w:rFonts w:ascii="Source Sans Pro" w:hAnsi="Source Sans Pro" w:cs="Candara"/>
          <w:sz w:val="22"/>
          <w:szCs w:val="22"/>
          <w:vertAlign w:val="superscript"/>
        </w:rPr>
        <w:t>rd</w:t>
      </w:r>
      <w:r w:rsidRPr="00540855">
        <w:rPr>
          <w:rFonts w:ascii="Source Sans Pro" w:hAnsi="Source Sans Pro" w:cs="Candara"/>
          <w:sz w:val="22"/>
          <w:szCs w:val="22"/>
        </w:rPr>
        <w:t xml:space="preserve"> year </w:t>
      </w:r>
      <w:proofErr w:type="spellStart"/>
      <w:r w:rsidRPr="00540855">
        <w:rPr>
          <w:rFonts w:ascii="Source Sans Pro" w:hAnsi="Source Sans Pro" w:cs="Candara"/>
          <w:sz w:val="22"/>
          <w:szCs w:val="22"/>
        </w:rPr>
        <w:t>BHSc</w:t>
      </w:r>
      <w:proofErr w:type="spellEnd"/>
      <w:r w:rsidRPr="00540855">
        <w:rPr>
          <w:rFonts w:ascii="Source Sans Pro" w:hAnsi="Source Sans Pro" w:cs="Candara"/>
          <w:sz w:val="22"/>
          <w:szCs w:val="22"/>
        </w:rPr>
        <w:t xml:space="preserve">  student HTH SCI 3H03</w:t>
      </w:r>
    </w:p>
    <w:p w14:paraId="6A0407F1" w14:textId="77777777" w:rsidR="001D6B53" w:rsidRPr="00540855" w:rsidRDefault="00C65F80"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Joseph Chong</w:t>
      </w:r>
      <w:r w:rsidR="000F039E" w:rsidRPr="00540855">
        <w:rPr>
          <w:rFonts w:ascii="Source Sans Pro" w:hAnsi="Source Sans Pro" w:cs="Candara"/>
          <w:sz w:val="22"/>
          <w:szCs w:val="22"/>
        </w:rPr>
        <w:t xml:space="preserve">                 </w:t>
      </w:r>
      <w:r w:rsidR="001C52AB" w:rsidRPr="00540855">
        <w:rPr>
          <w:rFonts w:ascii="Source Sans Pro" w:hAnsi="Source Sans Pro" w:cs="Candara"/>
          <w:sz w:val="22"/>
          <w:szCs w:val="22"/>
        </w:rPr>
        <w:tab/>
      </w:r>
      <w:r w:rsidR="000F039E" w:rsidRPr="00540855">
        <w:rPr>
          <w:rFonts w:ascii="Source Sans Pro" w:hAnsi="Source Sans Pro" w:cs="Candara"/>
          <w:sz w:val="22"/>
          <w:szCs w:val="22"/>
        </w:rPr>
        <w:t xml:space="preserve"> 09/2016-04/2017</w:t>
      </w:r>
      <w:r w:rsidR="000F039E" w:rsidRPr="00540855">
        <w:rPr>
          <w:rFonts w:ascii="Source Sans Pro" w:hAnsi="Source Sans Pro" w:cs="Candara"/>
          <w:sz w:val="22"/>
          <w:szCs w:val="22"/>
        </w:rPr>
        <w:tab/>
      </w:r>
      <w:r w:rsidR="00DC6513" w:rsidRPr="00540855">
        <w:rPr>
          <w:rFonts w:ascii="Source Sans Pro" w:hAnsi="Source Sans Pro" w:cs="Candara"/>
          <w:sz w:val="22"/>
          <w:szCs w:val="22"/>
        </w:rPr>
        <w:t>3</w:t>
      </w:r>
      <w:proofErr w:type="gramStart"/>
      <w:r w:rsidR="00DC6513" w:rsidRPr="00540855">
        <w:rPr>
          <w:rFonts w:ascii="Source Sans Pro" w:hAnsi="Source Sans Pro" w:cs="Candara"/>
          <w:sz w:val="22"/>
          <w:szCs w:val="22"/>
          <w:vertAlign w:val="superscript"/>
        </w:rPr>
        <w:t>rd</w:t>
      </w:r>
      <w:r w:rsidR="00DC6513" w:rsidRPr="00540855">
        <w:rPr>
          <w:rFonts w:ascii="Source Sans Pro" w:hAnsi="Source Sans Pro" w:cs="Candara"/>
          <w:sz w:val="22"/>
          <w:szCs w:val="22"/>
        </w:rPr>
        <w:t xml:space="preserve"> </w:t>
      </w:r>
      <w:r w:rsidR="000F039E" w:rsidRPr="00540855">
        <w:rPr>
          <w:rFonts w:ascii="Source Sans Pro" w:hAnsi="Source Sans Pro" w:cs="Candara"/>
          <w:sz w:val="22"/>
          <w:szCs w:val="22"/>
        </w:rPr>
        <w:t xml:space="preserve"> year</w:t>
      </w:r>
      <w:proofErr w:type="gramEnd"/>
      <w:r w:rsidR="000F039E" w:rsidRPr="00540855">
        <w:rPr>
          <w:rFonts w:ascii="Source Sans Pro" w:hAnsi="Source Sans Pro" w:cs="Candara"/>
          <w:sz w:val="22"/>
          <w:szCs w:val="22"/>
        </w:rPr>
        <w:t xml:space="preserve"> Biochemistry student</w:t>
      </w:r>
    </w:p>
    <w:p w14:paraId="37B19FB0" w14:textId="77777777" w:rsidR="00C65F80" w:rsidRPr="00540855" w:rsidRDefault="001D6B53" w:rsidP="001D6B53">
      <w:pPr>
        <w:pStyle w:val="ListParagraph"/>
        <w:autoSpaceDE w:val="0"/>
        <w:autoSpaceDN w:val="0"/>
        <w:adjustRightInd w:val="0"/>
        <w:ind w:left="644"/>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09/2017-04/2018</w:t>
      </w:r>
      <w:r w:rsidRPr="00540855">
        <w:rPr>
          <w:rFonts w:ascii="Source Sans Pro" w:hAnsi="Source Sans Pro" w:cs="Candara"/>
          <w:sz w:val="22"/>
          <w:szCs w:val="22"/>
        </w:rPr>
        <w:tab/>
        <w:t>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Biochemistry student</w:t>
      </w:r>
      <w:r w:rsidR="000F039E" w:rsidRPr="00540855">
        <w:rPr>
          <w:rFonts w:ascii="Source Sans Pro" w:hAnsi="Source Sans Pro" w:cs="Candara"/>
          <w:sz w:val="22"/>
          <w:szCs w:val="22"/>
        </w:rPr>
        <w:tab/>
      </w:r>
    </w:p>
    <w:p w14:paraId="3447F56F" w14:textId="77777777" w:rsidR="00C65F80" w:rsidRPr="00540855" w:rsidRDefault="00C65F80"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Jason Fan</w:t>
      </w:r>
      <w:r w:rsidR="000F039E" w:rsidRPr="00540855">
        <w:rPr>
          <w:rFonts w:ascii="Source Sans Pro" w:hAnsi="Source Sans Pro" w:cs="Candara"/>
          <w:sz w:val="22"/>
          <w:szCs w:val="22"/>
        </w:rPr>
        <w:t xml:space="preserve">                          </w:t>
      </w:r>
      <w:r w:rsidR="001C52AB" w:rsidRPr="00540855">
        <w:rPr>
          <w:rFonts w:ascii="Source Sans Pro" w:hAnsi="Source Sans Pro" w:cs="Candara"/>
          <w:sz w:val="22"/>
          <w:szCs w:val="22"/>
        </w:rPr>
        <w:tab/>
      </w:r>
      <w:r w:rsidR="000F039E" w:rsidRPr="00540855">
        <w:rPr>
          <w:rFonts w:ascii="Source Sans Pro" w:hAnsi="Source Sans Pro" w:cs="Candara"/>
          <w:sz w:val="22"/>
          <w:szCs w:val="22"/>
        </w:rPr>
        <w:t>09/2015-04/2016</w:t>
      </w:r>
      <w:r w:rsidR="000F039E" w:rsidRPr="00540855">
        <w:rPr>
          <w:rFonts w:ascii="Source Sans Pro" w:hAnsi="Source Sans Pro" w:cs="Candara"/>
          <w:sz w:val="22"/>
          <w:szCs w:val="22"/>
        </w:rPr>
        <w:tab/>
        <w:t>3</w:t>
      </w:r>
      <w:r w:rsidR="000F039E" w:rsidRPr="00540855">
        <w:rPr>
          <w:rFonts w:ascii="Source Sans Pro" w:hAnsi="Source Sans Pro" w:cs="Candara"/>
          <w:sz w:val="22"/>
          <w:szCs w:val="22"/>
          <w:vertAlign w:val="superscript"/>
        </w:rPr>
        <w:t>rd</w:t>
      </w:r>
      <w:r w:rsidR="000F039E" w:rsidRPr="00540855">
        <w:rPr>
          <w:rFonts w:ascii="Source Sans Pro" w:hAnsi="Source Sans Pro" w:cs="Candara"/>
          <w:sz w:val="22"/>
          <w:szCs w:val="22"/>
        </w:rPr>
        <w:t xml:space="preserve"> year </w:t>
      </w:r>
      <w:proofErr w:type="spellStart"/>
      <w:r w:rsidR="000F039E" w:rsidRPr="00540855">
        <w:rPr>
          <w:rFonts w:ascii="Source Sans Pro" w:hAnsi="Source Sans Pro" w:cs="Candara"/>
          <w:sz w:val="22"/>
          <w:szCs w:val="22"/>
        </w:rPr>
        <w:t>BHSc</w:t>
      </w:r>
      <w:proofErr w:type="spellEnd"/>
      <w:r w:rsidR="000F039E" w:rsidRPr="00540855">
        <w:rPr>
          <w:rFonts w:ascii="Source Sans Pro" w:hAnsi="Source Sans Pro" w:cs="Candara"/>
          <w:sz w:val="22"/>
          <w:szCs w:val="22"/>
        </w:rPr>
        <w:t xml:space="preserve"> HTHSCI3H03</w:t>
      </w:r>
    </w:p>
    <w:p w14:paraId="479F7CA3" w14:textId="77777777" w:rsidR="000F039E" w:rsidRPr="00540855" w:rsidRDefault="000F039E" w:rsidP="001C52AB">
      <w:pPr>
        <w:autoSpaceDE w:val="0"/>
        <w:autoSpaceDN w:val="0"/>
        <w:adjustRightInd w:val="0"/>
        <w:ind w:left="2160" w:firstLine="720"/>
        <w:rPr>
          <w:rFonts w:ascii="Source Sans Pro" w:hAnsi="Source Sans Pro" w:cs="Candara"/>
          <w:sz w:val="22"/>
          <w:szCs w:val="22"/>
        </w:rPr>
      </w:pPr>
      <w:r w:rsidRPr="00540855">
        <w:rPr>
          <w:rFonts w:ascii="Source Sans Pro" w:hAnsi="Source Sans Pro" w:cs="Candara"/>
          <w:sz w:val="22"/>
          <w:szCs w:val="22"/>
        </w:rPr>
        <w:t>09/2016-04/2017</w:t>
      </w:r>
      <w:r w:rsidRPr="00540855">
        <w:rPr>
          <w:rFonts w:ascii="Source Sans Pro" w:hAnsi="Source Sans Pro" w:cs="Candara"/>
          <w:sz w:val="22"/>
          <w:szCs w:val="22"/>
        </w:rPr>
        <w:tab/>
        <w:t>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w:t>
      </w:r>
      <w:proofErr w:type="spellStart"/>
      <w:r w:rsidRPr="00540855">
        <w:rPr>
          <w:rFonts w:ascii="Source Sans Pro" w:hAnsi="Source Sans Pro" w:cs="Candara"/>
          <w:sz w:val="22"/>
          <w:szCs w:val="22"/>
        </w:rPr>
        <w:t>BHSc</w:t>
      </w:r>
      <w:proofErr w:type="spellEnd"/>
      <w:r w:rsidRPr="00540855">
        <w:rPr>
          <w:rFonts w:ascii="Source Sans Pro" w:hAnsi="Source Sans Pro" w:cs="Candara"/>
          <w:sz w:val="22"/>
          <w:szCs w:val="22"/>
        </w:rPr>
        <w:t xml:space="preserve"> </w:t>
      </w:r>
    </w:p>
    <w:p w14:paraId="4C7D66D6" w14:textId="77777777" w:rsidR="00820A70" w:rsidRPr="00540855" w:rsidRDefault="00820A70"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Sureka</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Pavalagantharajah</w:t>
      </w:r>
      <w:proofErr w:type="spellEnd"/>
      <w:r w:rsidRPr="00540855">
        <w:rPr>
          <w:rFonts w:ascii="Source Sans Pro" w:hAnsi="Source Sans Pro" w:cs="Candara"/>
          <w:sz w:val="22"/>
          <w:szCs w:val="22"/>
        </w:rPr>
        <w:t xml:space="preserve"> 09/2016-04/2017 </w:t>
      </w:r>
      <w:r w:rsidR="003F5FE1" w:rsidRPr="00540855">
        <w:rPr>
          <w:rFonts w:ascii="Source Sans Pro" w:hAnsi="Source Sans Pro" w:cs="Candara"/>
          <w:sz w:val="22"/>
          <w:szCs w:val="22"/>
        </w:rPr>
        <w:tab/>
      </w:r>
      <w:r w:rsidRPr="00540855">
        <w:rPr>
          <w:rFonts w:ascii="Source Sans Pro" w:hAnsi="Source Sans Pro" w:cs="Candara"/>
          <w:sz w:val="22"/>
          <w:szCs w:val="22"/>
        </w:rPr>
        <w:t>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w:t>
      </w:r>
      <w:proofErr w:type="spellStart"/>
      <w:r w:rsidRPr="00540855">
        <w:rPr>
          <w:rFonts w:ascii="Source Sans Pro" w:hAnsi="Source Sans Pro" w:cs="Candara"/>
          <w:sz w:val="22"/>
          <w:szCs w:val="22"/>
        </w:rPr>
        <w:t>BHSc</w:t>
      </w:r>
      <w:proofErr w:type="spellEnd"/>
    </w:p>
    <w:p w14:paraId="01DEEF9F" w14:textId="77777777" w:rsidR="00820A70" w:rsidRPr="00540855" w:rsidRDefault="00820A70"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Dhanyasri</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Maddiboina</w:t>
      </w:r>
      <w:proofErr w:type="spellEnd"/>
      <w:r w:rsidRPr="00540855">
        <w:rPr>
          <w:rFonts w:ascii="Source Sans Pro" w:hAnsi="Source Sans Pro" w:cs="Candara"/>
          <w:sz w:val="22"/>
          <w:szCs w:val="22"/>
        </w:rPr>
        <w:t xml:space="preserve"> </w:t>
      </w:r>
      <w:r w:rsidR="00DC6513" w:rsidRPr="00540855">
        <w:rPr>
          <w:rFonts w:ascii="Source Sans Pro" w:hAnsi="Source Sans Pro" w:cs="Candara"/>
          <w:sz w:val="22"/>
          <w:szCs w:val="22"/>
        </w:rPr>
        <w:tab/>
      </w:r>
      <w:r w:rsidRPr="00540855">
        <w:rPr>
          <w:rFonts w:ascii="Source Sans Pro" w:hAnsi="Source Sans Pro" w:cs="Candara"/>
          <w:sz w:val="22"/>
          <w:szCs w:val="22"/>
        </w:rPr>
        <w:t>09/2016-04/2017</w:t>
      </w:r>
      <w:r w:rsidRPr="00540855">
        <w:rPr>
          <w:rFonts w:ascii="Source Sans Pro" w:hAnsi="Source Sans Pro" w:cs="Candara"/>
          <w:sz w:val="22"/>
          <w:szCs w:val="22"/>
        </w:rPr>
        <w:tab/>
        <w:t>iSci-</w:t>
      </w:r>
      <w:r w:rsidR="00DC6513" w:rsidRPr="00540855">
        <w:rPr>
          <w:rFonts w:ascii="Source Sans Pro" w:hAnsi="Source Sans Pro" w:cs="Candara"/>
          <w:sz w:val="22"/>
          <w:szCs w:val="22"/>
        </w:rPr>
        <w:t>3</w:t>
      </w:r>
      <w:proofErr w:type="gramStart"/>
      <w:r w:rsidR="00DC6513" w:rsidRPr="00540855">
        <w:rPr>
          <w:rFonts w:ascii="Source Sans Pro" w:hAnsi="Source Sans Pro" w:cs="Candara"/>
          <w:sz w:val="22"/>
          <w:szCs w:val="22"/>
          <w:vertAlign w:val="superscript"/>
        </w:rPr>
        <w:t>rd</w:t>
      </w:r>
      <w:r w:rsidR="00DC6513" w:rsidRPr="00540855">
        <w:rPr>
          <w:rFonts w:ascii="Source Sans Pro" w:hAnsi="Source Sans Pro" w:cs="Candara"/>
          <w:sz w:val="22"/>
          <w:szCs w:val="22"/>
        </w:rPr>
        <w:t xml:space="preserve"> </w:t>
      </w:r>
      <w:r w:rsidRPr="00540855">
        <w:rPr>
          <w:rFonts w:ascii="Source Sans Pro" w:hAnsi="Source Sans Pro" w:cs="Candara"/>
          <w:sz w:val="22"/>
          <w:szCs w:val="22"/>
        </w:rPr>
        <w:t xml:space="preserve"> year</w:t>
      </w:r>
      <w:proofErr w:type="gramEnd"/>
      <w:r w:rsidRPr="00540855">
        <w:rPr>
          <w:rFonts w:ascii="Source Sans Pro" w:hAnsi="Source Sans Pro" w:cs="Candara"/>
          <w:sz w:val="22"/>
          <w:szCs w:val="22"/>
        </w:rPr>
        <w:t xml:space="preserve"> thesis student</w:t>
      </w:r>
    </w:p>
    <w:p w14:paraId="609B4C00" w14:textId="1C02C522" w:rsidR="00DC6513" w:rsidRPr="00540855" w:rsidRDefault="00DC6513"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Joseph Chong                  </w:t>
      </w:r>
      <w:r w:rsidR="005D38EC">
        <w:rPr>
          <w:rFonts w:ascii="Source Sans Pro" w:hAnsi="Source Sans Pro" w:cs="Candara"/>
          <w:sz w:val="22"/>
          <w:szCs w:val="22"/>
        </w:rPr>
        <w:tab/>
      </w:r>
      <w:r w:rsidRPr="00540855">
        <w:rPr>
          <w:rFonts w:ascii="Source Sans Pro" w:hAnsi="Source Sans Pro" w:cs="Candara"/>
          <w:sz w:val="22"/>
          <w:szCs w:val="22"/>
        </w:rPr>
        <w:t>09/2017-04/2018</w:t>
      </w:r>
      <w:r w:rsidRPr="00540855">
        <w:rPr>
          <w:rFonts w:ascii="Source Sans Pro" w:hAnsi="Source Sans Pro" w:cs="Candara"/>
          <w:sz w:val="22"/>
          <w:szCs w:val="22"/>
        </w:rPr>
        <w:tab/>
        <w:t>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Biochemistry student</w:t>
      </w:r>
      <w:r w:rsidRPr="00540855">
        <w:rPr>
          <w:rFonts w:ascii="Source Sans Pro" w:hAnsi="Source Sans Pro" w:cs="Candara"/>
          <w:sz w:val="22"/>
          <w:szCs w:val="22"/>
        </w:rPr>
        <w:tab/>
      </w:r>
    </w:p>
    <w:p w14:paraId="40BF8068" w14:textId="77777777" w:rsidR="00BB3C84" w:rsidRPr="00540855" w:rsidRDefault="00DC6513" w:rsidP="00BB3C84">
      <w:pPr>
        <w:pStyle w:val="ListParagraph"/>
        <w:numPr>
          <w:ilvl w:val="0"/>
          <w:numId w:val="13"/>
        </w:numPr>
        <w:autoSpaceDE w:val="0"/>
        <w:autoSpaceDN w:val="0"/>
        <w:adjustRightInd w:val="0"/>
        <w:rPr>
          <w:rFonts w:ascii="Source Sans Pro" w:hAnsi="Source Sans Pro" w:cs="Candara"/>
          <w:b/>
          <w:sz w:val="22"/>
          <w:szCs w:val="22"/>
        </w:rPr>
      </w:pPr>
      <w:proofErr w:type="spellStart"/>
      <w:r w:rsidRPr="00540855">
        <w:rPr>
          <w:rFonts w:ascii="Source Sans Pro" w:hAnsi="Source Sans Pro" w:cs="Candara"/>
          <w:sz w:val="22"/>
          <w:szCs w:val="22"/>
        </w:rPr>
        <w:t>Dhanyasri</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Maddiboina</w:t>
      </w:r>
      <w:proofErr w:type="spellEnd"/>
      <w:r w:rsidRPr="00540855">
        <w:rPr>
          <w:rFonts w:ascii="Source Sans Pro" w:hAnsi="Source Sans Pro" w:cs="Candara"/>
          <w:sz w:val="22"/>
          <w:szCs w:val="22"/>
        </w:rPr>
        <w:t xml:space="preserve"> </w:t>
      </w:r>
      <w:r w:rsidRPr="00540855">
        <w:rPr>
          <w:rFonts w:ascii="Source Sans Pro" w:hAnsi="Source Sans Pro" w:cs="Candara"/>
          <w:sz w:val="22"/>
          <w:szCs w:val="22"/>
        </w:rPr>
        <w:tab/>
        <w:t>09/2017-04/2018</w:t>
      </w:r>
      <w:r w:rsidRPr="00540855">
        <w:rPr>
          <w:rFonts w:ascii="Source Sans Pro" w:hAnsi="Source Sans Pro" w:cs="Candara"/>
          <w:sz w:val="22"/>
          <w:szCs w:val="22"/>
        </w:rPr>
        <w:tab/>
      </w:r>
      <w:proofErr w:type="spellStart"/>
      <w:r w:rsidRPr="00540855">
        <w:rPr>
          <w:rFonts w:ascii="Source Sans Pro" w:hAnsi="Source Sans Pro" w:cs="Candara"/>
          <w:sz w:val="22"/>
          <w:szCs w:val="22"/>
        </w:rPr>
        <w:t>iSci</w:t>
      </w:r>
      <w:proofErr w:type="spellEnd"/>
      <w:r w:rsidRPr="00540855">
        <w:rPr>
          <w:rFonts w:ascii="Source Sans Pro" w:hAnsi="Source Sans Pro" w:cs="Candara"/>
          <w:sz w:val="22"/>
          <w:szCs w:val="22"/>
        </w:rPr>
        <w:t>- 4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thesis student</w:t>
      </w:r>
    </w:p>
    <w:p w14:paraId="0DADEF8C" w14:textId="3814DE09" w:rsidR="00BB3C84" w:rsidRPr="00540855" w:rsidRDefault="00DC6513" w:rsidP="00BB3C84">
      <w:pPr>
        <w:pStyle w:val="ListParagraph"/>
        <w:numPr>
          <w:ilvl w:val="0"/>
          <w:numId w:val="13"/>
        </w:numPr>
        <w:autoSpaceDE w:val="0"/>
        <w:autoSpaceDN w:val="0"/>
        <w:adjustRightInd w:val="0"/>
        <w:rPr>
          <w:rFonts w:ascii="Source Sans Pro" w:hAnsi="Source Sans Pro" w:cs="Candara"/>
          <w:b/>
          <w:sz w:val="22"/>
          <w:szCs w:val="22"/>
        </w:rPr>
      </w:pPr>
      <w:proofErr w:type="spellStart"/>
      <w:r w:rsidRPr="00540855">
        <w:rPr>
          <w:rFonts w:ascii="Source Sans Pro" w:hAnsi="Source Sans Pro" w:cs="Candara"/>
          <w:sz w:val="22"/>
          <w:szCs w:val="22"/>
        </w:rPr>
        <w:t>Melodie</w:t>
      </w:r>
      <w:proofErr w:type="spellEnd"/>
      <w:r w:rsidRPr="00540855">
        <w:rPr>
          <w:rFonts w:ascii="Source Sans Pro" w:hAnsi="Source Sans Pro" w:cs="Candara"/>
          <w:sz w:val="22"/>
          <w:szCs w:val="22"/>
        </w:rPr>
        <w:t xml:space="preserve"> Na-Yoon Kim   </w:t>
      </w:r>
      <w:r w:rsidR="005D38EC">
        <w:rPr>
          <w:rFonts w:ascii="Source Sans Pro" w:hAnsi="Source Sans Pro" w:cs="Candara"/>
          <w:sz w:val="22"/>
          <w:szCs w:val="22"/>
        </w:rPr>
        <w:tab/>
      </w:r>
      <w:r w:rsidRPr="00540855">
        <w:rPr>
          <w:rFonts w:ascii="Source Sans Pro" w:hAnsi="Source Sans Pro" w:cs="Candara"/>
          <w:sz w:val="22"/>
          <w:szCs w:val="22"/>
        </w:rPr>
        <w:t>05/2017-09/2018</w:t>
      </w:r>
      <w:r w:rsidRPr="00540855">
        <w:rPr>
          <w:rFonts w:ascii="Source Sans Pro" w:hAnsi="Source Sans Pro" w:cs="Candara"/>
          <w:sz w:val="22"/>
          <w:szCs w:val="22"/>
        </w:rPr>
        <w:tab/>
      </w:r>
      <w:r w:rsidR="00BB3C84" w:rsidRPr="00540855">
        <w:rPr>
          <w:rFonts w:ascii="Source Sans Pro" w:hAnsi="Source Sans Pro" w:cs="Candara"/>
          <w:sz w:val="22"/>
          <w:szCs w:val="22"/>
        </w:rPr>
        <w:t xml:space="preserve">4th year </w:t>
      </w:r>
      <w:proofErr w:type="spellStart"/>
      <w:proofErr w:type="gramStart"/>
      <w:r w:rsidR="00BB3C84" w:rsidRPr="00540855">
        <w:rPr>
          <w:rFonts w:ascii="Source Sans Pro" w:hAnsi="Source Sans Pro" w:cs="Candara"/>
          <w:sz w:val="22"/>
          <w:szCs w:val="22"/>
        </w:rPr>
        <w:t>BHSc</w:t>
      </w:r>
      <w:proofErr w:type="spellEnd"/>
      <w:r w:rsidR="00BB3C84" w:rsidRPr="00540855">
        <w:rPr>
          <w:rFonts w:ascii="Source Sans Pro" w:hAnsi="Source Sans Pro" w:cs="Candara"/>
          <w:sz w:val="22"/>
          <w:szCs w:val="22"/>
        </w:rPr>
        <w:t xml:space="preserve">  student</w:t>
      </w:r>
      <w:proofErr w:type="gramEnd"/>
      <w:r w:rsidR="00BB3C84" w:rsidRPr="00540855">
        <w:rPr>
          <w:rFonts w:ascii="Source Sans Pro" w:hAnsi="Source Sans Pro" w:cs="Candara"/>
          <w:sz w:val="22"/>
          <w:szCs w:val="22"/>
        </w:rPr>
        <w:t xml:space="preserve"> HTH SCI</w:t>
      </w:r>
    </w:p>
    <w:p w14:paraId="64CB9890" w14:textId="77777777" w:rsidR="00DC6513" w:rsidRPr="00540855" w:rsidRDefault="00BB3C84" w:rsidP="00BB3C84">
      <w:pPr>
        <w:pStyle w:val="ListParagraph"/>
        <w:autoSpaceDE w:val="0"/>
        <w:autoSpaceDN w:val="0"/>
        <w:adjustRightInd w:val="0"/>
        <w:ind w:left="644"/>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08/2018-04/2019</w:t>
      </w:r>
      <w:r w:rsidR="00DE71C5" w:rsidRPr="00540855">
        <w:rPr>
          <w:rFonts w:ascii="Source Sans Pro" w:hAnsi="Source Sans Pro" w:cs="Candara"/>
          <w:sz w:val="22"/>
          <w:szCs w:val="22"/>
        </w:rPr>
        <w:tab/>
      </w:r>
      <w:r w:rsidR="00DC6513" w:rsidRPr="00540855">
        <w:rPr>
          <w:rFonts w:ascii="Source Sans Pro" w:hAnsi="Source Sans Pro" w:cs="Candara"/>
          <w:sz w:val="22"/>
          <w:szCs w:val="22"/>
        </w:rPr>
        <w:t xml:space="preserve">4th year </w:t>
      </w:r>
      <w:proofErr w:type="spellStart"/>
      <w:proofErr w:type="gramStart"/>
      <w:r w:rsidR="00DC6513" w:rsidRPr="00540855">
        <w:rPr>
          <w:rFonts w:ascii="Source Sans Pro" w:hAnsi="Source Sans Pro" w:cs="Candara"/>
          <w:sz w:val="22"/>
          <w:szCs w:val="22"/>
        </w:rPr>
        <w:t>BHSc</w:t>
      </w:r>
      <w:proofErr w:type="spellEnd"/>
      <w:r w:rsidR="00DC6513" w:rsidRPr="00540855">
        <w:rPr>
          <w:rFonts w:ascii="Source Sans Pro" w:hAnsi="Source Sans Pro" w:cs="Candara"/>
          <w:sz w:val="22"/>
          <w:szCs w:val="22"/>
        </w:rPr>
        <w:t xml:space="preserve">  student</w:t>
      </w:r>
      <w:proofErr w:type="gramEnd"/>
      <w:r w:rsidR="00DC6513" w:rsidRPr="00540855">
        <w:rPr>
          <w:rFonts w:ascii="Source Sans Pro" w:hAnsi="Source Sans Pro" w:cs="Candara"/>
          <w:sz w:val="22"/>
          <w:szCs w:val="22"/>
        </w:rPr>
        <w:t xml:space="preserve"> HTH SCI</w:t>
      </w:r>
    </w:p>
    <w:p w14:paraId="71A8A9D2" w14:textId="77777777" w:rsidR="00BF69F8" w:rsidRPr="00540855" w:rsidRDefault="00BF69F8" w:rsidP="004E03F0">
      <w:pPr>
        <w:pStyle w:val="ListParagraph"/>
        <w:numPr>
          <w:ilvl w:val="0"/>
          <w:numId w:val="13"/>
        </w:num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Judjina</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Thevaranjah</w:t>
      </w:r>
      <w:proofErr w:type="spellEnd"/>
      <w:r w:rsidRPr="00540855">
        <w:rPr>
          <w:rFonts w:ascii="Source Sans Pro" w:hAnsi="Source Sans Pro" w:cs="Candara"/>
          <w:sz w:val="22"/>
          <w:szCs w:val="22"/>
        </w:rPr>
        <w:tab/>
        <w:t>01/2018-12/2018</w:t>
      </w:r>
      <w:r w:rsidRPr="00540855">
        <w:rPr>
          <w:rFonts w:ascii="Source Sans Pro" w:hAnsi="Source Sans Pro" w:cs="Candara"/>
          <w:sz w:val="22"/>
          <w:szCs w:val="22"/>
        </w:rPr>
        <w:tab/>
        <w:t>Co-op student (Winter/Summer semester), Thesis (Fall)</w:t>
      </w:r>
    </w:p>
    <w:p w14:paraId="6E87D180" w14:textId="77777777" w:rsidR="00C8508D" w:rsidRPr="00540855" w:rsidRDefault="00C8508D"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Danny Ma</w:t>
      </w:r>
      <w:r w:rsidRPr="00540855">
        <w:rPr>
          <w:rFonts w:ascii="Source Sans Pro" w:hAnsi="Source Sans Pro" w:cs="Candara"/>
          <w:sz w:val="22"/>
          <w:szCs w:val="22"/>
        </w:rPr>
        <w:tab/>
      </w:r>
      <w:r w:rsidRPr="00540855">
        <w:rPr>
          <w:rFonts w:ascii="Source Sans Pro" w:hAnsi="Source Sans Pro" w:cs="Candara"/>
          <w:sz w:val="22"/>
          <w:szCs w:val="22"/>
        </w:rPr>
        <w:tab/>
        <w:t>05/2018-04/2019</w:t>
      </w:r>
      <w:r w:rsidRPr="00540855">
        <w:rPr>
          <w:rFonts w:ascii="Source Sans Pro" w:hAnsi="Source Sans Pro" w:cs="Candara"/>
          <w:sz w:val="22"/>
          <w:szCs w:val="22"/>
        </w:rPr>
        <w:tab/>
        <w:t xml:space="preserve">NSERC USRA (Summer), </w:t>
      </w:r>
      <w:proofErr w:type="spellStart"/>
      <w:r w:rsidRPr="00540855">
        <w:rPr>
          <w:rFonts w:ascii="Source Sans Pro" w:hAnsi="Source Sans Pro" w:cs="Candara"/>
          <w:sz w:val="22"/>
          <w:szCs w:val="22"/>
        </w:rPr>
        <w:t>BHSc</w:t>
      </w:r>
      <w:proofErr w:type="spellEnd"/>
      <w:r w:rsidRPr="00540855">
        <w:rPr>
          <w:rFonts w:ascii="Source Sans Pro" w:hAnsi="Source Sans Pro" w:cs="Candara"/>
          <w:sz w:val="22"/>
          <w:szCs w:val="22"/>
        </w:rPr>
        <w:t xml:space="preserve"> thesis (Fall/Winter)</w:t>
      </w:r>
    </w:p>
    <w:p w14:paraId="6B7D1136" w14:textId="77777777" w:rsidR="00C8508D" w:rsidRPr="00540855" w:rsidRDefault="00C8508D"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Mina Sadeghi</w:t>
      </w:r>
      <w:r w:rsidRPr="00540855">
        <w:rPr>
          <w:rFonts w:ascii="Source Sans Pro" w:hAnsi="Source Sans Pro" w:cs="Candara"/>
          <w:sz w:val="22"/>
          <w:szCs w:val="22"/>
        </w:rPr>
        <w:tab/>
      </w:r>
      <w:r w:rsidRPr="00540855">
        <w:rPr>
          <w:rFonts w:ascii="Source Sans Pro" w:hAnsi="Source Sans Pro" w:cs="Candara"/>
          <w:sz w:val="22"/>
          <w:szCs w:val="22"/>
        </w:rPr>
        <w:tab/>
        <w:t>05/2018-04/2019</w:t>
      </w:r>
      <w:r w:rsidRPr="00540855">
        <w:rPr>
          <w:rFonts w:ascii="Source Sans Pro" w:hAnsi="Source Sans Pro" w:cs="Candara"/>
          <w:sz w:val="22"/>
          <w:szCs w:val="22"/>
        </w:rPr>
        <w:tab/>
      </w:r>
      <w:proofErr w:type="spellStart"/>
      <w:r w:rsidRPr="00540855">
        <w:rPr>
          <w:rFonts w:ascii="Source Sans Pro" w:hAnsi="Source Sans Pro" w:cs="Candara"/>
          <w:sz w:val="22"/>
          <w:szCs w:val="22"/>
        </w:rPr>
        <w:t>Biopharm</w:t>
      </w:r>
      <w:proofErr w:type="spellEnd"/>
      <w:r w:rsidRPr="00540855">
        <w:rPr>
          <w:rFonts w:ascii="Source Sans Pro" w:hAnsi="Source Sans Pro" w:cs="Candara"/>
          <w:sz w:val="22"/>
          <w:szCs w:val="22"/>
        </w:rPr>
        <w:t xml:space="preserve"> thesis (Summer), Co-op (Fall/Winter)</w:t>
      </w:r>
    </w:p>
    <w:p w14:paraId="380A2C3E" w14:textId="49EDAEBF" w:rsidR="001D6B53" w:rsidRDefault="001D6B53" w:rsidP="004E03F0">
      <w:pPr>
        <w:pStyle w:val="ListParagraph"/>
        <w:numPr>
          <w:ilvl w:val="0"/>
          <w:numId w:val="13"/>
        </w:num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Sonia </w:t>
      </w:r>
      <w:proofErr w:type="spellStart"/>
      <w:r w:rsidRPr="00540855">
        <w:rPr>
          <w:rFonts w:ascii="Source Sans Pro" w:hAnsi="Source Sans Pro" w:cs="Candara"/>
          <w:sz w:val="22"/>
          <w:szCs w:val="22"/>
        </w:rPr>
        <w:t>Igboanugo</w:t>
      </w:r>
      <w:proofErr w:type="spellEnd"/>
      <w:r w:rsidRPr="00540855">
        <w:rPr>
          <w:rFonts w:ascii="Source Sans Pro" w:hAnsi="Source Sans Pro" w:cs="Candara"/>
          <w:sz w:val="22"/>
          <w:szCs w:val="22"/>
        </w:rPr>
        <w:tab/>
        <w:t>08/2018-04/2019</w:t>
      </w:r>
      <w:r w:rsidRPr="00540855">
        <w:rPr>
          <w:rFonts w:ascii="Source Sans Pro" w:hAnsi="Source Sans Pro" w:cs="Candara"/>
          <w:sz w:val="22"/>
          <w:szCs w:val="22"/>
        </w:rPr>
        <w:tab/>
        <w:t>BDC 4</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xml:space="preserve"> year student</w:t>
      </w:r>
    </w:p>
    <w:p w14:paraId="34F8F001" w14:textId="77777777" w:rsidR="007349B6" w:rsidRDefault="00907C3F" w:rsidP="004E03F0">
      <w:pPr>
        <w:pStyle w:val="ListParagraph"/>
        <w:numPr>
          <w:ilvl w:val="0"/>
          <w:numId w:val="13"/>
        </w:num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Christina </w:t>
      </w:r>
      <w:proofErr w:type="spellStart"/>
      <w:r>
        <w:rPr>
          <w:rFonts w:ascii="Source Sans Pro" w:hAnsi="Source Sans Pro" w:cs="Candara"/>
          <w:sz w:val="22"/>
          <w:szCs w:val="22"/>
        </w:rPr>
        <w:t>Cerson</w:t>
      </w:r>
      <w:proofErr w:type="spellEnd"/>
      <w:r>
        <w:rPr>
          <w:rFonts w:ascii="Source Sans Pro" w:hAnsi="Source Sans Pro" w:cs="Candara"/>
          <w:sz w:val="22"/>
          <w:szCs w:val="22"/>
        </w:rPr>
        <w:tab/>
      </w:r>
      <w:r>
        <w:rPr>
          <w:rFonts w:ascii="Source Sans Pro" w:hAnsi="Source Sans Pro" w:cs="Candara"/>
          <w:sz w:val="22"/>
          <w:szCs w:val="22"/>
        </w:rPr>
        <w:tab/>
        <w:t>05/2019-</w:t>
      </w:r>
      <w:r w:rsidR="005D38EC">
        <w:rPr>
          <w:rFonts w:ascii="Source Sans Pro" w:hAnsi="Source Sans Pro" w:cs="Candara"/>
          <w:sz w:val="22"/>
          <w:szCs w:val="22"/>
        </w:rPr>
        <w:t>08/2019</w:t>
      </w:r>
      <w:r w:rsidR="005D38EC">
        <w:rPr>
          <w:rFonts w:ascii="Source Sans Pro" w:hAnsi="Source Sans Pro" w:cs="Candara"/>
          <w:sz w:val="22"/>
          <w:szCs w:val="22"/>
        </w:rPr>
        <w:tab/>
      </w:r>
      <w:r w:rsidR="007349B6">
        <w:rPr>
          <w:rFonts w:ascii="Source Sans Pro" w:hAnsi="Source Sans Pro" w:cs="Candara"/>
          <w:sz w:val="22"/>
          <w:szCs w:val="22"/>
        </w:rPr>
        <w:t xml:space="preserve">NSERC </w:t>
      </w:r>
      <w:r w:rsidR="005D38EC">
        <w:rPr>
          <w:rFonts w:ascii="Source Sans Pro" w:hAnsi="Source Sans Pro" w:cs="Candara"/>
          <w:sz w:val="22"/>
          <w:szCs w:val="22"/>
        </w:rPr>
        <w:t>Summer student</w:t>
      </w:r>
      <w:r w:rsidR="007349B6">
        <w:rPr>
          <w:rFonts w:ascii="Source Sans Pro" w:hAnsi="Source Sans Pro" w:cs="Candara"/>
          <w:sz w:val="22"/>
          <w:szCs w:val="22"/>
        </w:rPr>
        <w:t xml:space="preserve"> (co-supervised with Dr. Jose </w:t>
      </w:r>
    </w:p>
    <w:p w14:paraId="3E55B200" w14:textId="6D41C808" w:rsidR="00907C3F" w:rsidRDefault="007349B6" w:rsidP="007349B6">
      <w:pPr>
        <w:autoSpaceDE w:val="0"/>
        <w:autoSpaceDN w:val="0"/>
        <w:adjustRightInd w:val="0"/>
        <w:ind w:left="4680" w:firstLine="360"/>
        <w:rPr>
          <w:rFonts w:ascii="Source Sans Pro" w:hAnsi="Source Sans Pro" w:cs="Candara"/>
          <w:sz w:val="22"/>
          <w:szCs w:val="22"/>
        </w:rPr>
      </w:pPr>
      <w:r w:rsidRPr="007349B6">
        <w:rPr>
          <w:rFonts w:ascii="Source Sans Pro" w:hAnsi="Source Sans Pro" w:cs="Candara"/>
          <w:sz w:val="22"/>
          <w:szCs w:val="22"/>
        </w:rPr>
        <w:t>Moran-Mirabal)</w:t>
      </w:r>
    </w:p>
    <w:p w14:paraId="25AD1BC7" w14:textId="77777777" w:rsidR="006B37E5" w:rsidRDefault="006B37E5" w:rsidP="006B37E5">
      <w:pPr>
        <w:pStyle w:val="ListParagraph"/>
        <w:autoSpaceDE w:val="0"/>
        <w:autoSpaceDN w:val="0"/>
        <w:adjustRightInd w:val="0"/>
        <w:ind w:left="644"/>
        <w:rPr>
          <w:rFonts w:ascii="Source Sans Pro" w:hAnsi="Source Sans Pro" w:cs="Candara"/>
          <w:sz w:val="22"/>
          <w:szCs w:val="22"/>
        </w:rPr>
      </w:pP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09/2020-04/2021</w:t>
      </w:r>
      <w:r>
        <w:rPr>
          <w:rFonts w:ascii="Source Sans Pro" w:hAnsi="Source Sans Pro" w:cs="Candara"/>
          <w:sz w:val="22"/>
          <w:szCs w:val="22"/>
        </w:rPr>
        <w:tab/>
        <w:t>4</w:t>
      </w:r>
      <w:r w:rsidRPr="006B37E5">
        <w:rPr>
          <w:rFonts w:ascii="Source Sans Pro" w:hAnsi="Source Sans Pro" w:cs="Candara"/>
          <w:sz w:val="22"/>
          <w:szCs w:val="22"/>
          <w:vertAlign w:val="superscript"/>
        </w:rPr>
        <w:t>th</w:t>
      </w:r>
      <w:r>
        <w:rPr>
          <w:rFonts w:ascii="Source Sans Pro" w:hAnsi="Source Sans Pro" w:cs="Candara"/>
          <w:sz w:val="22"/>
          <w:szCs w:val="22"/>
        </w:rPr>
        <w:t xml:space="preserve"> year thesis student (co-supervised with Dr. Jose </w:t>
      </w:r>
    </w:p>
    <w:p w14:paraId="7D0F75A9" w14:textId="77777777" w:rsidR="006B37E5" w:rsidRDefault="006B37E5" w:rsidP="006B37E5">
      <w:pPr>
        <w:autoSpaceDE w:val="0"/>
        <w:autoSpaceDN w:val="0"/>
        <w:adjustRightInd w:val="0"/>
        <w:ind w:left="4680" w:firstLine="360"/>
        <w:rPr>
          <w:rFonts w:ascii="Source Sans Pro" w:hAnsi="Source Sans Pro" w:cs="Candara"/>
          <w:sz w:val="22"/>
          <w:szCs w:val="22"/>
        </w:rPr>
      </w:pPr>
      <w:r w:rsidRPr="007349B6">
        <w:rPr>
          <w:rFonts w:ascii="Source Sans Pro" w:hAnsi="Source Sans Pro" w:cs="Candara"/>
          <w:sz w:val="22"/>
          <w:szCs w:val="22"/>
        </w:rPr>
        <w:t>Moran-Mirabal)</w:t>
      </w:r>
    </w:p>
    <w:p w14:paraId="7B441824" w14:textId="705150A6" w:rsidR="007349B6" w:rsidRDefault="00373939" w:rsidP="00373939">
      <w:pPr>
        <w:pStyle w:val="ListParagraph"/>
        <w:numPr>
          <w:ilvl w:val="0"/>
          <w:numId w:val="13"/>
        </w:numPr>
        <w:autoSpaceDE w:val="0"/>
        <w:autoSpaceDN w:val="0"/>
        <w:adjustRightInd w:val="0"/>
        <w:rPr>
          <w:rFonts w:ascii="Source Sans Pro" w:hAnsi="Source Sans Pro" w:cs="Candara"/>
          <w:sz w:val="22"/>
          <w:szCs w:val="22"/>
        </w:rPr>
      </w:pPr>
      <w:proofErr w:type="spellStart"/>
      <w:r>
        <w:rPr>
          <w:rFonts w:ascii="Source Sans Pro" w:hAnsi="Source Sans Pro" w:cs="Candara"/>
          <w:sz w:val="22"/>
          <w:szCs w:val="22"/>
        </w:rPr>
        <w:t>Maiura</w:t>
      </w:r>
      <w:proofErr w:type="spellEnd"/>
      <w:r>
        <w:rPr>
          <w:rFonts w:ascii="Source Sans Pro" w:hAnsi="Source Sans Pro" w:cs="Candara"/>
          <w:sz w:val="22"/>
          <w:szCs w:val="22"/>
        </w:rPr>
        <w:t xml:space="preserve"> </w:t>
      </w:r>
      <w:proofErr w:type="spellStart"/>
      <w:r>
        <w:rPr>
          <w:rFonts w:ascii="Source Sans Pro" w:hAnsi="Source Sans Pro" w:cs="Candara"/>
          <w:sz w:val="22"/>
          <w:szCs w:val="22"/>
        </w:rPr>
        <w:t>Maralitharan</w:t>
      </w:r>
      <w:proofErr w:type="spellEnd"/>
      <w:r>
        <w:rPr>
          <w:rFonts w:ascii="Source Sans Pro" w:hAnsi="Source Sans Pro" w:cs="Candara"/>
          <w:sz w:val="22"/>
          <w:szCs w:val="22"/>
        </w:rPr>
        <w:tab/>
        <w:t>09/2019-04/2020</w:t>
      </w:r>
      <w:r>
        <w:rPr>
          <w:rFonts w:ascii="Source Sans Pro" w:hAnsi="Source Sans Pro" w:cs="Candara"/>
          <w:sz w:val="22"/>
          <w:szCs w:val="22"/>
        </w:rPr>
        <w:tab/>
        <w:t>4</w:t>
      </w:r>
      <w:r w:rsidRPr="00373939">
        <w:rPr>
          <w:rFonts w:ascii="Source Sans Pro" w:hAnsi="Source Sans Pro" w:cs="Candara"/>
          <w:sz w:val="22"/>
          <w:szCs w:val="22"/>
          <w:vertAlign w:val="superscript"/>
        </w:rPr>
        <w:t>th</w:t>
      </w:r>
      <w:r>
        <w:rPr>
          <w:rFonts w:ascii="Source Sans Pro" w:hAnsi="Source Sans Pro" w:cs="Candara"/>
          <w:sz w:val="22"/>
          <w:szCs w:val="22"/>
        </w:rPr>
        <w:t xml:space="preserve"> year thesis student</w:t>
      </w:r>
    </w:p>
    <w:p w14:paraId="1DE115A4" w14:textId="077B5675" w:rsidR="00373939" w:rsidRDefault="00373939" w:rsidP="00373939">
      <w:pPr>
        <w:pStyle w:val="ListParagraph"/>
        <w:numPr>
          <w:ilvl w:val="0"/>
          <w:numId w:val="13"/>
        </w:num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Kate </w:t>
      </w:r>
      <w:proofErr w:type="spellStart"/>
      <w:r>
        <w:rPr>
          <w:rFonts w:ascii="Source Sans Pro" w:hAnsi="Source Sans Pro" w:cs="Candara"/>
          <w:sz w:val="22"/>
          <w:szCs w:val="22"/>
        </w:rPr>
        <w:t>Miyasaki</w:t>
      </w:r>
      <w:proofErr w:type="spellEnd"/>
      <w:r>
        <w:rPr>
          <w:rFonts w:ascii="Source Sans Pro" w:hAnsi="Source Sans Pro" w:cs="Candara"/>
          <w:sz w:val="22"/>
          <w:szCs w:val="22"/>
        </w:rPr>
        <w:tab/>
      </w:r>
      <w:r>
        <w:rPr>
          <w:rFonts w:ascii="Source Sans Pro" w:hAnsi="Source Sans Pro" w:cs="Candara"/>
          <w:sz w:val="22"/>
          <w:szCs w:val="22"/>
        </w:rPr>
        <w:tab/>
        <w:t>09/2019-04/2020</w:t>
      </w:r>
      <w:r>
        <w:rPr>
          <w:rFonts w:ascii="Source Sans Pro" w:hAnsi="Source Sans Pro" w:cs="Candara"/>
          <w:sz w:val="22"/>
          <w:szCs w:val="22"/>
        </w:rPr>
        <w:tab/>
        <w:t>3</w:t>
      </w:r>
      <w:proofErr w:type="gramStart"/>
      <w:r w:rsidRPr="00373939">
        <w:rPr>
          <w:rFonts w:ascii="Source Sans Pro" w:hAnsi="Source Sans Pro" w:cs="Candara"/>
          <w:sz w:val="22"/>
          <w:szCs w:val="22"/>
          <w:vertAlign w:val="superscript"/>
        </w:rPr>
        <w:t>rd</w:t>
      </w:r>
      <w:r>
        <w:rPr>
          <w:rFonts w:ascii="Source Sans Pro" w:hAnsi="Source Sans Pro" w:cs="Candara"/>
          <w:sz w:val="22"/>
          <w:szCs w:val="22"/>
        </w:rPr>
        <w:t xml:space="preserve">  year</w:t>
      </w:r>
      <w:proofErr w:type="gramEnd"/>
      <w:r>
        <w:rPr>
          <w:rFonts w:ascii="Source Sans Pro" w:hAnsi="Source Sans Pro" w:cs="Candara"/>
          <w:sz w:val="22"/>
          <w:szCs w:val="22"/>
        </w:rPr>
        <w:t xml:space="preserve"> thesis student</w:t>
      </w:r>
    </w:p>
    <w:p w14:paraId="211B5171" w14:textId="6A9A9BB6" w:rsidR="00C61922" w:rsidRDefault="00C61922" w:rsidP="00373939">
      <w:pPr>
        <w:pStyle w:val="ListParagraph"/>
        <w:numPr>
          <w:ilvl w:val="0"/>
          <w:numId w:val="13"/>
        </w:numPr>
        <w:autoSpaceDE w:val="0"/>
        <w:autoSpaceDN w:val="0"/>
        <w:adjustRightInd w:val="0"/>
        <w:rPr>
          <w:rFonts w:ascii="Source Sans Pro" w:hAnsi="Source Sans Pro" w:cs="Candara"/>
          <w:sz w:val="22"/>
          <w:szCs w:val="22"/>
        </w:rPr>
      </w:pPr>
      <w:r w:rsidRPr="00C61922">
        <w:rPr>
          <w:rFonts w:ascii="Source Sans Pro" w:hAnsi="Source Sans Pro" w:cs="Candara"/>
          <w:sz w:val="22"/>
          <w:szCs w:val="22"/>
        </w:rPr>
        <w:t xml:space="preserve">Alisa </w:t>
      </w:r>
      <w:proofErr w:type="spellStart"/>
      <w:r w:rsidRPr="00C61922">
        <w:rPr>
          <w:rFonts w:ascii="Source Sans Pro" w:hAnsi="Source Sans Pro" w:cs="Candara"/>
          <w:sz w:val="22"/>
          <w:szCs w:val="22"/>
        </w:rPr>
        <w:t>Nykolayeva</w:t>
      </w:r>
      <w:proofErr w:type="spellEnd"/>
      <w:r w:rsidRPr="00C61922">
        <w:rPr>
          <w:rFonts w:ascii="Source Sans Pro" w:hAnsi="Source Sans Pro" w:cs="Candara"/>
          <w:sz w:val="22"/>
          <w:szCs w:val="22"/>
        </w:rPr>
        <w:t xml:space="preserve"> </w:t>
      </w:r>
      <w:r>
        <w:rPr>
          <w:rFonts w:ascii="Source Sans Pro" w:hAnsi="Source Sans Pro" w:cs="Candara"/>
          <w:sz w:val="22"/>
          <w:szCs w:val="22"/>
        </w:rPr>
        <w:tab/>
        <w:t>06/2020-12/2020</w:t>
      </w:r>
      <w:r>
        <w:rPr>
          <w:rFonts w:ascii="Source Sans Pro" w:hAnsi="Source Sans Pro" w:cs="Candara"/>
          <w:sz w:val="22"/>
          <w:szCs w:val="22"/>
        </w:rPr>
        <w:tab/>
        <w:t>Co-op student</w:t>
      </w:r>
    </w:p>
    <w:p w14:paraId="545E62EC" w14:textId="55B87989" w:rsidR="00440A2B" w:rsidRDefault="008018BB" w:rsidP="00373939">
      <w:pPr>
        <w:pStyle w:val="ListParagraph"/>
        <w:numPr>
          <w:ilvl w:val="0"/>
          <w:numId w:val="13"/>
        </w:numPr>
        <w:autoSpaceDE w:val="0"/>
        <w:autoSpaceDN w:val="0"/>
        <w:adjustRightInd w:val="0"/>
        <w:rPr>
          <w:rFonts w:ascii="Source Sans Pro" w:hAnsi="Source Sans Pro" w:cs="Candara"/>
          <w:sz w:val="22"/>
          <w:szCs w:val="22"/>
        </w:rPr>
      </w:pPr>
      <w:proofErr w:type="spellStart"/>
      <w:r>
        <w:rPr>
          <w:rFonts w:ascii="Source Sans Pro" w:hAnsi="Source Sans Pro" w:cs="Candara"/>
          <w:sz w:val="22"/>
          <w:szCs w:val="22"/>
        </w:rPr>
        <w:t>Ansha</w:t>
      </w:r>
      <w:proofErr w:type="spellEnd"/>
      <w:r>
        <w:rPr>
          <w:rFonts w:ascii="Source Sans Pro" w:hAnsi="Source Sans Pro" w:cs="Candara"/>
          <w:sz w:val="22"/>
          <w:szCs w:val="22"/>
        </w:rPr>
        <w:t xml:space="preserve"> Suleman</w:t>
      </w:r>
      <w:r>
        <w:rPr>
          <w:rFonts w:ascii="Source Sans Pro" w:hAnsi="Source Sans Pro" w:cs="Candara"/>
          <w:sz w:val="22"/>
          <w:szCs w:val="22"/>
        </w:rPr>
        <w:tab/>
      </w:r>
      <w:r>
        <w:rPr>
          <w:rFonts w:ascii="Source Sans Pro" w:hAnsi="Source Sans Pro" w:cs="Candara"/>
          <w:sz w:val="22"/>
          <w:szCs w:val="22"/>
        </w:rPr>
        <w:tab/>
        <w:t>09/2020-04/2021</w:t>
      </w:r>
      <w:r>
        <w:rPr>
          <w:rFonts w:ascii="Source Sans Pro" w:hAnsi="Source Sans Pro" w:cs="Candara"/>
          <w:sz w:val="22"/>
          <w:szCs w:val="22"/>
        </w:rPr>
        <w:tab/>
        <w:t>4</w:t>
      </w:r>
      <w:r w:rsidRPr="008018BB">
        <w:rPr>
          <w:rFonts w:ascii="Source Sans Pro" w:hAnsi="Source Sans Pro" w:cs="Candara"/>
          <w:sz w:val="22"/>
          <w:szCs w:val="22"/>
          <w:vertAlign w:val="superscript"/>
        </w:rPr>
        <w:t>th</w:t>
      </w:r>
      <w:r>
        <w:rPr>
          <w:rFonts w:ascii="Source Sans Pro" w:hAnsi="Source Sans Pro" w:cs="Candara"/>
          <w:sz w:val="22"/>
          <w:szCs w:val="22"/>
        </w:rPr>
        <w:t xml:space="preserve"> year thesis student </w:t>
      </w:r>
    </w:p>
    <w:p w14:paraId="6A25C6C6" w14:textId="70737023" w:rsidR="008018BB" w:rsidRDefault="008018BB" w:rsidP="008018BB">
      <w:pPr>
        <w:pStyle w:val="ListParagraph"/>
        <w:numPr>
          <w:ilvl w:val="0"/>
          <w:numId w:val="13"/>
        </w:numPr>
        <w:autoSpaceDE w:val="0"/>
        <w:autoSpaceDN w:val="0"/>
        <w:adjustRightInd w:val="0"/>
        <w:rPr>
          <w:rFonts w:ascii="Source Sans Pro" w:hAnsi="Source Sans Pro" w:cs="Candara"/>
          <w:sz w:val="22"/>
          <w:szCs w:val="22"/>
        </w:rPr>
      </w:pPr>
      <w:r>
        <w:rPr>
          <w:rFonts w:ascii="Source Sans Pro" w:hAnsi="Source Sans Pro" w:cs="Candara"/>
          <w:sz w:val="22"/>
          <w:szCs w:val="22"/>
        </w:rPr>
        <w:t>Kev</w:t>
      </w:r>
      <w:r w:rsidR="000A5680">
        <w:rPr>
          <w:rFonts w:ascii="Source Sans Pro" w:hAnsi="Source Sans Pro" w:cs="Candara"/>
          <w:sz w:val="22"/>
          <w:szCs w:val="22"/>
        </w:rPr>
        <w:t>i</w:t>
      </w:r>
      <w:r>
        <w:rPr>
          <w:rFonts w:ascii="Source Sans Pro" w:hAnsi="Source Sans Pro" w:cs="Candara"/>
          <w:sz w:val="22"/>
          <w:szCs w:val="22"/>
        </w:rPr>
        <w:t>n Dai</w:t>
      </w:r>
      <w:r>
        <w:rPr>
          <w:rFonts w:ascii="Source Sans Pro" w:hAnsi="Source Sans Pro" w:cs="Candara"/>
          <w:sz w:val="22"/>
          <w:szCs w:val="22"/>
        </w:rPr>
        <w:tab/>
      </w:r>
      <w:r>
        <w:rPr>
          <w:rFonts w:ascii="Source Sans Pro" w:hAnsi="Source Sans Pro" w:cs="Candara"/>
          <w:sz w:val="22"/>
          <w:szCs w:val="22"/>
        </w:rPr>
        <w:tab/>
        <w:t>09/2020-04/2021</w:t>
      </w:r>
      <w:r>
        <w:rPr>
          <w:rFonts w:ascii="Source Sans Pro" w:hAnsi="Source Sans Pro" w:cs="Candara"/>
          <w:sz w:val="22"/>
          <w:szCs w:val="22"/>
        </w:rPr>
        <w:tab/>
        <w:t>4</w:t>
      </w:r>
      <w:r w:rsidRPr="008018BB">
        <w:rPr>
          <w:rFonts w:ascii="Source Sans Pro" w:hAnsi="Source Sans Pro" w:cs="Candara"/>
          <w:sz w:val="22"/>
          <w:szCs w:val="22"/>
          <w:vertAlign w:val="superscript"/>
        </w:rPr>
        <w:t>th</w:t>
      </w:r>
      <w:r>
        <w:rPr>
          <w:rFonts w:ascii="Source Sans Pro" w:hAnsi="Source Sans Pro" w:cs="Candara"/>
          <w:sz w:val="22"/>
          <w:szCs w:val="22"/>
        </w:rPr>
        <w:t xml:space="preserve"> year thesis student </w:t>
      </w:r>
    </w:p>
    <w:p w14:paraId="17A1DC43" w14:textId="67966C8C" w:rsidR="000A5680" w:rsidRDefault="000A5680" w:rsidP="008018BB">
      <w:pPr>
        <w:pStyle w:val="ListParagraph"/>
        <w:numPr>
          <w:ilvl w:val="0"/>
          <w:numId w:val="13"/>
        </w:numPr>
        <w:autoSpaceDE w:val="0"/>
        <w:autoSpaceDN w:val="0"/>
        <w:adjustRightInd w:val="0"/>
        <w:rPr>
          <w:rFonts w:ascii="Source Sans Pro" w:hAnsi="Source Sans Pro" w:cs="Candara"/>
          <w:sz w:val="22"/>
          <w:szCs w:val="22"/>
        </w:rPr>
      </w:pPr>
      <w:r>
        <w:rPr>
          <w:rFonts w:ascii="Source Sans Pro" w:hAnsi="Source Sans Pro" w:cs="Candara"/>
          <w:sz w:val="22"/>
          <w:szCs w:val="22"/>
        </w:rPr>
        <w:t>Clare Edwards</w:t>
      </w:r>
      <w:r>
        <w:rPr>
          <w:rFonts w:ascii="Source Sans Pro" w:hAnsi="Source Sans Pro" w:cs="Candara"/>
          <w:sz w:val="22"/>
          <w:szCs w:val="22"/>
        </w:rPr>
        <w:tab/>
      </w:r>
      <w:r>
        <w:rPr>
          <w:rFonts w:ascii="Source Sans Pro" w:hAnsi="Source Sans Pro" w:cs="Candara"/>
          <w:sz w:val="22"/>
          <w:szCs w:val="22"/>
        </w:rPr>
        <w:tab/>
        <w:t>01/2021-08/2021</w:t>
      </w:r>
      <w:r>
        <w:rPr>
          <w:rFonts w:ascii="Source Sans Pro" w:hAnsi="Source Sans Pro" w:cs="Candara"/>
          <w:sz w:val="22"/>
          <w:szCs w:val="22"/>
        </w:rPr>
        <w:tab/>
        <w:t>Co-op student</w:t>
      </w:r>
    </w:p>
    <w:p w14:paraId="10CF357E" w14:textId="2A2BED1F" w:rsidR="00AF108B" w:rsidRPr="00AF108B" w:rsidRDefault="00AF108B" w:rsidP="00AF108B">
      <w:pPr>
        <w:autoSpaceDE w:val="0"/>
        <w:autoSpaceDN w:val="0"/>
        <w:adjustRightInd w:val="0"/>
        <w:ind w:left="2880"/>
        <w:rPr>
          <w:rFonts w:ascii="Source Sans Pro" w:hAnsi="Source Sans Pro" w:cs="Candara"/>
          <w:sz w:val="22"/>
          <w:szCs w:val="22"/>
        </w:rPr>
      </w:pPr>
      <w:r>
        <w:rPr>
          <w:rFonts w:ascii="Source Sans Pro" w:hAnsi="Source Sans Pro" w:cs="Candara"/>
          <w:sz w:val="22"/>
          <w:szCs w:val="22"/>
        </w:rPr>
        <w:t>09/2021-04/2022</w:t>
      </w:r>
      <w:r>
        <w:rPr>
          <w:rFonts w:ascii="Source Sans Pro" w:hAnsi="Source Sans Pro" w:cs="Candara"/>
          <w:sz w:val="22"/>
          <w:szCs w:val="22"/>
        </w:rPr>
        <w:tab/>
        <w:t>4</w:t>
      </w:r>
      <w:r w:rsidRPr="00AF108B">
        <w:rPr>
          <w:rFonts w:ascii="Source Sans Pro" w:hAnsi="Source Sans Pro" w:cs="Candara"/>
          <w:sz w:val="22"/>
          <w:szCs w:val="22"/>
          <w:vertAlign w:val="superscript"/>
        </w:rPr>
        <w:t>th</w:t>
      </w:r>
      <w:r>
        <w:rPr>
          <w:rFonts w:ascii="Source Sans Pro" w:hAnsi="Source Sans Pro" w:cs="Candara"/>
          <w:sz w:val="22"/>
          <w:szCs w:val="22"/>
        </w:rPr>
        <w:t xml:space="preserve"> year thesis student</w:t>
      </w:r>
    </w:p>
    <w:p w14:paraId="7A8FD4DB" w14:textId="5585E28D" w:rsidR="00373939" w:rsidRPr="00373939" w:rsidRDefault="00373939" w:rsidP="00373939">
      <w:pPr>
        <w:pStyle w:val="ListParagraph"/>
        <w:autoSpaceDE w:val="0"/>
        <w:autoSpaceDN w:val="0"/>
        <w:adjustRightInd w:val="0"/>
        <w:ind w:left="644"/>
        <w:rPr>
          <w:rFonts w:ascii="Source Sans Pro" w:hAnsi="Source Sans Pro" w:cs="Candara"/>
          <w:sz w:val="22"/>
          <w:szCs w:val="22"/>
        </w:rPr>
      </w:pPr>
    </w:p>
    <w:p w14:paraId="39BA4B3C" w14:textId="77777777" w:rsidR="00FB3004" w:rsidRPr="00540855" w:rsidRDefault="00FB3004" w:rsidP="00FD54D1">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Supervisory Committees (in progress)</w:t>
      </w:r>
    </w:p>
    <w:p w14:paraId="792DB953" w14:textId="771C0E1C" w:rsidR="00991CF3" w:rsidRDefault="00991CF3" w:rsidP="002728F8">
      <w:pPr>
        <w:autoSpaceDE w:val="0"/>
        <w:autoSpaceDN w:val="0"/>
        <w:adjustRightInd w:val="0"/>
        <w:rPr>
          <w:rFonts w:ascii="Source Sans Pro" w:hAnsi="Source Sans Pro" w:cs="Candara"/>
          <w:sz w:val="22"/>
          <w:szCs w:val="22"/>
        </w:rPr>
      </w:pPr>
      <w:r>
        <w:rPr>
          <w:rFonts w:ascii="Source Sans Pro" w:hAnsi="Source Sans Pro" w:cs="Candara"/>
          <w:sz w:val="22"/>
          <w:szCs w:val="22"/>
        </w:rPr>
        <w:t>Kyle Jackson, MSc (</w:t>
      </w:r>
      <w:proofErr w:type="spellStart"/>
      <w:r>
        <w:rPr>
          <w:rFonts w:ascii="Source Sans Pro" w:hAnsi="Source Sans Pro" w:cs="Candara"/>
          <w:sz w:val="22"/>
          <w:szCs w:val="22"/>
        </w:rPr>
        <w:t>Housseini</w:t>
      </w:r>
      <w:proofErr w:type="spellEnd"/>
      <w:r>
        <w:rPr>
          <w:rFonts w:ascii="Source Sans Pro" w:hAnsi="Source Sans Pro" w:cs="Candara"/>
          <w:sz w:val="22"/>
          <w:szCs w:val="22"/>
        </w:rPr>
        <w:t xml:space="preserve">-Doust, </w:t>
      </w:r>
      <w:r w:rsidR="003859BE">
        <w:rPr>
          <w:rFonts w:ascii="Source Sans Pro" w:hAnsi="Source Sans Pro" w:cs="Candara"/>
          <w:sz w:val="22"/>
          <w:szCs w:val="22"/>
        </w:rPr>
        <w:t>Chemical Engineering)</w:t>
      </w:r>
      <w:r w:rsidR="003859BE">
        <w:rPr>
          <w:rFonts w:ascii="Source Sans Pro" w:hAnsi="Source Sans Pro" w:cs="Candara"/>
          <w:sz w:val="22"/>
          <w:szCs w:val="22"/>
        </w:rPr>
        <w:tab/>
        <w:t>2021-ongoing</w:t>
      </w:r>
    </w:p>
    <w:p w14:paraId="6708BB6A" w14:textId="149026D0" w:rsidR="002B6B8B" w:rsidRDefault="002B6B8B" w:rsidP="002728F8">
      <w:pPr>
        <w:autoSpaceDE w:val="0"/>
        <w:autoSpaceDN w:val="0"/>
        <w:adjustRightInd w:val="0"/>
        <w:rPr>
          <w:rFonts w:ascii="Source Sans Pro" w:hAnsi="Source Sans Pro" w:cs="Candara"/>
          <w:sz w:val="22"/>
          <w:szCs w:val="22"/>
        </w:rPr>
      </w:pPr>
      <w:r>
        <w:rPr>
          <w:rFonts w:ascii="Source Sans Pro" w:hAnsi="Source Sans Pro" w:cs="Candara"/>
          <w:sz w:val="22"/>
          <w:szCs w:val="22"/>
        </w:rPr>
        <w:t>Amber Hann, MSc (</w:t>
      </w:r>
      <w:proofErr w:type="spellStart"/>
      <w:r>
        <w:rPr>
          <w:rFonts w:ascii="Source Sans Pro" w:hAnsi="Source Sans Pro" w:cs="Candara"/>
          <w:sz w:val="22"/>
          <w:szCs w:val="22"/>
        </w:rPr>
        <w:t>Verdu</w:t>
      </w:r>
      <w:proofErr w:type="spellEnd"/>
      <w:r>
        <w:rPr>
          <w:rFonts w:ascii="Source Sans Pro" w:hAnsi="Source Sans Pro" w:cs="Candara"/>
          <w:sz w:val="22"/>
          <w:szCs w:val="22"/>
        </w:rPr>
        <w:t>, Biochemistry)</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2020-ongoing</w:t>
      </w:r>
    </w:p>
    <w:p w14:paraId="3D7C4D71" w14:textId="0924E242" w:rsidR="002B6B8B" w:rsidRDefault="002B6B8B" w:rsidP="002728F8">
      <w:pPr>
        <w:autoSpaceDE w:val="0"/>
        <w:autoSpaceDN w:val="0"/>
        <w:adjustRightInd w:val="0"/>
        <w:rPr>
          <w:rFonts w:ascii="Source Sans Pro" w:hAnsi="Source Sans Pro" w:cs="Candara"/>
          <w:sz w:val="22"/>
          <w:szCs w:val="22"/>
        </w:rPr>
      </w:pPr>
      <w:r>
        <w:rPr>
          <w:rFonts w:ascii="Source Sans Pro" w:hAnsi="Source Sans Pro" w:cs="Candara"/>
          <w:sz w:val="22"/>
          <w:szCs w:val="22"/>
        </w:rPr>
        <w:t>Anita Singh, MSc (</w:t>
      </w:r>
      <w:proofErr w:type="spellStart"/>
      <w:r>
        <w:rPr>
          <w:rFonts w:ascii="Source Sans Pro" w:hAnsi="Source Sans Pro" w:cs="Candara"/>
          <w:sz w:val="22"/>
          <w:szCs w:val="22"/>
        </w:rPr>
        <w:t>Schertzer</w:t>
      </w:r>
      <w:proofErr w:type="spellEnd"/>
      <w:r>
        <w:rPr>
          <w:rFonts w:ascii="Source Sans Pro" w:hAnsi="Source Sans Pro" w:cs="Candara"/>
          <w:sz w:val="22"/>
          <w:szCs w:val="22"/>
        </w:rPr>
        <w:t>, Biochemistry)</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2020-ongoing</w:t>
      </w:r>
    </w:p>
    <w:p w14:paraId="3F48C234" w14:textId="105F924D" w:rsidR="006F171F" w:rsidRDefault="006F171F" w:rsidP="002728F8">
      <w:pPr>
        <w:autoSpaceDE w:val="0"/>
        <w:autoSpaceDN w:val="0"/>
        <w:adjustRightInd w:val="0"/>
        <w:rPr>
          <w:rFonts w:ascii="Source Sans Pro" w:hAnsi="Source Sans Pro" w:cs="Candara"/>
          <w:sz w:val="22"/>
          <w:szCs w:val="22"/>
        </w:rPr>
      </w:pPr>
      <w:r w:rsidRPr="006F171F">
        <w:rPr>
          <w:rFonts w:ascii="Source Sans Pro" w:hAnsi="Source Sans Pro" w:cs="Candara"/>
          <w:sz w:val="22"/>
          <w:szCs w:val="22"/>
        </w:rPr>
        <w:t xml:space="preserve">Marie-Ange </w:t>
      </w:r>
      <w:proofErr w:type="spellStart"/>
      <w:r w:rsidRPr="006F171F">
        <w:rPr>
          <w:rFonts w:ascii="Source Sans Pro" w:hAnsi="Source Sans Pro" w:cs="Candara"/>
          <w:sz w:val="22"/>
          <w:szCs w:val="22"/>
        </w:rPr>
        <w:t>Massicotte</w:t>
      </w:r>
      <w:proofErr w:type="spellEnd"/>
      <w:r>
        <w:rPr>
          <w:rFonts w:ascii="Source Sans Pro" w:hAnsi="Source Sans Pro" w:cs="Candara"/>
          <w:sz w:val="22"/>
          <w:szCs w:val="22"/>
        </w:rPr>
        <w:t>, PhD (Coombes, Biochemistry)</w:t>
      </w:r>
      <w:r>
        <w:rPr>
          <w:rFonts w:ascii="Source Sans Pro" w:hAnsi="Source Sans Pro" w:cs="Candara"/>
          <w:sz w:val="22"/>
          <w:szCs w:val="22"/>
        </w:rPr>
        <w:tab/>
      </w:r>
      <w:r>
        <w:rPr>
          <w:rFonts w:ascii="Source Sans Pro" w:hAnsi="Source Sans Pro" w:cs="Candara"/>
          <w:sz w:val="22"/>
          <w:szCs w:val="22"/>
        </w:rPr>
        <w:tab/>
        <w:t>2020-ongoing</w:t>
      </w:r>
    </w:p>
    <w:p w14:paraId="2368A481" w14:textId="154E0838" w:rsidR="004C5D45" w:rsidRDefault="004C5D45" w:rsidP="002728F8">
      <w:pPr>
        <w:autoSpaceDE w:val="0"/>
        <w:autoSpaceDN w:val="0"/>
        <w:adjustRightInd w:val="0"/>
        <w:rPr>
          <w:rFonts w:ascii="Source Sans Pro" w:hAnsi="Source Sans Pro" w:cs="Candara"/>
          <w:sz w:val="22"/>
          <w:szCs w:val="22"/>
        </w:rPr>
      </w:pPr>
      <w:r>
        <w:rPr>
          <w:rFonts w:ascii="Source Sans Pro" w:hAnsi="Source Sans Pro" w:cs="Candara"/>
          <w:sz w:val="22"/>
          <w:szCs w:val="22"/>
        </w:rPr>
        <w:t>Michael Huang, MSc (</w:t>
      </w:r>
      <w:proofErr w:type="spellStart"/>
      <w:r>
        <w:rPr>
          <w:rFonts w:ascii="Source Sans Pro" w:hAnsi="Source Sans Pro" w:cs="Candara"/>
          <w:sz w:val="22"/>
          <w:szCs w:val="22"/>
        </w:rPr>
        <w:t>Schertzer</w:t>
      </w:r>
      <w:proofErr w:type="spellEnd"/>
      <w:r>
        <w:rPr>
          <w:rFonts w:ascii="Source Sans Pro" w:hAnsi="Source Sans Pro" w:cs="Candara"/>
          <w:sz w:val="22"/>
          <w:szCs w:val="22"/>
        </w:rPr>
        <w:t>, Biochemistry)</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2020-ongoing</w:t>
      </w:r>
    </w:p>
    <w:p w14:paraId="1C5B33A4" w14:textId="7FA621B9" w:rsidR="00D83A4B" w:rsidRDefault="00D83A4B" w:rsidP="002728F8">
      <w:pPr>
        <w:autoSpaceDE w:val="0"/>
        <w:autoSpaceDN w:val="0"/>
        <w:adjustRightInd w:val="0"/>
        <w:rPr>
          <w:rFonts w:ascii="Source Sans Pro" w:hAnsi="Source Sans Pro" w:cs="Candara"/>
          <w:sz w:val="22"/>
          <w:szCs w:val="22"/>
        </w:rPr>
      </w:pPr>
      <w:r>
        <w:rPr>
          <w:rFonts w:ascii="Source Sans Pro" w:hAnsi="Source Sans Pro" w:cs="Candara"/>
          <w:sz w:val="22"/>
          <w:szCs w:val="22"/>
        </w:rPr>
        <w:t>Anurag Bhalla, MSc (Nair, Medicine)</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2020-ongoing</w:t>
      </w:r>
    </w:p>
    <w:p w14:paraId="51E7793E" w14:textId="19D523AD" w:rsidR="000A5F57" w:rsidRDefault="000A5F57" w:rsidP="002728F8">
      <w:pPr>
        <w:autoSpaceDE w:val="0"/>
        <w:autoSpaceDN w:val="0"/>
        <w:adjustRightInd w:val="0"/>
        <w:rPr>
          <w:rFonts w:ascii="Source Sans Pro" w:hAnsi="Source Sans Pro" w:cs="Candara"/>
          <w:sz w:val="22"/>
          <w:szCs w:val="22"/>
        </w:rPr>
      </w:pPr>
      <w:r>
        <w:rPr>
          <w:rFonts w:ascii="Source Sans Pro" w:hAnsi="Source Sans Pro" w:cs="Candara"/>
          <w:sz w:val="22"/>
          <w:szCs w:val="22"/>
        </w:rPr>
        <w:t>Summer Cho, MSc (Wright-MacNeil, Biochemistry)</w:t>
      </w:r>
      <w:r>
        <w:rPr>
          <w:rFonts w:ascii="Source Sans Pro" w:hAnsi="Source Sans Pro" w:cs="Candara"/>
          <w:sz w:val="22"/>
          <w:szCs w:val="22"/>
        </w:rPr>
        <w:tab/>
      </w:r>
      <w:r>
        <w:rPr>
          <w:rFonts w:ascii="Source Sans Pro" w:hAnsi="Source Sans Pro" w:cs="Candara"/>
          <w:sz w:val="22"/>
          <w:szCs w:val="22"/>
        </w:rPr>
        <w:tab/>
        <w:t>2020-ongoing</w:t>
      </w:r>
    </w:p>
    <w:p w14:paraId="054580C1" w14:textId="77777777" w:rsidR="00CC5AB3" w:rsidRPr="00540855" w:rsidRDefault="00957480" w:rsidP="002728F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Christian </w:t>
      </w:r>
      <w:proofErr w:type="spellStart"/>
      <w:r w:rsidRPr="00540855">
        <w:rPr>
          <w:rFonts w:ascii="Source Sans Pro" w:hAnsi="Source Sans Pro" w:cs="Candara"/>
          <w:sz w:val="22"/>
          <w:szCs w:val="22"/>
        </w:rPr>
        <w:t>Bellissimo</w:t>
      </w:r>
      <w:proofErr w:type="spellEnd"/>
      <w:r w:rsidRPr="00540855">
        <w:rPr>
          <w:rFonts w:ascii="Source Sans Pro" w:hAnsi="Source Sans Pro" w:cs="Candara"/>
          <w:sz w:val="22"/>
          <w:szCs w:val="22"/>
        </w:rPr>
        <w:t xml:space="preserve">, PhD </w:t>
      </w:r>
      <w:r w:rsidR="00CC5AB3" w:rsidRPr="00540855">
        <w:rPr>
          <w:rFonts w:ascii="Source Sans Pro" w:hAnsi="Source Sans Pro" w:cs="Candara"/>
          <w:sz w:val="22"/>
          <w:szCs w:val="22"/>
        </w:rPr>
        <w:t>(Sloboda, Biochemistry)</w:t>
      </w:r>
      <w:r w:rsidR="00CC5AB3" w:rsidRPr="00540855">
        <w:rPr>
          <w:rFonts w:ascii="Source Sans Pro" w:hAnsi="Source Sans Pro" w:cs="Candara"/>
          <w:sz w:val="22"/>
          <w:szCs w:val="22"/>
        </w:rPr>
        <w:tab/>
      </w:r>
      <w:r w:rsidR="00CC5AB3" w:rsidRPr="00540855">
        <w:rPr>
          <w:rFonts w:ascii="Source Sans Pro" w:hAnsi="Source Sans Pro" w:cs="Candara"/>
          <w:sz w:val="22"/>
          <w:szCs w:val="22"/>
        </w:rPr>
        <w:tab/>
        <w:t>2018-ongoing</w:t>
      </w:r>
    </w:p>
    <w:p w14:paraId="5669188B" w14:textId="77777777" w:rsidR="0019294B" w:rsidRPr="00540855" w:rsidRDefault="00957480" w:rsidP="002728F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Sabah </w:t>
      </w:r>
      <w:proofErr w:type="spellStart"/>
      <w:r w:rsidRPr="00540855">
        <w:rPr>
          <w:rFonts w:ascii="Source Sans Pro" w:hAnsi="Source Sans Pro" w:cs="Candara"/>
          <w:sz w:val="22"/>
          <w:szCs w:val="22"/>
        </w:rPr>
        <w:t>Haq</w:t>
      </w:r>
      <w:proofErr w:type="spellEnd"/>
      <w:r w:rsidRPr="00540855">
        <w:rPr>
          <w:rFonts w:ascii="Source Sans Pro" w:hAnsi="Source Sans Pro" w:cs="Candara"/>
          <w:sz w:val="22"/>
          <w:szCs w:val="22"/>
        </w:rPr>
        <w:t xml:space="preserve">, MSc </w:t>
      </w:r>
      <w:r w:rsidR="0019294B" w:rsidRPr="00540855">
        <w:rPr>
          <w:rFonts w:ascii="Source Sans Pro" w:hAnsi="Source Sans Pro" w:cs="Candara"/>
          <w:sz w:val="22"/>
          <w:szCs w:val="22"/>
        </w:rPr>
        <w:t>(Khan, Pathology)</w:t>
      </w:r>
      <w:r w:rsidR="0019294B" w:rsidRPr="00540855">
        <w:rPr>
          <w:rFonts w:ascii="Source Sans Pro" w:hAnsi="Source Sans Pro" w:cs="Candara"/>
          <w:sz w:val="22"/>
          <w:szCs w:val="22"/>
        </w:rPr>
        <w:tab/>
      </w:r>
      <w:r w:rsidR="0019294B" w:rsidRPr="00540855">
        <w:rPr>
          <w:rFonts w:ascii="Source Sans Pro" w:hAnsi="Source Sans Pro" w:cs="Candara"/>
          <w:sz w:val="22"/>
          <w:szCs w:val="22"/>
        </w:rPr>
        <w:tab/>
      </w:r>
      <w:r w:rsidR="0019294B" w:rsidRPr="00540855">
        <w:rPr>
          <w:rFonts w:ascii="Source Sans Pro" w:hAnsi="Source Sans Pro" w:cs="Candara"/>
          <w:sz w:val="22"/>
          <w:szCs w:val="22"/>
        </w:rPr>
        <w:tab/>
      </w:r>
      <w:r w:rsidR="0019294B" w:rsidRPr="00540855">
        <w:rPr>
          <w:rFonts w:ascii="Source Sans Pro" w:hAnsi="Source Sans Pro" w:cs="Candara"/>
          <w:sz w:val="22"/>
          <w:szCs w:val="22"/>
        </w:rPr>
        <w:tab/>
        <w:t>2018-ongoing</w:t>
      </w:r>
    </w:p>
    <w:p w14:paraId="18DF81B0" w14:textId="77777777" w:rsidR="005E6AC3" w:rsidRPr="00540855" w:rsidRDefault="005E6AC3" w:rsidP="002728F8">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Sarvatit</w:t>
      </w:r>
      <w:proofErr w:type="spellEnd"/>
      <w:r w:rsidRPr="00540855">
        <w:rPr>
          <w:rFonts w:ascii="Source Sans Pro" w:hAnsi="Source Sans Pro" w:cs="Candara"/>
          <w:sz w:val="22"/>
          <w:szCs w:val="22"/>
        </w:rPr>
        <w:t xml:space="preserve"> Pate, MSc (</w:t>
      </w:r>
      <w:proofErr w:type="spellStart"/>
      <w:r w:rsidRPr="00540855">
        <w:rPr>
          <w:rFonts w:ascii="Source Sans Pro" w:hAnsi="Source Sans Pro" w:cs="Candara"/>
          <w:sz w:val="22"/>
          <w:szCs w:val="22"/>
        </w:rPr>
        <w:t>Werstuck</w:t>
      </w:r>
      <w:proofErr w:type="spellEnd"/>
      <w:r w:rsidRPr="00540855">
        <w:rPr>
          <w:rFonts w:ascii="Source Sans Pro" w:hAnsi="Source Sans Pro" w:cs="Candara"/>
          <w:sz w:val="22"/>
          <w:szCs w:val="22"/>
        </w:rPr>
        <w:t xml:space="preserve">, </w:t>
      </w:r>
      <w:r w:rsidR="007E68D6" w:rsidRPr="00540855">
        <w:rPr>
          <w:rFonts w:ascii="Source Sans Pro" w:hAnsi="Source Sans Pro" w:cs="Candara"/>
          <w:sz w:val="22"/>
          <w:szCs w:val="22"/>
        </w:rPr>
        <w:t>Chemical Biology</w:t>
      </w:r>
      <w:r w:rsidRPr="00540855">
        <w:rPr>
          <w:rFonts w:ascii="Source Sans Pro" w:hAnsi="Source Sans Pro" w:cs="Candara"/>
          <w:sz w:val="22"/>
          <w:szCs w:val="22"/>
        </w:rPr>
        <w:t>)</w:t>
      </w:r>
      <w:r w:rsidRPr="00540855">
        <w:rPr>
          <w:rFonts w:ascii="Source Sans Pro" w:hAnsi="Source Sans Pro" w:cs="Candara"/>
          <w:sz w:val="22"/>
          <w:szCs w:val="22"/>
        </w:rPr>
        <w:tab/>
      </w:r>
      <w:r w:rsidRPr="00540855">
        <w:rPr>
          <w:rFonts w:ascii="Source Sans Pro" w:hAnsi="Source Sans Pro" w:cs="Candara"/>
          <w:sz w:val="22"/>
          <w:szCs w:val="22"/>
        </w:rPr>
        <w:tab/>
        <w:t>201</w:t>
      </w:r>
      <w:r w:rsidR="0019294B" w:rsidRPr="00540855">
        <w:rPr>
          <w:rFonts w:ascii="Source Sans Pro" w:hAnsi="Source Sans Pro" w:cs="Candara"/>
          <w:sz w:val="22"/>
          <w:szCs w:val="22"/>
        </w:rPr>
        <w:t>8</w:t>
      </w:r>
      <w:r w:rsidRPr="00540855">
        <w:rPr>
          <w:rFonts w:ascii="Source Sans Pro" w:hAnsi="Source Sans Pro" w:cs="Candara"/>
          <w:sz w:val="22"/>
          <w:szCs w:val="22"/>
        </w:rPr>
        <w:t>-ongoing</w:t>
      </w:r>
    </w:p>
    <w:p w14:paraId="6F2DC549" w14:textId="77777777" w:rsidR="003B0F2A" w:rsidRPr="00540855" w:rsidRDefault="003B0F2A" w:rsidP="002728F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Shawna Thompson, PhD (Foster, Psychiatry)</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2016-ongoing</w:t>
      </w:r>
    </w:p>
    <w:p w14:paraId="11963F7A" w14:textId="276369A2" w:rsidR="002728F8" w:rsidRPr="00540855" w:rsidRDefault="002728F8" w:rsidP="002728F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Josh McGrath, </w:t>
      </w:r>
      <w:r w:rsidR="003744B5" w:rsidRPr="00540855">
        <w:rPr>
          <w:rFonts w:ascii="Source Sans Pro" w:hAnsi="Source Sans Pro" w:cs="Candara"/>
          <w:sz w:val="22"/>
          <w:szCs w:val="22"/>
        </w:rPr>
        <w:t>PhD</w:t>
      </w:r>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Stamp</w:t>
      </w:r>
      <w:r w:rsidR="0037442D">
        <w:rPr>
          <w:rFonts w:ascii="Source Sans Pro" w:hAnsi="Source Sans Pro" w:cs="Candara"/>
          <w:sz w:val="22"/>
          <w:szCs w:val="22"/>
        </w:rPr>
        <w:t>fl</w:t>
      </w:r>
      <w:r w:rsidRPr="00540855">
        <w:rPr>
          <w:rFonts w:ascii="Source Sans Pro" w:hAnsi="Source Sans Pro" w:cs="Candara"/>
          <w:sz w:val="22"/>
          <w:szCs w:val="22"/>
        </w:rPr>
        <w:t>i</w:t>
      </w:r>
      <w:proofErr w:type="spellEnd"/>
      <w:r w:rsidRPr="00540855">
        <w:rPr>
          <w:rFonts w:ascii="Source Sans Pro" w:hAnsi="Source Sans Pro" w:cs="Candara"/>
          <w:sz w:val="22"/>
          <w:szCs w:val="22"/>
        </w:rPr>
        <w:t>,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2016-ongoing</w:t>
      </w:r>
    </w:p>
    <w:p w14:paraId="4C0DDF05" w14:textId="77777777" w:rsidR="002728F8" w:rsidRPr="00540855" w:rsidRDefault="002728F8" w:rsidP="002728F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Alex Qian, </w:t>
      </w:r>
      <w:r w:rsidR="00720CBC" w:rsidRPr="00540855">
        <w:rPr>
          <w:rFonts w:ascii="Source Sans Pro" w:hAnsi="Source Sans Pro" w:cs="Candara"/>
          <w:sz w:val="22"/>
          <w:szCs w:val="22"/>
        </w:rPr>
        <w:t>PhD</w:t>
      </w:r>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Trigatti</w:t>
      </w:r>
      <w:proofErr w:type="spellEnd"/>
      <w:r w:rsidRPr="00540855">
        <w:rPr>
          <w:rFonts w:ascii="Source Sans Pro" w:hAnsi="Source Sans Pro" w:cs="Candara"/>
          <w:sz w:val="22"/>
          <w:szCs w:val="22"/>
        </w:rPr>
        <w:t>,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2016-ongoing</w:t>
      </w:r>
    </w:p>
    <w:p w14:paraId="4B3C54B8" w14:textId="77777777" w:rsidR="00D83EDC" w:rsidRPr="00540855" w:rsidRDefault="00D83EDC"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Katherine Kennedy, PhD (Sloboda, Biochemistry)</w:t>
      </w:r>
      <w:r w:rsidRPr="00540855">
        <w:rPr>
          <w:rFonts w:ascii="Source Sans Pro" w:hAnsi="Source Sans Pro" w:cs="Candara"/>
          <w:sz w:val="22"/>
          <w:szCs w:val="22"/>
        </w:rPr>
        <w:tab/>
      </w:r>
      <w:r w:rsidRPr="00540855">
        <w:rPr>
          <w:rFonts w:ascii="Source Sans Pro" w:hAnsi="Source Sans Pro" w:cs="Candara"/>
          <w:sz w:val="22"/>
          <w:szCs w:val="22"/>
        </w:rPr>
        <w:tab/>
        <w:t>2015-ongoing</w:t>
      </w:r>
    </w:p>
    <w:p w14:paraId="52036EE9" w14:textId="77777777" w:rsidR="00FC24FD" w:rsidRPr="00540855" w:rsidRDefault="00FC24FD" w:rsidP="00FD54D1">
      <w:pPr>
        <w:autoSpaceDE w:val="0"/>
        <w:autoSpaceDN w:val="0"/>
        <w:adjustRightInd w:val="0"/>
        <w:ind w:firstLine="720"/>
        <w:rPr>
          <w:rFonts w:ascii="Source Sans Pro" w:hAnsi="Source Sans Pro" w:cs="Candara"/>
          <w:sz w:val="22"/>
          <w:szCs w:val="22"/>
        </w:rPr>
      </w:pPr>
    </w:p>
    <w:p w14:paraId="68C2B41D" w14:textId="77777777" w:rsidR="00CB0F91" w:rsidRPr="00540855" w:rsidRDefault="007205C7" w:rsidP="00F453EC">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Supervisory Committees (completed)</w:t>
      </w:r>
    </w:p>
    <w:p w14:paraId="11DDB942" w14:textId="7206030D" w:rsidR="00AF108B" w:rsidRDefault="00AF108B" w:rsidP="00991CF3">
      <w:pPr>
        <w:autoSpaceDE w:val="0"/>
        <w:autoSpaceDN w:val="0"/>
        <w:adjustRightInd w:val="0"/>
        <w:rPr>
          <w:rFonts w:ascii="Source Sans Pro" w:hAnsi="Source Sans Pro" w:cs="Candara"/>
          <w:sz w:val="22"/>
          <w:szCs w:val="22"/>
        </w:rPr>
      </w:pPr>
      <w:r>
        <w:rPr>
          <w:rFonts w:ascii="Source Sans Pro" w:hAnsi="Source Sans Pro" w:cs="Candara"/>
          <w:sz w:val="22"/>
          <w:szCs w:val="22"/>
        </w:rPr>
        <w:t>Alexandra Parco, MSc (Coombes, Biochemistry)</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2020-</w:t>
      </w:r>
      <w:r>
        <w:rPr>
          <w:rFonts w:ascii="Source Sans Pro" w:hAnsi="Source Sans Pro" w:cs="Candara"/>
          <w:sz w:val="22"/>
          <w:szCs w:val="22"/>
        </w:rPr>
        <w:t>2021</w:t>
      </w:r>
    </w:p>
    <w:p w14:paraId="59823078" w14:textId="66883171" w:rsidR="00991CF3" w:rsidRDefault="00991CF3" w:rsidP="00991CF3">
      <w:pPr>
        <w:autoSpaceDE w:val="0"/>
        <w:autoSpaceDN w:val="0"/>
        <w:adjustRightInd w:val="0"/>
        <w:rPr>
          <w:rFonts w:ascii="Source Sans Pro" w:hAnsi="Source Sans Pro" w:cs="Candara"/>
          <w:sz w:val="22"/>
          <w:szCs w:val="22"/>
        </w:rPr>
      </w:pPr>
      <w:r w:rsidRPr="004C5D45">
        <w:rPr>
          <w:rFonts w:ascii="Source Sans Pro" w:hAnsi="Source Sans Pro" w:cs="Candara"/>
          <w:sz w:val="22"/>
          <w:szCs w:val="22"/>
        </w:rPr>
        <w:t xml:space="preserve">Kaylyn </w:t>
      </w:r>
      <w:proofErr w:type="spellStart"/>
      <w:r w:rsidRPr="004C5D45">
        <w:rPr>
          <w:rFonts w:ascii="Source Sans Pro" w:hAnsi="Source Sans Pro" w:cs="Candara"/>
          <w:sz w:val="22"/>
          <w:szCs w:val="22"/>
        </w:rPr>
        <w:t>Bacchiocchi</w:t>
      </w:r>
      <w:proofErr w:type="spellEnd"/>
      <w:r>
        <w:rPr>
          <w:rFonts w:ascii="Source Sans Pro" w:hAnsi="Source Sans Pro" w:cs="Candara"/>
          <w:sz w:val="22"/>
          <w:szCs w:val="22"/>
        </w:rPr>
        <w:t>, MSc (</w:t>
      </w:r>
      <w:proofErr w:type="spellStart"/>
      <w:r>
        <w:rPr>
          <w:rFonts w:ascii="Source Sans Pro" w:hAnsi="Source Sans Pro" w:cs="Candara"/>
          <w:sz w:val="22"/>
          <w:szCs w:val="22"/>
        </w:rPr>
        <w:t>Bramson</w:t>
      </w:r>
      <w:proofErr w:type="spellEnd"/>
      <w:r>
        <w:rPr>
          <w:rFonts w:ascii="Source Sans Pro" w:hAnsi="Source Sans Pro" w:cs="Candara"/>
          <w:sz w:val="22"/>
          <w:szCs w:val="22"/>
        </w:rPr>
        <w:t>, Biochemistry)</w:t>
      </w:r>
      <w:r>
        <w:rPr>
          <w:rFonts w:ascii="Source Sans Pro" w:hAnsi="Source Sans Pro" w:cs="Candara"/>
          <w:sz w:val="22"/>
          <w:szCs w:val="22"/>
        </w:rPr>
        <w:tab/>
      </w:r>
      <w:r>
        <w:rPr>
          <w:rFonts w:ascii="Source Sans Pro" w:hAnsi="Source Sans Pro" w:cs="Candara"/>
          <w:sz w:val="22"/>
          <w:szCs w:val="22"/>
        </w:rPr>
        <w:tab/>
      </w:r>
      <w:r w:rsidR="002072F7">
        <w:rPr>
          <w:rFonts w:ascii="Source Sans Pro" w:hAnsi="Source Sans Pro" w:cs="Candara"/>
          <w:sz w:val="22"/>
          <w:szCs w:val="22"/>
        </w:rPr>
        <w:tab/>
      </w:r>
      <w:r>
        <w:rPr>
          <w:rFonts w:ascii="Source Sans Pro" w:hAnsi="Source Sans Pro" w:cs="Candara"/>
          <w:sz w:val="22"/>
          <w:szCs w:val="22"/>
        </w:rPr>
        <w:t>2020-2021</w:t>
      </w:r>
    </w:p>
    <w:p w14:paraId="50576622" w14:textId="726C4F01" w:rsidR="00991CF3" w:rsidRPr="00540855" w:rsidRDefault="00991CF3" w:rsidP="00991CF3">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Caressa Tsai, </w:t>
      </w:r>
      <w:proofErr w:type="gramStart"/>
      <w:r>
        <w:rPr>
          <w:rFonts w:ascii="Source Sans Pro" w:hAnsi="Source Sans Pro" w:cs="Candara"/>
          <w:sz w:val="22"/>
          <w:szCs w:val="22"/>
        </w:rPr>
        <w:t>PhD</w:t>
      </w:r>
      <w:r w:rsidRPr="00540855">
        <w:rPr>
          <w:rFonts w:ascii="Source Sans Pro" w:hAnsi="Source Sans Pro" w:cs="Candara"/>
          <w:sz w:val="22"/>
          <w:szCs w:val="22"/>
        </w:rPr>
        <w:t>(</w:t>
      </w:r>
      <w:proofErr w:type="gramEnd"/>
      <w:r w:rsidRPr="00540855">
        <w:rPr>
          <w:rFonts w:ascii="Source Sans Pro" w:hAnsi="Source Sans Pro" w:cs="Candara"/>
          <w:sz w:val="22"/>
          <w:szCs w:val="22"/>
        </w:rPr>
        <w:t>Coombes,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2017-</w:t>
      </w:r>
      <w:r>
        <w:rPr>
          <w:rFonts w:ascii="Source Sans Pro" w:hAnsi="Source Sans Pro" w:cs="Candara"/>
          <w:sz w:val="22"/>
          <w:szCs w:val="22"/>
        </w:rPr>
        <w:t>2021</w:t>
      </w:r>
    </w:p>
    <w:p w14:paraId="706C2F88" w14:textId="401FBD78" w:rsidR="00991CF3" w:rsidRPr="00540855" w:rsidRDefault="00991CF3" w:rsidP="00991CF3">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Elizabeth Chau, PhD (Coombes,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2016-</w:t>
      </w:r>
      <w:r>
        <w:rPr>
          <w:rFonts w:ascii="Source Sans Pro" w:hAnsi="Source Sans Pro" w:cs="Candara"/>
          <w:sz w:val="22"/>
          <w:szCs w:val="22"/>
        </w:rPr>
        <w:t>2021</w:t>
      </w:r>
    </w:p>
    <w:p w14:paraId="35B776F2" w14:textId="1CB471D9" w:rsidR="00484952" w:rsidRDefault="00484952" w:rsidP="005D389D">
      <w:pPr>
        <w:autoSpaceDE w:val="0"/>
        <w:autoSpaceDN w:val="0"/>
        <w:adjustRightInd w:val="0"/>
        <w:rPr>
          <w:rFonts w:ascii="Source Sans Pro" w:hAnsi="Source Sans Pro" w:cs="Candara"/>
          <w:sz w:val="22"/>
          <w:szCs w:val="22"/>
        </w:rPr>
      </w:pPr>
      <w:r w:rsidRPr="00B01D80">
        <w:rPr>
          <w:rFonts w:ascii="Source Sans Pro" w:hAnsi="Source Sans Pro" w:cs="Candara"/>
          <w:sz w:val="22"/>
          <w:szCs w:val="22"/>
        </w:rPr>
        <w:t>Mila Bjelica</w:t>
      </w:r>
      <w:r>
        <w:rPr>
          <w:rFonts w:ascii="Source Sans Pro" w:hAnsi="Source Sans Pro" w:cs="Candara"/>
          <w:sz w:val="22"/>
          <w:szCs w:val="22"/>
        </w:rPr>
        <w:t xml:space="preserve">, </w:t>
      </w:r>
      <w:proofErr w:type="gramStart"/>
      <w:r>
        <w:rPr>
          <w:rFonts w:ascii="Source Sans Pro" w:hAnsi="Source Sans Pro" w:cs="Candara"/>
          <w:sz w:val="22"/>
          <w:szCs w:val="22"/>
        </w:rPr>
        <w:t>MSc(</w:t>
      </w:r>
      <w:proofErr w:type="gramEnd"/>
      <w:r>
        <w:rPr>
          <w:rFonts w:ascii="Source Sans Pro" w:hAnsi="Source Sans Pro" w:cs="Candara"/>
          <w:sz w:val="22"/>
          <w:szCs w:val="22"/>
        </w:rPr>
        <w:t>Obeid, Kinesiology)</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r w:rsidR="002072F7">
        <w:rPr>
          <w:rFonts w:ascii="Source Sans Pro" w:hAnsi="Source Sans Pro" w:cs="Candara"/>
          <w:sz w:val="22"/>
          <w:szCs w:val="22"/>
        </w:rPr>
        <w:tab/>
      </w:r>
      <w:r>
        <w:rPr>
          <w:rFonts w:ascii="Source Sans Pro" w:hAnsi="Source Sans Pro" w:cs="Candara"/>
          <w:sz w:val="22"/>
          <w:szCs w:val="22"/>
        </w:rPr>
        <w:t>2019-2021</w:t>
      </w:r>
    </w:p>
    <w:p w14:paraId="63DC2C36" w14:textId="51804FB9" w:rsidR="005D389D" w:rsidRDefault="005D389D" w:rsidP="005D389D">
      <w:pPr>
        <w:autoSpaceDE w:val="0"/>
        <w:autoSpaceDN w:val="0"/>
        <w:adjustRightInd w:val="0"/>
        <w:rPr>
          <w:rFonts w:ascii="Source Sans Pro" w:hAnsi="Source Sans Pro" w:cs="Candara"/>
          <w:sz w:val="22"/>
          <w:szCs w:val="22"/>
        </w:rPr>
      </w:pPr>
      <w:r>
        <w:rPr>
          <w:rFonts w:ascii="Source Sans Pro" w:hAnsi="Source Sans Pro" w:cs="Candara"/>
          <w:sz w:val="22"/>
          <w:szCs w:val="22"/>
        </w:rPr>
        <w:t>Marcus Rose, PhD (</w:t>
      </w:r>
      <w:proofErr w:type="spellStart"/>
      <w:r>
        <w:rPr>
          <w:rFonts w:ascii="Source Sans Pro" w:hAnsi="Source Sans Pro" w:cs="Candara"/>
          <w:sz w:val="22"/>
          <w:szCs w:val="22"/>
        </w:rPr>
        <w:t>Fradin</w:t>
      </w:r>
      <w:proofErr w:type="spellEnd"/>
      <w:r>
        <w:rPr>
          <w:rFonts w:ascii="Source Sans Pro" w:hAnsi="Source Sans Pro" w:cs="Candara"/>
          <w:sz w:val="22"/>
          <w:szCs w:val="22"/>
        </w:rPr>
        <w:t xml:space="preserve"> &amp; Moran-Mirabal, Physics &amp; Astronomy) </w:t>
      </w:r>
      <w:r w:rsidR="002072F7">
        <w:rPr>
          <w:rFonts w:ascii="Source Sans Pro" w:hAnsi="Source Sans Pro" w:cs="Candara"/>
          <w:sz w:val="22"/>
          <w:szCs w:val="22"/>
        </w:rPr>
        <w:tab/>
      </w:r>
      <w:r>
        <w:rPr>
          <w:rFonts w:ascii="Source Sans Pro" w:hAnsi="Source Sans Pro" w:cs="Candara"/>
          <w:sz w:val="22"/>
          <w:szCs w:val="22"/>
        </w:rPr>
        <w:t>2019-</w:t>
      </w:r>
      <w:r w:rsidR="00C61922">
        <w:rPr>
          <w:rFonts w:ascii="Source Sans Pro" w:hAnsi="Source Sans Pro" w:cs="Candara"/>
          <w:sz w:val="22"/>
          <w:szCs w:val="22"/>
        </w:rPr>
        <w:t>2020</w:t>
      </w:r>
    </w:p>
    <w:p w14:paraId="10990C41" w14:textId="427F4765" w:rsidR="005D389D" w:rsidRPr="00540855" w:rsidRDefault="005D389D" w:rsidP="005D389D">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Inna </w:t>
      </w:r>
      <w:proofErr w:type="spellStart"/>
      <w:r w:rsidRPr="00540855">
        <w:rPr>
          <w:rFonts w:ascii="Source Sans Pro" w:hAnsi="Source Sans Pro" w:cs="Candara"/>
          <w:sz w:val="22"/>
          <w:szCs w:val="22"/>
        </w:rPr>
        <w:t>Ushcatz</w:t>
      </w:r>
      <w:proofErr w:type="spellEnd"/>
      <w:r w:rsidRPr="00540855">
        <w:rPr>
          <w:rFonts w:ascii="Source Sans Pro" w:hAnsi="Source Sans Pro" w:cs="Candara"/>
          <w:sz w:val="22"/>
          <w:szCs w:val="22"/>
        </w:rPr>
        <w:t>, MSc (Obeid, Medicine)</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2019-</w:t>
      </w:r>
      <w:r>
        <w:rPr>
          <w:rFonts w:ascii="Source Sans Pro" w:hAnsi="Source Sans Pro" w:cs="Candara"/>
          <w:sz w:val="22"/>
          <w:szCs w:val="22"/>
        </w:rPr>
        <w:t>2020</w:t>
      </w:r>
    </w:p>
    <w:p w14:paraId="5A77DE06" w14:textId="27E2C9B5" w:rsidR="005D389D" w:rsidRPr="00540855" w:rsidRDefault="005D389D" w:rsidP="005D389D">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Blerina</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Kadiu</w:t>
      </w:r>
      <w:proofErr w:type="spellEnd"/>
      <w:r w:rsidRPr="00540855">
        <w:rPr>
          <w:rFonts w:ascii="Source Sans Pro" w:hAnsi="Source Sans Pro" w:cs="Candara"/>
          <w:sz w:val="22"/>
          <w:szCs w:val="22"/>
        </w:rPr>
        <w:t>, PhD (Surette,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2019-</w:t>
      </w:r>
      <w:r>
        <w:rPr>
          <w:rFonts w:ascii="Source Sans Pro" w:hAnsi="Source Sans Pro" w:cs="Candara"/>
          <w:sz w:val="22"/>
          <w:szCs w:val="22"/>
        </w:rPr>
        <w:t>2020</w:t>
      </w:r>
    </w:p>
    <w:p w14:paraId="28D01D19" w14:textId="4260DA54" w:rsidR="0052153B" w:rsidRPr="00540855" w:rsidRDefault="0052153B" w:rsidP="0052153B">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David Hare, PhD (Mossman,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2013-</w:t>
      </w:r>
      <w:r>
        <w:rPr>
          <w:rFonts w:ascii="Source Sans Pro" w:hAnsi="Source Sans Pro" w:cs="Candara"/>
          <w:sz w:val="22"/>
          <w:szCs w:val="22"/>
        </w:rPr>
        <w:t>2020</w:t>
      </w:r>
    </w:p>
    <w:p w14:paraId="4F3F0748" w14:textId="18A49D7D" w:rsidR="00BF73DF" w:rsidRPr="00540855" w:rsidRDefault="00BF73DF" w:rsidP="00BF73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Ken </w:t>
      </w:r>
      <w:proofErr w:type="spellStart"/>
      <w:r w:rsidRPr="00540855">
        <w:rPr>
          <w:rFonts w:ascii="Source Sans Pro" w:hAnsi="Source Sans Pro" w:cs="Candara"/>
          <w:sz w:val="22"/>
          <w:szCs w:val="22"/>
        </w:rPr>
        <w:t>Mwawasi</w:t>
      </w:r>
      <w:proofErr w:type="spellEnd"/>
      <w:r w:rsidRPr="00540855">
        <w:rPr>
          <w:rFonts w:ascii="Source Sans Pro" w:hAnsi="Source Sans Pro" w:cs="Candara"/>
          <w:sz w:val="22"/>
          <w:szCs w:val="22"/>
        </w:rPr>
        <w:t>, PhD (</w:t>
      </w:r>
      <w:proofErr w:type="spellStart"/>
      <w:r w:rsidRPr="00540855">
        <w:rPr>
          <w:rFonts w:ascii="Source Sans Pro" w:hAnsi="Source Sans Pro" w:cs="Candara"/>
          <w:sz w:val="22"/>
          <w:szCs w:val="22"/>
        </w:rPr>
        <w:t>Bramson</w:t>
      </w:r>
      <w:proofErr w:type="spellEnd"/>
      <w:r w:rsidRPr="00540855">
        <w:rPr>
          <w:rFonts w:ascii="Source Sans Pro" w:hAnsi="Source Sans Pro" w:cs="Candara"/>
          <w:sz w:val="22"/>
          <w:szCs w:val="22"/>
        </w:rPr>
        <w:t>,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w:t>
      </w:r>
      <w:r>
        <w:rPr>
          <w:rFonts w:ascii="Source Sans Pro" w:hAnsi="Source Sans Pro" w:cs="Candara"/>
          <w:sz w:val="22"/>
          <w:szCs w:val="22"/>
        </w:rPr>
        <w:t>2020</w:t>
      </w:r>
    </w:p>
    <w:p w14:paraId="243B20AE" w14:textId="7E3A7722" w:rsidR="000C5FF6" w:rsidRPr="00540855" w:rsidRDefault="000C5FF6" w:rsidP="000C5FF6">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Trevor Lau, PhD (</w:t>
      </w:r>
      <w:proofErr w:type="spellStart"/>
      <w:r w:rsidRPr="00540855">
        <w:rPr>
          <w:rFonts w:ascii="Source Sans Pro" w:hAnsi="Source Sans Pro" w:cs="Candara"/>
          <w:sz w:val="22"/>
          <w:szCs w:val="22"/>
        </w:rPr>
        <w:t>Schertzer</w:t>
      </w:r>
      <w:proofErr w:type="spellEnd"/>
      <w:r w:rsidRPr="00540855">
        <w:rPr>
          <w:rFonts w:ascii="Source Sans Pro" w:hAnsi="Source Sans Pro" w:cs="Candara"/>
          <w:sz w:val="22"/>
          <w:szCs w:val="22"/>
        </w:rPr>
        <w:t>,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w:t>
      </w:r>
      <w:r>
        <w:rPr>
          <w:rFonts w:ascii="Source Sans Pro" w:hAnsi="Source Sans Pro" w:cs="Candara"/>
          <w:sz w:val="22"/>
          <w:szCs w:val="22"/>
        </w:rPr>
        <w:t>2020</w:t>
      </w:r>
    </w:p>
    <w:p w14:paraId="28E82D12" w14:textId="23F9526F" w:rsidR="00CA0895" w:rsidRDefault="00CA0895" w:rsidP="00B01D80">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Gayatri Nair, MSc (Surette, Medical Sciences)</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2018-</w:t>
      </w:r>
      <w:r>
        <w:rPr>
          <w:rFonts w:ascii="Source Sans Pro" w:hAnsi="Source Sans Pro" w:cs="Candara"/>
          <w:sz w:val="22"/>
          <w:szCs w:val="22"/>
        </w:rPr>
        <w:t>2019</w:t>
      </w:r>
    </w:p>
    <w:p w14:paraId="5DE7A04B" w14:textId="2EDC2233" w:rsidR="00B01D80" w:rsidRPr="00540855" w:rsidRDefault="00B01D80" w:rsidP="00B01D80">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Alexis Bullock, MSc (</w:t>
      </w:r>
      <w:proofErr w:type="spellStart"/>
      <w:r w:rsidRPr="00540855">
        <w:rPr>
          <w:rFonts w:ascii="Source Sans Pro" w:hAnsi="Source Sans Pro" w:cs="Candara"/>
          <w:sz w:val="22"/>
          <w:szCs w:val="22"/>
        </w:rPr>
        <w:t>Heisz</w:t>
      </w:r>
      <w:proofErr w:type="spellEnd"/>
      <w:r w:rsidRPr="00540855">
        <w:rPr>
          <w:rFonts w:ascii="Source Sans Pro" w:hAnsi="Source Sans Pro" w:cs="Candara"/>
          <w:sz w:val="22"/>
          <w:szCs w:val="22"/>
        </w:rPr>
        <w:t>, Kinesiology)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2018-</w:t>
      </w:r>
      <w:r>
        <w:rPr>
          <w:rFonts w:ascii="Source Sans Pro" w:hAnsi="Source Sans Pro" w:cs="Candara"/>
          <w:sz w:val="22"/>
          <w:szCs w:val="22"/>
        </w:rPr>
        <w:t>2019</w:t>
      </w:r>
    </w:p>
    <w:p w14:paraId="00DA7631" w14:textId="4E18C901" w:rsidR="00753864" w:rsidRDefault="00753864" w:rsidP="00517C6C">
      <w:pPr>
        <w:autoSpaceDE w:val="0"/>
        <w:autoSpaceDN w:val="0"/>
        <w:adjustRightInd w:val="0"/>
        <w:rPr>
          <w:rFonts w:ascii="Source Sans Pro" w:hAnsi="Source Sans Pro" w:cs="Candara"/>
          <w:sz w:val="22"/>
          <w:szCs w:val="22"/>
        </w:rPr>
      </w:pPr>
      <w:r w:rsidRPr="00753864">
        <w:rPr>
          <w:rFonts w:ascii="Source Sans Pro" w:hAnsi="Source Sans Pro" w:cs="Candara"/>
          <w:sz w:val="22"/>
          <w:szCs w:val="22"/>
        </w:rPr>
        <w:t xml:space="preserve">Maryam </w:t>
      </w:r>
      <w:proofErr w:type="spellStart"/>
      <w:r w:rsidRPr="00753864">
        <w:rPr>
          <w:rFonts w:ascii="Source Sans Pro" w:hAnsi="Source Sans Pro" w:cs="Candara"/>
          <w:sz w:val="22"/>
          <w:szCs w:val="22"/>
        </w:rPr>
        <w:t>Vaseghi-Shanjani</w:t>
      </w:r>
      <w:proofErr w:type="spellEnd"/>
      <w:r>
        <w:rPr>
          <w:rFonts w:ascii="Source Sans Pro" w:hAnsi="Source Sans Pro" w:cs="Candara"/>
          <w:sz w:val="22"/>
          <w:szCs w:val="22"/>
        </w:rPr>
        <w:t>, MSc (Xing, Medical Sciences)</w:t>
      </w:r>
      <w:r>
        <w:rPr>
          <w:rFonts w:ascii="Source Sans Pro" w:hAnsi="Source Sans Pro" w:cs="Candara"/>
          <w:sz w:val="22"/>
          <w:szCs w:val="22"/>
        </w:rPr>
        <w:tab/>
      </w:r>
      <w:r w:rsidR="002072F7">
        <w:rPr>
          <w:rFonts w:ascii="Source Sans Pro" w:hAnsi="Source Sans Pro" w:cs="Candara"/>
          <w:sz w:val="22"/>
          <w:szCs w:val="22"/>
        </w:rPr>
        <w:tab/>
      </w:r>
      <w:r>
        <w:rPr>
          <w:rFonts w:ascii="Source Sans Pro" w:hAnsi="Source Sans Pro" w:cs="Candara"/>
          <w:sz w:val="22"/>
          <w:szCs w:val="22"/>
        </w:rPr>
        <w:t>2017 - 2019</w:t>
      </w:r>
    </w:p>
    <w:p w14:paraId="3EB199E4" w14:textId="27E41A55" w:rsidR="00517C6C" w:rsidRPr="00540855" w:rsidRDefault="00517C6C" w:rsidP="00517C6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Bushra Ilyas, PhD (Coombes,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2014</w:t>
      </w:r>
      <w:r>
        <w:rPr>
          <w:rFonts w:ascii="Source Sans Pro" w:hAnsi="Source Sans Pro" w:cs="Candara"/>
          <w:sz w:val="22"/>
          <w:szCs w:val="22"/>
        </w:rPr>
        <w:t xml:space="preserve"> </w:t>
      </w:r>
      <w:r w:rsidRPr="00540855">
        <w:rPr>
          <w:rFonts w:ascii="Source Sans Pro" w:hAnsi="Source Sans Pro" w:cs="Candara"/>
          <w:sz w:val="22"/>
          <w:szCs w:val="22"/>
        </w:rPr>
        <w:t>-</w:t>
      </w:r>
      <w:r>
        <w:rPr>
          <w:rFonts w:ascii="Source Sans Pro" w:hAnsi="Source Sans Pro" w:cs="Candara"/>
          <w:sz w:val="22"/>
          <w:szCs w:val="22"/>
        </w:rPr>
        <w:t xml:space="preserve"> 2019</w:t>
      </w:r>
    </w:p>
    <w:p w14:paraId="1084A3B7" w14:textId="74D30917" w:rsidR="007D04FC" w:rsidRPr="00540855" w:rsidRDefault="007D04FC" w:rsidP="007D04F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Jeff Lam, MSc (</w:t>
      </w:r>
      <w:proofErr w:type="spellStart"/>
      <w:r w:rsidRPr="00540855">
        <w:rPr>
          <w:rFonts w:ascii="Source Sans Pro" w:hAnsi="Source Sans Pro" w:cs="Candara"/>
          <w:sz w:val="22"/>
          <w:szCs w:val="22"/>
        </w:rPr>
        <w:t>Kaushic</w:t>
      </w:r>
      <w:proofErr w:type="spellEnd"/>
      <w:r w:rsidRPr="00540855">
        <w:rPr>
          <w:rFonts w:ascii="Source Sans Pro" w:hAnsi="Source Sans Pro" w:cs="Candara"/>
          <w:sz w:val="22"/>
          <w:szCs w:val="22"/>
        </w:rPr>
        <w:t>,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2017 - 2019</w:t>
      </w:r>
    </w:p>
    <w:p w14:paraId="4B895B87" w14:textId="5F10ABDE" w:rsidR="007E68D6" w:rsidRPr="00540855" w:rsidRDefault="007E68D6" w:rsidP="00F427D7">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Ophélie</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Quillier</w:t>
      </w:r>
      <w:proofErr w:type="spellEnd"/>
      <w:r w:rsidRPr="00540855">
        <w:rPr>
          <w:rFonts w:ascii="Source Sans Pro" w:hAnsi="Source Sans Pro" w:cs="Candara"/>
          <w:sz w:val="22"/>
          <w:szCs w:val="22"/>
        </w:rPr>
        <w:t xml:space="preserve"> (Surette, Biochemistry)</w:t>
      </w:r>
      <w:r w:rsidR="00FD1AA3" w:rsidRPr="00540855">
        <w:rPr>
          <w:rFonts w:ascii="Source Sans Pro" w:hAnsi="Source Sans Pro" w:cs="Candara"/>
          <w:sz w:val="22"/>
          <w:szCs w:val="22"/>
        </w:rPr>
        <w:tab/>
      </w:r>
      <w:r w:rsidR="00FD1AA3" w:rsidRPr="00540855">
        <w:rPr>
          <w:rFonts w:ascii="Source Sans Pro" w:hAnsi="Source Sans Pro" w:cs="Candara"/>
          <w:sz w:val="22"/>
          <w:szCs w:val="22"/>
        </w:rPr>
        <w:tab/>
      </w:r>
      <w:r w:rsidR="00FD1AA3" w:rsidRPr="00540855">
        <w:rPr>
          <w:rFonts w:ascii="Source Sans Pro" w:hAnsi="Source Sans Pro" w:cs="Candara"/>
          <w:sz w:val="22"/>
          <w:szCs w:val="22"/>
        </w:rPr>
        <w:tab/>
      </w:r>
      <w:r w:rsidR="002072F7">
        <w:rPr>
          <w:rFonts w:ascii="Source Sans Pro" w:hAnsi="Source Sans Pro" w:cs="Candara"/>
          <w:sz w:val="22"/>
          <w:szCs w:val="22"/>
        </w:rPr>
        <w:tab/>
      </w:r>
      <w:r w:rsidR="00FD1AA3" w:rsidRPr="00540855">
        <w:rPr>
          <w:rFonts w:ascii="Source Sans Pro" w:hAnsi="Source Sans Pro" w:cs="Candara"/>
          <w:sz w:val="22"/>
          <w:szCs w:val="22"/>
        </w:rPr>
        <w:t>2016 - 2018</w:t>
      </w:r>
    </w:p>
    <w:p w14:paraId="6F891EC9" w14:textId="1D9E4EE0" w:rsidR="00F427D7" w:rsidRPr="00540855" w:rsidRDefault="00F427D7" w:rsidP="00F427D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Vi Dang, PhD (</w:t>
      </w:r>
      <w:proofErr w:type="spellStart"/>
      <w:r w:rsidRPr="00540855">
        <w:rPr>
          <w:rFonts w:ascii="Source Sans Pro" w:hAnsi="Source Sans Pro" w:cs="Candara"/>
          <w:sz w:val="22"/>
          <w:szCs w:val="22"/>
        </w:rPr>
        <w:t>Werstuck</w:t>
      </w:r>
      <w:proofErr w:type="spellEnd"/>
      <w:r w:rsidRPr="00540855">
        <w:rPr>
          <w:rFonts w:ascii="Source Sans Pro" w:hAnsi="Source Sans Pro" w:cs="Candara"/>
          <w:sz w:val="22"/>
          <w:szCs w:val="22"/>
        </w:rPr>
        <w:t>,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2014 - 2018</w:t>
      </w:r>
    </w:p>
    <w:p w14:paraId="7A6EEF90" w14:textId="5D449814" w:rsidR="001C52AB" w:rsidRPr="00540855" w:rsidRDefault="001C52AB" w:rsidP="001C52AB">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Jenna </w:t>
      </w:r>
      <w:proofErr w:type="spellStart"/>
      <w:r w:rsidRPr="00540855">
        <w:rPr>
          <w:rFonts w:ascii="Source Sans Pro" w:hAnsi="Source Sans Pro" w:cs="Candara"/>
          <w:sz w:val="22"/>
          <w:szCs w:val="22"/>
        </w:rPr>
        <w:t>Dowhaniuk</w:t>
      </w:r>
      <w:proofErr w:type="spellEnd"/>
      <w:r w:rsidRPr="00540855">
        <w:rPr>
          <w:rFonts w:ascii="Source Sans Pro" w:hAnsi="Source Sans Pro" w:cs="Candara"/>
          <w:sz w:val="22"/>
          <w:szCs w:val="22"/>
        </w:rPr>
        <w:t>, MSc (Ratcliffe, Medicine)</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2015 - 2017</w:t>
      </w:r>
    </w:p>
    <w:p w14:paraId="0CE972E8" w14:textId="2B8B13A7" w:rsidR="002078A8" w:rsidRPr="00540855" w:rsidRDefault="002078A8" w:rsidP="002078A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Aric Huang, MSc (</w:t>
      </w:r>
      <w:proofErr w:type="spellStart"/>
      <w:r w:rsidRPr="00540855">
        <w:rPr>
          <w:rFonts w:ascii="Source Sans Pro" w:hAnsi="Source Sans Pro" w:cs="Candara"/>
          <w:sz w:val="22"/>
          <w:szCs w:val="22"/>
        </w:rPr>
        <w:t>Werstuck</w:t>
      </w:r>
      <w:proofErr w:type="spellEnd"/>
      <w:r w:rsidRPr="00540855">
        <w:rPr>
          <w:rFonts w:ascii="Source Sans Pro" w:hAnsi="Source Sans Pro" w:cs="Candara"/>
          <w:sz w:val="22"/>
          <w:szCs w:val="22"/>
        </w:rPr>
        <w:t>,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2016 - 2017</w:t>
      </w:r>
    </w:p>
    <w:p w14:paraId="72E9F10A" w14:textId="117DC616" w:rsidR="00EE76EC" w:rsidRPr="00540855" w:rsidRDefault="00EE76EC" w:rsidP="00EE76EC">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Sohail</w:t>
      </w:r>
      <w:proofErr w:type="spellEnd"/>
      <w:r w:rsidRPr="00540855">
        <w:rPr>
          <w:rFonts w:ascii="Source Sans Pro" w:hAnsi="Source Sans Pro" w:cs="Candara"/>
          <w:sz w:val="22"/>
          <w:szCs w:val="22"/>
        </w:rPr>
        <w:t xml:space="preserve"> Mahmood, MSc (Ask,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2014 - 2017</w:t>
      </w:r>
    </w:p>
    <w:p w14:paraId="13D106C5" w14:textId="2124FA5C" w:rsidR="003744B5" w:rsidRPr="00540855" w:rsidRDefault="003744B5" w:rsidP="003744B5">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Emily </w:t>
      </w:r>
      <w:proofErr w:type="spellStart"/>
      <w:r w:rsidRPr="00540855">
        <w:rPr>
          <w:rFonts w:ascii="Source Sans Pro" w:hAnsi="Source Sans Pro" w:cs="Candara"/>
          <w:sz w:val="22"/>
          <w:szCs w:val="22"/>
        </w:rPr>
        <w:t>Paolucci</w:t>
      </w:r>
      <w:proofErr w:type="spellEnd"/>
      <w:r w:rsidRPr="00540855">
        <w:rPr>
          <w:rFonts w:ascii="Source Sans Pro" w:hAnsi="Source Sans Pro" w:cs="Candara"/>
          <w:sz w:val="22"/>
          <w:szCs w:val="22"/>
        </w:rPr>
        <w:t>, MSc (</w:t>
      </w:r>
      <w:proofErr w:type="spellStart"/>
      <w:r w:rsidRPr="00540855">
        <w:rPr>
          <w:rFonts w:ascii="Source Sans Pro" w:hAnsi="Source Sans Pro" w:cs="Candara"/>
          <w:sz w:val="22"/>
          <w:szCs w:val="22"/>
        </w:rPr>
        <w:t>Heisz</w:t>
      </w:r>
      <w:proofErr w:type="spellEnd"/>
      <w:r w:rsidRPr="00540855">
        <w:rPr>
          <w:rFonts w:ascii="Source Sans Pro" w:hAnsi="Source Sans Pro" w:cs="Candara"/>
          <w:sz w:val="22"/>
          <w:szCs w:val="22"/>
        </w:rPr>
        <w:t>, Kinesiology)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2016 - 2017</w:t>
      </w:r>
    </w:p>
    <w:p w14:paraId="54FD6A0A" w14:textId="22A55006" w:rsidR="00AE7311" w:rsidRPr="00540855" w:rsidRDefault="00AE7311" w:rsidP="00AE7311">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Brian </w:t>
      </w:r>
      <w:proofErr w:type="spellStart"/>
      <w:r w:rsidRPr="00540855">
        <w:rPr>
          <w:rFonts w:ascii="Source Sans Pro" w:hAnsi="Source Sans Pro" w:cs="Candara"/>
          <w:sz w:val="22"/>
          <w:szCs w:val="22"/>
        </w:rPr>
        <w:t>Tuinema</w:t>
      </w:r>
      <w:proofErr w:type="spellEnd"/>
      <w:r w:rsidRPr="00540855">
        <w:rPr>
          <w:rFonts w:ascii="Source Sans Pro" w:hAnsi="Source Sans Pro" w:cs="Candara"/>
          <w:sz w:val="22"/>
          <w:szCs w:val="22"/>
        </w:rPr>
        <w:t>, PhD (Coombes, Biochemistry)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2014</w:t>
      </w:r>
      <w:r w:rsidR="003744B5" w:rsidRPr="00540855">
        <w:rPr>
          <w:rFonts w:ascii="Source Sans Pro" w:hAnsi="Source Sans Pro" w:cs="Candara"/>
          <w:sz w:val="22"/>
          <w:szCs w:val="22"/>
        </w:rPr>
        <w:t xml:space="preserve"> </w:t>
      </w:r>
      <w:r w:rsidRPr="00540855">
        <w:rPr>
          <w:rFonts w:ascii="Source Sans Pro" w:hAnsi="Source Sans Pro" w:cs="Candara"/>
          <w:sz w:val="22"/>
          <w:szCs w:val="22"/>
        </w:rPr>
        <w:t>-</w:t>
      </w:r>
      <w:r w:rsidR="003744B5" w:rsidRPr="00540855">
        <w:rPr>
          <w:rFonts w:ascii="Source Sans Pro" w:hAnsi="Source Sans Pro" w:cs="Candara"/>
          <w:sz w:val="22"/>
          <w:szCs w:val="22"/>
        </w:rPr>
        <w:t xml:space="preserve"> </w:t>
      </w:r>
      <w:r w:rsidRPr="00540855">
        <w:rPr>
          <w:rFonts w:ascii="Source Sans Pro" w:hAnsi="Source Sans Pro" w:cs="Candara"/>
          <w:sz w:val="22"/>
          <w:szCs w:val="22"/>
        </w:rPr>
        <w:t>2017</w:t>
      </w:r>
    </w:p>
    <w:p w14:paraId="18D9DD7F" w14:textId="3AFBBD4A" w:rsidR="0064175C" w:rsidRPr="00540855" w:rsidRDefault="0064175C" w:rsidP="0064175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Sara </w:t>
      </w:r>
      <w:proofErr w:type="spellStart"/>
      <w:r w:rsidRPr="00540855">
        <w:rPr>
          <w:rFonts w:ascii="Source Sans Pro" w:hAnsi="Source Sans Pro" w:cs="Candara"/>
          <w:sz w:val="22"/>
          <w:szCs w:val="22"/>
        </w:rPr>
        <w:t>Dizzel</w:t>
      </w:r>
      <w:proofErr w:type="spellEnd"/>
      <w:r w:rsidRPr="00540855">
        <w:rPr>
          <w:rFonts w:ascii="Source Sans Pro" w:hAnsi="Source Sans Pro" w:cs="Candara"/>
          <w:sz w:val="22"/>
          <w:szCs w:val="22"/>
        </w:rPr>
        <w:t>, MSc (</w:t>
      </w:r>
      <w:proofErr w:type="spellStart"/>
      <w:r w:rsidRPr="00540855">
        <w:rPr>
          <w:rFonts w:ascii="Source Sans Pro" w:hAnsi="Source Sans Pro" w:cs="Candara"/>
          <w:sz w:val="22"/>
          <w:szCs w:val="22"/>
        </w:rPr>
        <w:t>Kaushic</w:t>
      </w:r>
      <w:proofErr w:type="spellEnd"/>
      <w:r w:rsidRPr="00540855">
        <w:rPr>
          <w:rFonts w:ascii="Source Sans Pro" w:hAnsi="Source Sans Pro" w:cs="Candara"/>
          <w:sz w:val="22"/>
          <w:szCs w:val="22"/>
        </w:rPr>
        <w:t>,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2015 - 2017</w:t>
      </w:r>
    </w:p>
    <w:p w14:paraId="79131F22" w14:textId="669981D1" w:rsidR="00DD08D6" w:rsidRPr="00540855" w:rsidRDefault="00DD08D6" w:rsidP="00DD08D6">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Phil </w:t>
      </w:r>
      <w:proofErr w:type="spellStart"/>
      <w:r w:rsidRPr="00540855">
        <w:rPr>
          <w:rFonts w:ascii="Source Sans Pro" w:hAnsi="Source Sans Pro" w:cs="Candara"/>
          <w:sz w:val="22"/>
          <w:szCs w:val="22"/>
        </w:rPr>
        <w:t>Staibano</w:t>
      </w:r>
      <w:proofErr w:type="spellEnd"/>
      <w:r w:rsidRPr="00540855">
        <w:rPr>
          <w:rFonts w:ascii="Source Sans Pro" w:hAnsi="Source Sans Pro" w:cs="Candara"/>
          <w:sz w:val="22"/>
          <w:szCs w:val="22"/>
        </w:rPr>
        <w:t>, MSc (Nazi, Medicine)</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2015 - 2016</w:t>
      </w:r>
    </w:p>
    <w:p w14:paraId="6D9E5EEC" w14:textId="2A162923" w:rsidR="00F41B3A" w:rsidRPr="00540855" w:rsidRDefault="00F41B3A" w:rsidP="00F41B3A">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Michelle </w:t>
      </w:r>
      <w:proofErr w:type="spellStart"/>
      <w:r w:rsidRPr="00540855">
        <w:rPr>
          <w:rFonts w:ascii="Source Sans Pro" w:hAnsi="Source Sans Pro" w:cs="Candara"/>
          <w:sz w:val="22"/>
          <w:szCs w:val="22"/>
        </w:rPr>
        <w:t>Mendoça</w:t>
      </w:r>
      <w:proofErr w:type="spellEnd"/>
      <w:r w:rsidRPr="00540855">
        <w:rPr>
          <w:rFonts w:ascii="Source Sans Pro" w:hAnsi="Source Sans Pro" w:cs="Candara"/>
          <w:sz w:val="22"/>
          <w:szCs w:val="22"/>
        </w:rPr>
        <w:t xml:space="preserve">, </w:t>
      </w:r>
      <w:proofErr w:type="gramStart"/>
      <w:r w:rsidRPr="00540855">
        <w:rPr>
          <w:rFonts w:ascii="Source Sans Pro" w:hAnsi="Source Sans Pro" w:cs="Candara"/>
          <w:sz w:val="22"/>
          <w:szCs w:val="22"/>
        </w:rPr>
        <w:t>PhD  (</w:t>
      </w:r>
      <w:proofErr w:type="gramEnd"/>
      <w:r w:rsidRPr="00540855">
        <w:rPr>
          <w:rFonts w:ascii="Source Sans Pro" w:hAnsi="Source Sans Pro" w:cs="Candara"/>
          <w:sz w:val="22"/>
          <w:szCs w:val="22"/>
        </w:rPr>
        <w:t>Surette, Biochemistry)</w:t>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2011 - 2016</w:t>
      </w:r>
    </w:p>
    <w:p w14:paraId="6FAC826F" w14:textId="2F34E102" w:rsidR="004B3246" w:rsidRPr="00540855" w:rsidRDefault="004B3246" w:rsidP="004B3246">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Stacey Muise, MSc (Boreham, Radiation Medicine)</w:t>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2015 - 2016</w:t>
      </w:r>
    </w:p>
    <w:p w14:paraId="4814E285" w14:textId="1AA8D389" w:rsidR="00E87AC7" w:rsidRPr="00540855" w:rsidRDefault="00E87AC7" w:rsidP="00E87AC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Jessica Wallace, MSc (Sloboda, Biochemistry)</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2015 - 2016</w:t>
      </w:r>
    </w:p>
    <w:p w14:paraId="6442EE71" w14:textId="59C7DF06" w:rsidR="00D83EDC" w:rsidRPr="00540855" w:rsidRDefault="00D83EDC" w:rsidP="00D83ED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Jane McBride, MSc (</w:t>
      </w:r>
      <w:proofErr w:type="spellStart"/>
      <w:r w:rsidRPr="00540855">
        <w:rPr>
          <w:rFonts w:ascii="Source Sans Pro" w:hAnsi="Source Sans Pro" w:cs="Candara"/>
          <w:sz w:val="22"/>
          <w:szCs w:val="22"/>
        </w:rPr>
        <w:t>Schertzer</w:t>
      </w:r>
      <w:proofErr w:type="spellEnd"/>
      <w:r w:rsidRPr="00540855">
        <w:rPr>
          <w:rFonts w:ascii="Source Sans Pro" w:hAnsi="Source Sans Pro" w:cs="Candara"/>
          <w:sz w:val="22"/>
          <w:szCs w:val="22"/>
        </w:rPr>
        <w:t>, Biochemistry)</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w:t>
      </w:r>
      <w:r w:rsidR="00903487" w:rsidRPr="00540855">
        <w:rPr>
          <w:rFonts w:ascii="Source Sans Pro" w:hAnsi="Source Sans Pro" w:cs="Candara"/>
          <w:sz w:val="22"/>
          <w:szCs w:val="22"/>
        </w:rPr>
        <w:t xml:space="preserve"> </w:t>
      </w:r>
      <w:r w:rsidRPr="00540855">
        <w:rPr>
          <w:rFonts w:ascii="Source Sans Pro" w:hAnsi="Source Sans Pro" w:cs="Candara"/>
          <w:sz w:val="22"/>
          <w:szCs w:val="22"/>
        </w:rPr>
        <w:t>-</w:t>
      </w:r>
      <w:r w:rsidR="00903487" w:rsidRPr="00540855">
        <w:rPr>
          <w:rFonts w:ascii="Source Sans Pro" w:hAnsi="Source Sans Pro" w:cs="Candara"/>
          <w:sz w:val="22"/>
          <w:szCs w:val="22"/>
        </w:rPr>
        <w:t xml:space="preserve"> </w:t>
      </w:r>
      <w:r w:rsidRPr="00540855">
        <w:rPr>
          <w:rFonts w:ascii="Source Sans Pro" w:hAnsi="Source Sans Pro" w:cs="Candara"/>
          <w:sz w:val="22"/>
          <w:szCs w:val="22"/>
        </w:rPr>
        <w:t>2016</w:t>
      </w:r>
    </w:p>
    <w:p w14:paraId="76C254FE" w14:textId="63C3C21E" w:rsidR="000F039E" w:rsidRPr="00540855" w:rsidRDefault="000F039E" w:rsidP="000F039E">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Ashley Beaulieu, MSc (</w:t>
      </w:r>
      <w:proofErr w:type="spellStart"/>
      <w:r w:rsidRPr="00540855">
        <w:rPr>
          <w:rFonts w:ascii="Source Sans Pro" w:hAnsi="Source Sans Pro" w:cs="Candara"/>
          <w:sz w:val="22"/>
          <w:szCs w:val="22"/>
        </w:rPr>
        <w:t>Stampfli</w:t>
      </w:r>
      <w:proofErr w:type="spellEnd"/>
      <w:r w:rsidRPr="00540855">
        <w:rPr>
          <w:rFonts w:ascii="Source Sans Pro" w:hAnsi="Source Sans Pro" w:cs="Candara"/>
          <w:sz w:val="22"/>
          <w:szCs w:val="22"/>
        </w:rPr>
        <w:t>,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2015 - 2016</w:t>
      </w:r>
    </w:p>
    <w:p w14:paraId="18437C5A" w14:textId="67FAEA0A" w:rsidR="006A14FE" w:rsidRPr="00540855" w:rsidRDefault="006A14FE" w:rsidP="006A14FE">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Sarah </w:t>
      </w:r>
      <w:proofErr w:type="spellStart"/>
      <w:r w:rsidRPr="00540855">
        <w:rPr>
          <w:rFonts w:ascii="Source Sans Pro" w:hAnsi="Source Sans Pro" w:cs="Candara"/>
          <w:sz w:val="22"/>
          <w:szCs w:val="22"/>
        </w:rPr>
        <w:t>Karampatos</w:t>
      </w:r>
      <w:proofErr w:type="spellEnd"/>
      <w:r w:rsidRPr="00540855">
        <w:rPr>
          <w:rFonts w:ascii="Source Sans Pro" w:hAnsi="Source Sans Pro" w:cs="Candara"/>
          <w:sz w:val="22"/>
          <w:szCs w:val="22"/>
        </w:rPr>
        <w:t>, MSc (</w:t>
      </w:r>
      <w:proofErr w:type="spellStart"/>
      <w:r w:rsidRPr="00540855">
        <w:rPr>
          <w:rFonts w:ascii="Source Sans Pro" w:hAnsi="Source Sans Pro" w:cs="Candara"/>
          <w:sz w:val="22"/>
          <w:szCs w:val="22"/>
        </w:rPr>
        <w:t>Maly</w:t>
      </w:r>
      <w:proofErr w:type="spellEnd"/>
      <w:r w:rsidRPr="00540855">
        <w:rPr>
          <w:rFonts w:ascii="Source Sans Pro" w:hAnsi="Source Sans Pro" w:cs="Candara"/>
          <w:sz w:val="22"/>
          <w:szCs w:val="22"/>
        </w:rPr>
        <w:t>, Rehabilitation Science)</w:t>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2015 - 2016</w:t>
      </w:r>
    </w:p>
    <w:p w14:paraId="700647B5" w14:textId="1FF1661D" w:rsidR="00461A57" w:rsidRPr="00540855" w:rsidRDefault="00461A57" w:rsidP="00461A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Pamela Shen, </w:t>
      </w:r>
      <w:proofErr w:type="gramStart"/>
      <w:r w:rsidRPr="00540855">
        <w:rPr>
          <w:rFonts w:ascii="Source Sans Pro" w:hAnsi="Source Sans Pro" w:cs="Candara"/>
          <w:sz w:val="22"/>
          <w:szCs w:val="22"/>
        </w:rPr>
        <w:t>PhD  (</w:t>
      </w:r>
      <w:proofErr w:type="spellStart"/>
      <w:proofErr w:type="gramEnd"/>
      <w:r w:rsidRPr="00540855">
        <w:rPr>
          <w:rFonts w:ascii="Source Sans Pro" w:hAnsi="Source Sans Pro" w:cs="Candara"/>
          <w:sz w:val="22"/>
          <w:szCs w:val="22"/>
        </w:rPr>
        <w:t>Stampfli</w:t>
      </w:r>
      <w:proofErr w:type="spellEnd"/>
      <w:r w:rsidRPr="00540855">
        <w:rPr>
          <w:rFonts w:ascii="Source Sans Pro" w:hAnsi="Source Sans Pro" w:cs="Candara"/>
          <w:sz w:val="22"/>
          <w:szCs w:val="22"/>
        </w:rPr>
        <w:t>,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2011 - 2016</w:t>
      </w:r>
    </w:p>
    <w:p w14:paraId="3BF9E1BE" w14:textId="0AE73045" w:rsidR="00293C3B" w:rsidRPr="00540855" w:rsidRDefault="00293C3B" w:rsidP="00417025">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Karissa </w:t>
      </w:r>
      <w:proofErr w:type="spellStart"/>
      <w:r w:rsidRPr="00540855">
        <w:rPr>
          <w:rFonts w:ascii="Source Sans Pro" w:hAnsi="Source Sans Pro" w:cs="Candara"/>
          <w:sz w:val="22"/>
          <w:szCs w:val="22"/>
        </w:rPr>
        <w:t>Giraldi</w:t>
      </w:r>
      <w:proofErr w:type="spellEnd"/>
      <w:r w:rsidRPr="00540855">
        <w:rPr>
          <w:rFonts w:ascii="Source Sans Pro" w:hAnsi="Source Sans Pro" w:cs="Candara"/>
          <w:sz w:val="22"/>
          <w:szCs w:val="22"/>
        </w:rPr>
        <w:t>, MSc (Surette, Biochemistry)</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2013 - 2015</w:t>
      </w:r>
    </w:p>
    <w:p w14:paraId="7C55FA94" w14:textId="6233705A" w:rsidR="00417025" w:rsidRPr="00540855" w:rsidRDefault="00417025" w:rsidP="00417025">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Tatianna Wong, MSc (</w:t>
      </w:r>
      <w:proofErr w:type="spellStart"/>
      <w:r w:rsidRPr="00540855">
        <w:rPr>
          <w:rFonts w:ascii="Source Sans Pro" w:hAnsi="Source Sans Pro" w:cs="Candara"/>
          <w:sz w:val="22"/>
          <w:szCs w:val="22"/>
        </w:rPr>
        <w:t>Gilberger</w:t>
      </w:r>
      <w:proofErr w:type="spellEnd"/>
      <w:r w:rsidRPr="00540855">
        <w:rPr>
          <w:rFonts w:ascii="Source Sans Pro" w:hAnsi="Source Sans Pro" w:cs="Candara"/>
          <w:sz w:val="22"/>
          <w:szCs w:val="22"/>
        </w:rPr>
        <w:t>, Biochemistry)</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2013 - 2015</w:t>
      </w:r>
    </w:p>
    <w:p w14:paraId="097B07B0" w14:textId="6A6A09C1" w:rsidR="00B471E5" w:rsidRPr="00540855" w:rsidRDefault="00B471E5" w:rsidP="00C65AB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Ken </w:t>
      </w:r>
      <w:proofErr w:type="spellStart"/>
      <w:r w:rsidRPr="00540855">
        <w:rPr>
          <w:rFonts w:ascii="Source Sans Pro" w:hAnsi="Source Sans Pro" w:cs="Candara"/>
          <w:sz w:val="22"/>
          <w:szCs w:val="22"/>
        </w:rPr>
        <w:t>Mwasi</w:t>
      </w:r>
      <w:proofErr w:type="spellEnd"/>
      <w:r w:rsidRPr="00540855">
        <w:rPr>
          <w:rFonts w:ascii="Source Sans Pro" w:hAnsi="Source Sans Pro" w:cs="Candara"/>
          <w:sz w:val="22"/>
          <w:szCs w:val="22"/>
        </w:rPr>
        <w:t>, MSc (Mahoney, Pathology)</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00F84825" w:rsidRPr="00540855">
        <w:rPr>
          <w:rFonts w:ascii="Source Sans Pro" w:hAnsi="Source Sans Pro" w:cs="Candara"/>
          <w:sz w:val="22"/>
          <w:szCs w:val="22"/>
        </w:rPr>
        <w:t>2013</w:t>
      </w:r>
      <w:r w:rsidR="004F70A9" w:rsidRPr="00540855">
        <w:rPr>
          <w:rFonts w:ascii="Source Sans Pro" w:hAnsi="Source Sans Pro" w:cs="Candara"/>
          <w:sz w:val="22"/>
          <w:szCs w:val="22"/>
        </w:rPr>
        <w:t xml:space="preserve"> </w:t>
      </w:r>
      <w:r w:rsidR="00F84825" w:rsidRPr="00540855">
        <w:rPr>
          <w:rFonts w:ascii="Source Sans Pro" w:hAnsi="Source Sans Pro" w:cs="Candara"/>
          <w:sz w:val="22"/>
          <w:szCs w:val="22"/>
        </w:rPr>
        <w:t>-</w:t>
      </w:r>
      <w:r w:rsidR="004F70A9" w:rsidRPr="00540855">
        <w:rPr>
          <w:rFonts w:ascii="Source Sans Pro" w:hAnsi="Source Sans Pro" w:cs="Candara"/>
          <w:sz w:val="22"/>
          <w:szCs w:val="22"/>
        </w:rPr>
        <w:t xml:space="preserve"> </w:t>
      </w:r>
      <w:r w:rsidR="00F84825" w:rsidRPr="00540855">
        <w:rPr>
          <w:rFonts w:ascii="Source Sans Pro" w:hAnsi="Source Sans Pro" w:cs="Candara"/>
          <w:sz w:val="22"/>
          <w:szCs w:val="22"/>
        </w:rPr>
        <w:t>2014</w:t>
      </w:r>
    </w:p>
    <w:p w14:paraId="4FE2B198" w14:textId="010521E2" w:rsidR="00C65AB7" w:rsidRPr="00540855" w:rsidRDefault="00C65AB7" w:rsidP="00C65AB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Vi Dang, MSc (McCarry/</w:t>
      </w:r>
      <w:proofErr w:type="spellStart"/>
      <w:r w:rsidRPr="00540855">
        <w:rPr>
          <w:rFonts w:ascii="Source Sans Pro" w:hAnsi="Source Sans Pro" w:cs="Candara"/>
          <w:sz w:val="22"/>
          <w:szCs w:val="22"/>
        </w:rPr>
        <w:t>Britz</w:t>
      </w:r>
      <w:proofErr w:type="spellEnd"/>
      <w:r w:rsidRPr="00540855">
        <w:rPr>
          <w:rFonts w:ascii="Source Sans Pro" w:hAnsi="Source Sans Pro" w:cs="Candara"/>
          <w:sz w:val="22"/>
          <w:szCs w:val="22"/>
        </w:rPr>
        <w:t>-McKibbin), Chemistry)</w:t>
      </w:r>
      <w:r w:rsidR="00E213FD"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2013</w:t>
      </w:r>
      <w:r w:rsidR="004F70A9" w:rsidRPr="00540855">
        <w:rPr>
          <w:rFonts w:ascii="Source Sans Pro" w:hAnsi="Source Sans Pro" w:cs="Candara"/>
          <w:sz w:val="22"/>
          <w:szCs w:val="22"/>
        </w:rPr>
        <w:t xml:space="preserve"> </w:t>
      </w:r>
      <w:r w:rsidRPr="00540855">
        <w:rPr>
          <w:rFonts w:ascii="Source Sans Pro" w:hAnsi="Source Sans Pro" w:cs="Candara"/>
          <w:sz w:val="22"/>
          <w:szCs w:val="22"/>
        </w:rPr>
        <w:t>-</w:t>
      </w:r>
      <w:r w:rsidR="004F70A9" w:rsidRPr="00540855">
        <w:rPr>
          <w:rFonts w:ascii="Source Sans Pro" w:hAnsi="Source Sans Pro" w:cs="Candara"/>
          <w:sz w:val="22"/>
          <w:szCs w:val="22"/>
        </w:rPr>
        <w:t xml:space="preserve"> </w:t>
      </w:r>
      <w:r w:rsidRPr="00540855">
        <w:rPr>
          <w:rFonts w:ascii="Source Sans Pro" w:hAnsi="Source Sans Pro" w:cs="Candara"/>
          <w:sz w:val="22"/>
          <w:szCs w:val="22"/>
        </w:rPr>
        <w:t>2014</w:t>
      </w:r>
    </w:p>
    <w:p w14:paraId="46C3F912" w14:textId="3CF19CBD" w:rsidR="00D40CC0" w:rsidRPr="00540855" w:rsidRDefault="00D40CC0" w:rsidP="00D40CC0">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Alexandra Ruyter, MSc (Mahoney, Pathology)</w:t>
      </w:r>
      <w:r w:rsidRPr="00540855">
        <w:rPr>
          <w:rFonts w:ascii="Source Sans Pro" w:hAnsi="Source Sans Pro" w:cs="Candara"/>
          <w:sz w:val="22"/>
          <w:szCs w:val="22"/>
        </w:rPr>
        <w:tab/>
      </w:r>
      <w:r w:rsidR="00E213FD"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2011 - 2013</w:t>
      </w:r>
    </w:p>
    <w:p w14:paraId="6737141C" w14:textId="1C16DD00" w:rsidR="00972A77" w:rsidRPr="00540855" w:rsidRDefault="00972A77"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Julie Kaiser, MSc (Surette, Biochemistry)</w:t>
      </w:r>
      <w:r w:rsidRPr="00540855">
        <w:rPr>
          <w:rFonts w:ascii="Source Sans Pro" w:hAnsi="Source Sans Pro" w:cs="Candara"/>
          <w:sz w:val="22"/>
          <w:szCs w:val="22"/>
        </w:rPr>
        <w:tab/>
      </w:r>
      <w:r w:rsidRPr="00540855">
        <w:rPr>
          <w:rFonts w:ascii="Source Sans Pro" w:hAnsi="Source Sans Pro" w:cs="Candara"/>
          <w:sz w:val="22"/>
          <w:szCs w:val="22"/>
        </w:rPr>
        <w:tab/>
      </w:r>
      <w:r w:rsidR="00E213FD"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2011 - 2013</w:t>
      </w:r>
    </w:p>
    <w:p w14:paraId="470B5794" w14:textId="3428FBE1" w:rsidR="00CB0F91" w:rsidRPr="00540855" w:rsidRDefault="00CB0F91"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Tamara </w:t>
      </w:r>
      <w:proofErr w:type="spellStart"/>
      <w:r w:rsidR="00F41B3A" w:rsidRPr="00540855">
        <w:rPr>
          <w:rFonts w:ascii="Source Sans Pro" w:hAnsi="Source Sans Pro" w:cs="Candara"/>
          <w:sz w:val="22"/>
          <w:szCs w:val="22"/>
        </w:rPr>
        <w:t>Krneta</w:t>
      </w:r>
      <w:proofErr w:type="spellEnd"/>
      <w:r w:rsidR="00F41B3A" w:rsidRPr="00540855">
        <w:rPr>
          <w:rFonts w:ascii="Source Sans Pro" w:hAnsi="Source Sans Pro" w:cs="Candara"/>
          <w:sz w:val="22"/>
          <w:szCs w:val="22"/>
        </w:rPr>
        <w:t>, MSc</w:t>
      </w:r>
      <w:r w:rsidR="00A053AC">
        <w:rPr>
          <w:rFonts w:ascii="Source Sans Pro" w:hAnsi="Source Sans Pro" w:cs="Candara"/>
          <w:sz w:val="22"/>
          <w:szCs w:val="22"/>
        </w:rPr>
        <w:t xml:space="preserve"> </w:t>
      </w:r>
      <w:r w:rsidR="000F7977" w:rsidRPr="00540855">
        <w:rPr>
          <w:rFonts w:ascii="Source Sans Pro" w:hAnsi="Source Sans Pro" w:cs="Candara"/>
          <w:sz w:val="22"/>
          <w:szCs w:val="22"/>
        </w:rPr>
        <w:t>(</w:t>
      </w:r>
      <w:proofErr w:type="spellStart"/>
      <w:r w:rsidR="000F7977" w:rsidRPr="00540855">
        <w:rPr>
          <w:rFonts w:ascii="Source Sans Pro" w:hAnsi="Source Sans Pro" w:cs="Candara"/>
          <w:sz w:val="22"/>
          <w:szCs w:val="22"/>
        </w:rPr>
        <w:t>Ashkar</w:t>
      </w:r>
      <w:proofErr w:type="spellEnd"/>
      <w:r w:rsidR="000F7977" w:rsidRPr="00540855">
        <w:rPr>
          <w:rFonts w:ascii="Source Sans Pro" w:hAnsi="Source Sans Pro" w:cs="Candara"/>
          <w:sz w:val="22"/>
          <w:szCs w:val="22"/>
        </w:rPr>
        <w:t>, Pathology)</w:t>
      </w:r>
      <w:r w:rsidR="00AA3BB3" w:rsidRPr="00540855">
        <w:rPr>
          <w:rFonts w:ascii="Source Sans Pro" w:hAnsi="Source Sans Pro" w:cs="Candara"/>
          <w:sz w:val="22"/>
          <w:szCs w:val="22"/>
        </w:rPr>
        <w:tab/>
      </w:r>
      <w:r w:rsidR="000F7977" w:rsidRPr="00540855">
        <w:rPr>
          <w:rFonts w:ascii="Source Sans Pro" w:hAnsi="Source Sans Pro" w:cs="Candara"/>
          <w:sz w:val="22"/>
          <w:szCs w:val="22"/>
        </w:rPr>
        <w:tab/>
      </w:r>
      <w:r w:rsidR="00E213FD" w:rsidRPr="00540855">
        <w:rPr>
          <w:rFonts w:ascii="Source Sans Pro" w:hAnsi="Source Sans Pro" w:cs="Candara"/>
          <w:sz w:val="22"/>
          <w:szCs w:val="22"/>
        </w:rPr>
        <w:tab/>
      </w:r>
      <w:r w:rsidR="002072F7">
        <w:rPr>
          <w:rFonts w:ascii="Source Sans Pro" w:hAnsi="Source Sans Pro" w:cs="Candara"/>
          <w:sz w:val="22"/>
          <w:szCs w:val="22"/>
        </w:rPr>
        <w:tab/>
      </w:r>
      <w:r w:rsidR="00AA3BB3" w:rsidRPr="00540855">
        <w:rPr>
          <w:rFonts w:ascii="Source Sans Pro" w:hAnsi="Source Sans Pro" w:cs="Candara"/>
          <w:sz w:val="22"/>
          <w:szCs w:val="22"/>
        </w:rPr>
        <w:t>2010 - 2012</w:t>
      </w:r>
    </w:p>
    <w:p w14:paraId="192BA7B4" w14:textId="2353A707" w:rsidR="00CB0F91" w:rsidRPr="00540855" w:rsidRDefault="00CB0F91"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Elena </w:t>
      </w:r>
      <w:proofErr w:type="spellStart"/>
      <w:r w:rsidRPr="00540855">
        <w:rPr>
          <w:rFonts w:ascii="Source Sans Pro" w:hAnsi="Source Sans Pro" w:cs="Candara"/>
          <w:sz w:val="22"/>
          <w:szCs w:val="22"/>
        </w:rPr>
        <w:t>Pretus</w:t>
      </w:r>
      <w:proofErr w:type="spellEnd"/>
      <w:r w:rsidR="00AA3BB3" w:rsidRPr="00540855">
        <w:rPr>
          <w:rFonts w:ascii="Source Sans Pro" w:hAnsi="Source Sans Pro" w:cs="Candara"/>
          <w:sz w:val="22"/>
          <w:szCs w:val="22"/>
        </w:rPr>
        <w:t xml:space="preserve">, MSc </w:t>
      </w:r>
      <w:r w:rsidR="000F7977" w:rsidRPr="00540855">
        <w:rPr>
          <w:rFonts w:ascii="Source Sans Pro" w:hAnsi="Source Sans Pro" w:cs="Candara"/>
          <w:sz w:val="22"/>
          <w:szCs w:val="22"/>
        </w:rPr>
        <w:t>(</w:t>
      </w:r>
      <w:proofErr w:type="spellStart"/>
      <w:r w:rsidR="000F7977" w:rsidRPr="00540855">
        <w:rPr>
          <w:rFonts w:ascii="Source Sans Pro" w:hAnsi="Source Sans Pro" w:cs="Candara"/>
          <w:sz w:val="22"/>
          <w:szCs w:val="22"/>
        </w:rPr>
        <w:t>Stampfli</w:t>
      </w:r>
      <w:proofErr w:type="spellEnd"/>
      <w:r w:rsidR="000F7977" w:rsidRPr="00540855">
        <w:rPr>
          <w:rFonts w:ascii="Source Sans Pro" w:hAnsi="Source Sans Pro" w:cs="Candara"/>
          <w:sz w:val="22"/>
          <w:szCs w:val="22"/>
        </w:rPr>
        <w:t>, Pathology)</w:t>
      </w:r>
      <w:r w:rsidR="00AA3BB3" w:rsidRPr="00540855">
        <w:rPr>
          <w:rFonts w:ascii="Source Sans Pro" w:hAnsi="Source Sans Pro" w:cs="Candara"/>
          <w:sz w:val="22"/>
          <w:szCs w:val="22"/>
        </w:rPr>
        <w:tab/>
      </w:r>
      <w:r w:rsidR="00AA3BB3" w:rsidRPr="00540855">
        <w:rPr>
          <w:rFonts w:ascii="Source Sans Pro" w:hAnsi="Source Sans Pro" w:cs="Candara"/>
          <w:sz w:val="22"/>
          <w:szCs w:val="22"/>
        </w:rPr>
        <w:tab/>
      </w:r>
      <w:r w:rsidR="00E213FD" w:rsidRPr="00540855">
        <w:rPr>
          <w:rFonts w:ascii="Source Sans Pro" w:hAnsi="Source Sans Pro" w:cs="Candara"/>
          <w:sz w:val="22"/>
          <w:szCs w:val="22"/>
        </w:rPr>
        <w:tab/>
      </w:r>
      <w:r w:rsidR="002072F7">
        <w:rPr>
          <w:rFonts w:ascii="Source Sans Pro" w:hAnsi="Source Sans Pro" w:cs="Candara"/>
          <w:sz w:val="22"/>
          <w:szCs w:val="22"/>
        </w:rPr>
        <w:tab/>
      </w:r>
      <w:r w:rsidR="00AA3BB3" w:rsidRPr="00540855">
        <w:rPr>
          <w:rFonts w:ascii="Source Sans Pro" w:hAnsi="Source Sans Pro" w:cs="Candara"/>
          <w:sz w:val="22"/>
          <w:szCs w:val="22"/>
        </w:rPr>
        <w:t>2010 - 2012</w:t>
      </w:r>
    </w:p>
    <w:p w14:paraId="3ACD5D30" w14:textId="5B3B8B89" w:rsidR="00CB0F91" w:rsidRPr="00540855" w:rsidRDefault="00CB0F91"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Lauren Waller</w:t>
      </w:r>
      <w:r w:rsidR="00AA3BB3" w:rsidRPr="00540855">
        <w:rPr>
          <w:rFonts w:ascii="Source Sans Pro" w:hAnsi="Source Sans Pro" w:cs="Candara"/>
          <w:sz w:val="22"/>
          <w:szCs w:val="22"/>
        </w:rPr>
        <w:t xml:space="preserve">, MSc </w:t>
      </w:r>
      <w:r w:rsidR="000F7977" w:rsidRPr="00540855">
        <w:rPr>
          <w:rFonts w:ascii="Source Sans Pro" w:hAnsi="Source Sans Pro" w:cs="Candara"/>
          <w:sz w:val="22"/>
          <w:szCs w:val="22"/>
        </w:rPr>
        <w:t>(Coombes, Biochemistry)</w:t>
      </w:r>
      <w:r w:rsidR="00AA3BB3" w:rsidRPr="00540855">
        <w:rPr>
          <w:rFonts w:ascii="Source Sans Pro" w:hAnsi="Source Sans Pro" w:cs="Candara"/>
          <w:sz w:val="22"/>
          <w:szCs w:val="22"/>
        </w:rPr>
        <w:tab/>
      </w:r>
      <w:r w:rsidR="00E213FD"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00AA3BB3" w:rsidRPr="00540855">
        <w:rPr>
          <w:rFonts w:ascii="Source Sans Pro" w:hAnsi="Source Sans Pro" w:cs="Candara"/>
          <w:sz w:val="22"/>
          <w:szCs w:val="22"/>
        </w:rPr>
        <w:t xml:space="preserve">2010 </w:t>
      </w:r>
      <w:r w:rsidR="00686DA8" w:rsidRPr="00540855">
        <w:rPr>
          <w:rFonts w:ascii="Source Sans Pro" w:hAnsi="Source Sans Pro" w:cs="Candara"/>
          <w:sz w:val="22"/>
          <w:szCs w:val="22"/>
        </w:rPr>
        <w:t>-</w:t>
      </w:r>
      <w:r w:rsidR="00AA3BB3" w:rsidRPr="00540855">
        <w:rPr>
          <w:rFonts w:ascii="Source Sans Pro" w:hAnsi="Source Sans Pro" w:cs="Candara"/>
          <w:sz w:val="22"/>
          <w:szCs w:val="22"/>
        </w:rPr>
        <w:t xml:space="preserve"> 2012</w:t>
      </w:r>
    </w:p>
    <w:p w14:paraId="737CC823" w14:textId="1664F85D" w:rsidR="00686DA8" w:rsidRPr="00540855" w:rsidRDefault="00686DA8" w:rsidP="00686DA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Elspeth Smith, MSc</w:t>
      </w:r>
      <w:r w:rsidR="000F7977" w:rsidRPr="00540855">
        <w:rPr>
          <w:rFonts w:ascii="Source Sans Pro" w:hAnsi="Source Sans Pro" w:cs="Candara"/>
          <w:sz w:val="22"/>
          <w:szCs w:val="22"/>
        </w:rPr>
        <w:t xml:space="preserve"> (</w:t>
      </w:r>
      <w:proofErr w:type="spellStart"/>
      <w:r w:rsidR="000F7977" w:rsidRPr="00540855">
        <w:rPr>
          <w:rFonts w:ascii="Source Sans Pro" w:hAnsi="Source Sans Pro" w:cs="Candara"/>
          <w:sz w:val="22"/>
          <w:szCs w:val="22"/>
        </w:rPr>
        <w:t>Lichty</w:t>
      </w:r>
      <w:proofErr w:type="spellEnd"/>
      <w:r w:rsidR="000F7977" w:rsidRPr="00540855">
        <w:rPr>
          <w:rFonts w:ascii="Source Sans Pro" w:hAnsi="Source Sans Pro" w:cs="Candara"/>
          <w:sz w:val="22"/>
          <w:szCs w:val="22"/>
        </w:rPr>
        <w:t>, Pathology)</w:t>
      </w:r>
      <w:r w:rsidRPr="00540855">
        <w:rPr>
          <w:rFonts w:ascii="Source Sans Pro" w:hAnsi="Source Sans Pro" w:cs="Candara"/>
          <w:sz w:val="22"/>
          <w:szCs w:val="22"/>
        </w:rPr>
        <w:tab/>
      </w:r>
      <w:r w:rsidRPr="00540855">
        <w:rPr>
          <w:rFonts w:ascii="Source Sans Pro" w:hAnsi="Source Sans Pro" w:cs="Candara"/>
          <w:sz w:val="22"/>
          <w:szCs w:val="22"/>
        </w:rPr>
        <w:tab/>
      </w:r>
      <w:r w:rsidR="00E213FD"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Pr="00540855">
        <w:rPr>
          <w:rFonts w:ascii="Source Sans Pro" w:hAnsi="Source Sans Pro" w:cs="Candara"/>
          <w:sz w:val="22"/>
          <w:szCs w:val="22"/>
        </w:rPr>
        <w:t>2010 - 2012</w:t>
      </w:r>
    </w:p>
    <w:p w14:paraId="1516CE6B" w14:textId="3A98C959" w:rsidR="00CB0F91" w:rsidRPr="00540855" w:rsidRDefault="00CB0F91"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Josip </w:t>
      </w:r>
      <w:proofErr w:type="spellStart"/>
      <w:r w:rsidRPr="00540855">
        <w:rPr>
          <w:rFonts w:ascii="Source Sans Pro" w:hAnsi="Source Sans Pro" w:cs="Candara"/>
          <w:sz w:val="22"/>
          <w:szCs w:val="22"/>
        </w:rPr>
        <w:t>Marcin</w:t>
      </w:r>
      <w:r w:rsidR="00AA3BB3" w:rsidRPr="00540855">
        <w:rPr>
          <w:rFonts w:ascii="Source Sans Pro" w:hAnsi="Source Sans Pro" w:cs="Candara"/>
          <w:sz w:val="22"/>
          <w:szCs w:val="22"/>
        </w:rPr>
        <w:t>ko</w:t>
      </w:r>
      <w:proofErr w:type="spellEnd"/>
      <w:r w:rsidR="00AA3BB3" w:rsidRPr="00540855">
        <w:rPr>
          <w:rFonts w:ascii="Source Sans Pro" w:hAnsi="Source Sans Pro" w:cs="Candara"/>
          <w:sz w:val="22"/>
          <w:szCs w:val="22"/>
        </w:rPr>
        <w:t xml:space="preserve">, MSc </w:t>
      </w:r>
      <w:r w:rsidR="000F7977" w:rsidRPr="00540855">
        <w:rPr>
          <w:rFonts w:ascii="Source Sans Pro" w:hAnsi="Source Sans Pro" w:cs="Candara"/>
          <w:sz w:val="22"/>
          <w:szCs w:val="22"/>
        </w:rPr>
        <w:t>(</w:t>
      </w:r>
      <w:proofErr w:type="spellStart"/>
      <w:r w:rsidR="000F7977" w:rsidRPr="00540855">
        <w:rPr>
          <w:rFonts w:ascii="Source Sans Pro" w:hAnsi="Source Sans Pro" w:cs="Candara"/>
          <w:sz w:val="22"/>
          <w:szCs w:val="22"/>
        </w:rPr>
        <w:t>Jordana</w:t>
      </w:r>
      <w:proofErr w:type="spellEnd"/>
      <w:r w:rsidR="000F7977" w:rsidRPr="00540855">
        <w:rPr>
          <w:rFonts w:ascii="Source Sans Pro" w:hAnsi="Source Sans Pro" w:cs="Candara"/>
          <w:sz w:val="22"/>
          <w:szCs w:val="22"/>
        </w:rPr>
        <w:t>, Pathology)</w:t>
      </w:r>
      <w:r w:rsidR="00AA3BB3" w:rsidRPr="00540855">
        <w:rPr>
          <w:rFonts w:ascii="Source Sans Pro" w:hAnsi="Source Sans Pro" w:cs="Candara"/>
          <w:sz w:val="22"/>
          <w:szCs w:val="22"/>
        </w:rPr>
        <w:tab/>
      </w:r>
      <w:r w:rsidR="00E213FD"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00AA3BB3" w:rsidRPr="00540855">
        <w:rPr>
          <w:rFonts w:ascii="Source Sans Pro" w:hAnsi="Source Sans Pro" w:cs="Candara"/>
          <w:sz w:val="22"/>
          <w:szCs w:val="22"/>
        </w:rPr>
        <w:t>2009 - 2011</w:t>
      </w:r>
    </w:p>
    <w:p w14:paraId="26F9A156" w14:textId="127132B4" w:rsidR="00CB0F91" w:rsidRPr="00540855" w:rsidRDefault="00CB0F91" w:rsidP="00C748DF">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Devanghi</w:t>
      </w:r>
      <w:proofErr w:type="spellEnd"/>
      <w:r w:rsidRPr="00540855">
        <w:rPr>
          <w:rFonts w:ascii="Source Sans Pro" w:hAnsi="Source Sans Pro" w:cs="Candara"/>
          <w:sz w:val="22"/>
          <w:szCs w:val="22"/>
        </w:rPr>
        <w:t xml:space="preserve"> Me</w:t>
      </w:r>
      <w:r w:rsidR="00AA3BB3" w:rsidRPr="00540855">
        <w:rPr>
          <w:rFonts w:ascii="Source Sans Pro" w:hAnsi="Source Sans Pro" w:cs="Candara"/>
          <w:sz w:val="22"/>
          <w:szCs w:val="22"/>
        </w:rPr>
        <w:t xml:space="preserve">hta, MSc </w:t>
      </w:r>
      <w:r w:rsidR="000F7977" w:rsidRPr="00540855">
        <w:rPr>
          <w:rFonts w:ascii="Source Sans Pro" w:hAnsi="Source Sans Pro" w:cs="Candara"/>
          <w:sz w:val="22"/>
          <w:szCs w:val="22"/>
        </w:rPr>
        <w:t>(Mossman, Pathology)</w:t>
      </w:r>
      <w:r w:rsidR="00AA3BB3" w:rsidRPr="00540855">
        <w:rPr>
          <w:rFonts w:ascii="Source Sans Pro" w:hAnsi="Source Sans Pro" w:cs="Candara"/>
          <w:sz w:val="22"/>
          <w:szCs w:val="22"/>
        </w:rPr>
        <w:tab/>
      </w:r>
      <w:r w:rsidR="00E213FD" w:rsidRPr="00540855">
        <w:rPr>
          <w:rFonts w:ascii="Source Sans Pro" w:hAnsi="Source Sans Pro" w:cs="Candara"/>
          <w:sz w:val="22"/>
          <w:szCs w:val="22"/>
        </w:rPr>
        <w:tab/>
      </w:r>
      <w:r w:rsidR="003F5FE1" w:rsidRPr="00540855">
        <w:rPr>
          <w:rFonts w:ascii="Source Sans Pro" w:hAnsi="Source Sans Pro" w:cs="Candara"/>
          <w:sz w:val="22"/>
          <w:szCs w:val="22"/>
        </w:rPr>
        <w:tab/>
      </w:r>
      <w:r w:rsidR="002072F7">
        <w:rPr>
          <w:rFonts w:ascii="Source Sans Pro" w:hAnsi="Source Sans Pro" w:cs="Candara"/>
          <w:sz w:val="22"/>
          <w:szCs w:val="22"/>
        </w:rPr>
        <w:tab/>
      </w:r>
      <w:r w:rsidR="00AA3BB3" w:rsidRPr="00540855">
        <w:rPr>
          <w:rFonts w:ascii="Source Sans Pro" w:hAnsi="Source Sans Pro" w:cs="Candara"/>
          <w:sz w:val="22"/>
          <w:szCs w:val="22"/>
        </w:rPr>
        <w:t>2009 - 2011</w:t>
      </w:r>
    </w:p>
    <w:p w14:paraId="51AF1823" w14:textId="77777777" w:rsidR="005C3215" w:rsidRPr="00540855" w:rsidRDefault="005C3215" w:rsidP="00FD54D1">
      <w:pPr>
        <w:autoSpaceDE w:val="0"/>
        <w:autoSpaceDN w:val="0"/>
        <w:adjustRightInd w:val="0"/>
        <w:ind w:left="1440"/>
        <w:rPr>
          <w:rFonts w:ascii="Source Sans Pro" w:hAnsi="Source Sans Pro" w:cs="Candara"/>
          <w:sz w:val="22"/>
          <w:szCs w:val="22"/>
        </w:rPr>
      </w:pPr>
    </w:p>
    <w:p w14:paraId="453DE3E3" w14:textId="77777777" w:rsidR="005C3215" w:rsidRPr="00540855" w:rsidRDefault="007205C7" w:rsidP="00F453EC">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 xml:space="preserve">External Examiner </w:t>
      </w:r>
      <w:r w:rsidRPr="00540855">
        <w:rPr>
          <w:rFonts w:ascii="Source Sans Pro" w:hAnsi="Source Sans Pro" w:cs="Candara"/>
          <w:sz w:val="22"/>
          <w:szCs w:val="22"/>
        </w:rPr>
        <w:t xml:space="preserve">- </w:t>
      </w:r>
      <w:r w:rsidR="005C3215" w:rsidRPr="00540855">
        <w:rPr>
          <w:rFonts w:ascii="Source Sans Pro" w:hAnsi="Source Sans Pro" w:cs="Candara"/>
          <w:b/>
          <w:sz w:val="22"/>
          <w:szCs w:val="22"/>
        </w:rPr>
        <w:t>Comprehensive Examiner</w:t>
      </w:r>
    </w:p>
    <w:p w14:paraId="115E731A" w14:textId="2C96F09E" w:rsidR="00C94160" w:rsidRDefault="00C94160" w:rsidP="00C748DF">
      <w:pPr>
        <w:autoSpaceDE w:val="0"/>
        <w:autoSpaceDN w:val="0"/>
        <w:adjustRightInd w:val="0"/>
        <w:rPr>
          <w:rFonts w:ascii="Source Sans Pro" w:hAnsi="Source Sans Pro" w:cs="Candara"/>
          <w:sz w:val="22"/>
          <w:szCs w:val="22"/>
        </w:rPr>
      </w:pPr>
      <w:proofErr w:type="spellStart"/>
      <w:r>
        <w:rPr>
          <w:rFonts w:ascii="Source Sans Pro" w:hAnsi="Source Sans Pro" w:cs="Candara"/>
          <w:sz w:val="22"/>
          <w:szCs w:val="22"/>
        </w:rPr>
        <w:t>Mikela</w:t>
      </w:r>
      <w:proofErr w:type="spellEnd"/>
      <w:r>
        <w:rPr>
          <w:rFonts w:ascii="Source Sans Pro" w:hAnsi="Source Sans Pro" w:cs="Candara"/>
          <w:sz w:val="22"/>
          <w:szCs w:val="22"/>
        </w:rPr>
        <w:t xml:space="preserve"> </w:t>
      </w:r>
      <w:proofErr w:type="spellStart"/>
      <w:r>
        <w:rPr>
          <w:rFonts w:ascii="Source Sans Pro" w:hAnsi="Source Sans Pro" w:cs="Candara"/>
          <w:sz w:val="22"/>
          <w:szCs w:val="22"/>
        </w:rPr>
        <w:t>Eng</w:t>
      </w:r>
      <w:proofErr w:type="spellEnd"/>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r>
      <w:proofErr w:type="gramStart"/>
      <w:r>
        <w:rPr>
          <w:rFonts w:ascii="Source Sans Pro" w:hAnsi="Source Sans Pro" w:cs="Candara"/>
          <w:sz w:val="22"/>
          <w:szCs w:val="22"/>
        </w:rPr>
        <w:t>September,</w:t>
      </w:r>
      <w:proofErr w:type="gramEnd"/>
      <w:r>
        <w:rPr>
          <w:rFonts w:ascii="Source Sans Pro" w:hAnsi="Source Sans Pro" w:cs="Candara"/>
          <w:sz w:val="22"/>
          <w:szCs w:val="22"/>
        </w:rPr>
        <w:t xml:space="preserve"> 20, 2020</w:t>
      </w:r>
      <w:r>
        <w:rPr>
          <w:rFonts w:ascii="Source Sans Pro" w:hAnsi="Source Sans Pro" w:cs="Candara"/>
          <w:sz w:val="22"/>
          <w:szCs w:val="22"/>
        </w:rPr>
        <w:tab/>
      </w:r>
      <w:r>
        <w:rPr>
          <w:rFonts w:ascii="Source Sans Pro" w:hAnsi="Source Sans Pro" w:cs="Candara"/>
          <w:sz w:val="22"/>
          <w:szCs w:val="22"/>
        </w:rPr>
        <w:tab/>
        <w:t>McMaster University</w:t>
      </w:r>
    </w:p>
    <w:p w14:paraId="49033DEF" w14:textId="36DB2D1D" w:rsidR="006C3688" w:rsidRDefault="006C3688" w:rsidP="00C748DF">
      <w:pPr>
        <w:autoSpaceDE w:val="0"/>
        <w:autoSpaceDN w:val="0"/>
        <w:adjustRightInd w:val="0"/>
        <w:rPr>
          <w:rFonts w:ascii="Source Sans Pro" w:hAnsi="Source Sans Pro" w:cs="Candara"/>
          <w:sz w:val="22"/>
          <w:szCs w:val="22"/>
        </w:rPr>
      </w:pPr>
      <w:proofErr w:type="spellStart"/>
      <w:r w:rsidRPr="006C3688">
        <w:rPr>
          <w:rFonts w:ascii="Source Sans Pro" w:hAnsi="Source Sans Pro" w:cs="Candara"/>
          <w:sz w:val="22"/>
          <w:szCs w:val="22"/>
        </w:rPr>
        <w:t>Danya</w:t>
      </w:r>
      <w:proofErr w:type="spellEnd"/>
      <w:r w:rsidRPr="006C3688">
        <w:rPr>
          <w:rFonts w:ascii="Source Sans Pro" w:hAnsi="Source Sans Pro" w:cs="Candara"/>
          <w:sz w:val="22"/>
          <w:szCs w:val="22"/>
        </w:rPr>
        <w:t xml:space="preserve"> </w:t>
      </w:r>
      <w:proofErr w:type="spellStart"/>
      <w:r w:rsidRPr="006C3688">
        <w:rPr>
          <w:rFonts w:ascii="Source Sans Pro" w:hAnsi="Source Sans Pro" w:cs="Candara"/>
          <w:sz w:val="22"/>
          <w:szCs w:val="22"/>
        </w:rPr>
        <w:t>Thayaparan</w:t>
      </w:r>
      <w:proofErr w:type="spellEnd"/>
      <w:r>
        <w:rPr>
          <w:rFonts w:ascii="Source Sans Pro" w:hAnsi="Source Sans Pro" w:cs="Candara"/>
          <w:sz w:val="22"/>
          <w:szCs w:val="22"/>
        </w:rPr>
        <w:tab/>
      </w:r>
      <w:r>
        <w:rPr>
          <w:rFonts w:ascii="Source Sans Pro" w:hAnsi="Source Sans Pro" w:cs="Candara"/>
          <w:sz w:val="22"/>
          <w:szCs w:val="22"/>
        </w:rPr>
        <w:tab/>
        <w:t xml:space="preserve">April 30, </w:t>
      </w:r>
      <w:proofErr w:type="gramStart"/>
      <w:r>
        <w:rPr>
          <w:rFonts w:ascii="Source Sans Pro" w:hAnsi="Source Sans Pro" w:cs="Candara"/>
          <w:sz w:val="22"/>
          <w:szCs w:val="22"/>
        </w:rPr>
        <w:t>2019</w:t>
      </w:r>
      <w:proofErr w:type="gramEnd"/>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McMaster University</w:t>
      </w:r>
    </w:p>
    <w:p w14:paraId="725C47E4" w14:textId="44ECBC5E" w:rsidR="009F2BF3" w:rsidRPr="00540855" w:rsidRDefault="009F2BF3"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Kyle Flannigan</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 xml:space="preserve">March 3, </w:t>
      </w:r>
      <w:proofErr w:type="gramStart"/>
      <w:r w:rsidRPr="00540855">
        <w:rPr>
          <w:rFonts w:ascii="Source Sans Pro" w:hAnsi="Source Sans Pro" w:cs="Candara"/>
          <w:sz w:val="22"/>
          <w:szCs w:val="22"/>
        </w:rPr>
        <w:t>2014</w:t>
      </w:r>
      <w:proofErr w:type="gram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593EDA28" w14:textId="77777777" w:rsidR="005C3215" w:rsidRPr="00540855" w:rsidRDefault="005C3215"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Varun </w:t>
      </w:r>
      <w:proofErr w:type="spellStart"/>
      <w:r w:rsidR="00933FB7" w:rsidRPr="00540855">
        <w:rPr>
          <w:rFonts w:ascii="Source Sans Pro" w:hAnsi="Source Sans Pro" w:cs="Candara"/>
          <w:sz w:val="22"/>
          <w:szCs w:val="22"/>
        </w:rPr>
        <w:t>Anipindi</w:t>
      </w:r>
      <w:proofErr w:type="spellEnd"/>
      <w:r w:rsidR="00933FB7" w:rsidRPr="00540855">
        <w:rPr>
          <w:rFonts w:ascii="Source Sans Pro" w:hAnsi="Source Sans Pro" w:cs="Candara"/>
          <w:sz w:val="22"/>
          <w:szCs w:val="22"/>
        </w:rPr>
        <w:t xml:space="preserve"> </w:t>
      </w:r>
      <w:r w:rsidR="00933FB7" w:rsidRPr="00540855">
        <w:rPr>
          <w:rFonts w:ascii="Source Sans Pro" w:hAnsi="Source Sans Pro" w:cs="Candara"/>
          <w:sz w:val="22"/>
          <w:szCs w:val="22"/>
        </w:rPr>
        <w:tab/>
      </w:r>
      <w:r w:rsidR="00933FB7" w:rsidRPr="00540855">
        <w:rPr>
          <w:rFonts w:ascii="Source Sans Pro" w:hAnsi="Source Sans Pro" w:cs="Candara"/>
          <w:sz w:val="22"/>
          <w:szCs w:val="22"/>
        </w:rPr>
        <w:tab/>
      </w:r>
      <w:r w:rsidR="003F5FE1" w:rsidRPr="00540855">
        <w:rPr>
          <w:rFonts w:ascii="Source Sans Pro" w:hAnsi="Source Sans Pro" w:cs="Candara"/>
          <w:sz w:val="22"/>
          <w:szCs w:val="22"/>
        </w:rPr>
        <w:tab/>
      </w:r>
      <w:r w:rsidR="00933FB7" w:rsidRPr="00540855">
        <w:rPr>
          <w:rFonts w:ascii="Source Sans Pro" w:hAnsi="Source Sans Pro" w:cs="Candara"/>
          <w:sz w:val="22"/>
          <w:szCs w:val="22"/>
        </w:rPr>
        <w:t xml:space="preserve">May 7, </w:t>
      </w:r>
      <w:proofErr w:type="gramStart"/>
      <w:r w:rsidR="00933FB7" w:rsidRPr="00540855">
        <w:rPr>
          <w:rFonts w:ascii="Source Sans Pro" w:hAnsi="Source Sans Pro" w:cs="Candara"/>
          <w:sz w:val="22"/>
          <w:szCs w:val="22"/>
        </w:rPr>
        <w:t>2012</w:t>
      </w:r>
      <w:proofErr w:type="gramEnd"/>
      <w:r w:rsidR="00933FB7" w:rsidRPr="00540855">
        <w:rPr>
          <w:rFonts w:ascii="Source Sans Pro" w:hAnsi="Source Sans Pro" w:cs="Candara"/>
          <w:sz w:val="22"/>
          <w:szCs w:val="22"/>
        </w:rPr>
        <w:tab/>
      </w:r>
      <w:r w:rsidR="00933FB7" w:rsidRPr="00540855">
        <w:rPr>
          <w:rFonts w:ascii="Source Sans Pro" w:hAnsi="Source Sans Pro" w:cs="Candara"/>
          <w:sz w:val="22"/>
          <w:szCs w:val="22"/>
        </w:rPr>
        <w:tab/>
      </w:r>
      <w:r w:rsidR="00933FB7" w:rsidRPr="00540855">
        <w:rPr>
          <w:rFonts w:ascii="Source Sans Pro" w:hAnsi="Source Sans Pro" w:cs="Candara"/>
          <w:sz w:val="22"/>
          <w:szCs w:val="22"/>
        </w:rPr>
        <w:tab/>
        <w:t>McMaster University</w:t>
      </w:r>
    </w:p>
    <w:p w14:paraId="5B4412C3" w14:textId="77777777" w:rsidR="007205C7" w:rsidRPr="00540855" w:rsidRDefault="007205C7"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Beth</w:t>
      </w:r>
      <w:r w:rsidR="00933FB7" w:rsidRPr="00540855">
        <w:rPr>
          <w:rFonts w:ascii="Source Sans Pro" w:hAnsi="Source Sans Pro" w:cs="Candara"/>
          <w:sz w:val="22"/>
          <w:szCs w:val="22"/>
        </w:rPr>
        <w:t xml:space="preserve">any </w:t>
      </w:r>
      <w:proofErr w:type="spellStart"/>
      <w:r w:rsidR="00933FB7" w:rsidRPr="00540855">
        <w:rPr>
          <w:rFonts w:ascii="Source Sans Pro" w:hAnsi="Source Sans Pro" w:cs="Candara"/>
          <w:sz w:val="22"/>
          <w:szCs w:val="22"/>
        </w:rPr>
        <w:t>Heinrick</w:t>
      </w:r>
      <w:proofErr w:type="spellEnd"/>
      <w:r w:rsidR="00933FB7" w:rsidRPr="00540855">
        <w:rPr>
          <w:rFonts w:ascii="Source Sans Pro" w:hAnsi="Source Sans Pro" w:cs="Candara"/>
          <w:sz w:val="22"/>
          <w:szCs w:val="22"/>
        </w:rPr>
        <w:t xml:space="preserve"> </w:t>
      </w:r>
      <w:r w:rsidR="00933FB7" w:rsidRPr="00540855">
        <w:rPr>
          <w:rFonts w:ascii="Source Sans Pro" w:hAnsi="Source Sans Pro" w:cs="Candara"/>
          <w:sz w:val="22"/>
          <w:szCs w:val="22"/>
        </w:rPr>
        <w:tab/>
      </w:r>
      <w:r w:rsidR="00933FB7" w:rsidRPr="00540855">
        <w:rPr>
          <w:rFonts w:ascii="Source Sans Pro" w:hAnsi="Source Sans Pro" w:cs="Candara"/>
          <w:sz w:val="22"/>
          <w:szCs w:val="22"/>
        </w:rPr>
        <w:tab/>
        <w:t xml:space="preserve">July 15, </w:t>
      </w:r>
      <w:proofErr w:type="gramStart"/>
      <w:r w:rsidR="00933FB7" w:rsidRPr="00540855">
        <w:rPr>
          <w:rFonts w:ascii="Source Sans Pro" w:hAnsi="Source Sans Pro" w:cs="Candara"/>
          <w:sz w:val="22"/>
          <w:szCs w:val="22"/>
        </w:rPr>
        <w:t>2010</w:t>
      </w:r>
      <w:proofErr w:type="gramEnd"/>
      <w:r w:rsidR="00933FB7" w:rsidRPr="00540855">
        <w:rPr>
          <w:rFonts w:ascii="Source Sans Pro" w:hAnsi="Source Sans Pro" w:cs="Candara"/>
          <w:sz w:val="22"/>
          <w:szCs w:val="22"/>
        </w:rPr>
        <w:tab/>
      </w:r>
      <w:r w:rsidR="00933FB7" w:rsidRPr="00540855">
        <w:rPr>
          <w:rFonts w:ascii="Source Sans Pro" w:hAnsi="Source Sans Pro" w:cs="Candara"/>
          <w:sz w:val="22"/>
          <w:szCs w:val="22"/>
        </w:rPr>
        <w:tab/>
      </w:r>
      <w:r w:rsidR="00933FB7" w:rsidRPr="00540855">
        <w:rPr>
          <w:rFonts w:ascii="Source Sans Pro" w:hAnsi="Source Sans Pro" w:cs="Candara"/>
          <w:sz w:val="22"/>
          <w:szCs w:val="22"/>
        </w:rPr>
        <w:tab/>
        <w:t>McMaster University</w:t>
      </w:r>
    </w:p>
    <w:p w14:paraId="5D90A1B3" w14:textId="77777777" w:rsidR="007205C7" w:rsidRPr="00540855" w:rsidRDefault="007205C7"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D</w:t>
      </w:r>
      <w:r w:rsidR="00933FB7" w:rsidRPr="00540855">
        <w:rPr>
          <w:rFonts w:ascii="Source Sans Pro" w:hAnsi="Source Sans Pro" w:cs="Candara"/>
          <w:sz w:val="22"/>
          <w:szCs w:val="22"/>
        </w:rPr>
        <w:t xml:space="preserve">annie Bernard </w:t>
      </w:r>
      <w:r w:rsidR="00933FB7" w:rsidRPr="00540855">
        <w:rPr>
          <w:rFonts w:ascii="Source Sans Pro" w:hAnsi="Source Sans Pro" w:cs="Candara"/>
          <w:sz w:val="22"/>
          <w:szCs w:val="22"/>
        </w:rPr>
        <w:tab/>
      </w:r>
      <w:r w:rsidR="00933FB7" w:rsidRPr="00540855">
        <w:rPr>
          <w:rFonts w:ascii="Source Sans Pro" w:hAnsi="Source Sans Pro" w:cs="Candara"/>
          <w:sz w:val="22"/>
          <w:szCs w:val="22"/>
        </w:rPr>
        <w:tab/>
        <w:t xml:space="preserve">June 5, </w:t>
      </w:r>
      <w:proofErr w:type="gramStart"/>
      <w:r w:rsidR="00933FB7" w:rsidRPr="00540855">
        <w:rPr>
          <w:rFonts w:ascii="Source Sans Pro" w:hAnsi="Source Sans Pro" w:cs="Candara"/>
          <w:sz w:val="22"/>
          <w:szCs w:val="22"/>
        </w:rPr>
        <w:t>2009</w:t>
      </w:r>
      <w:proofErr w:type="gramEnd"/>
      <w:r w:rsidR="00933FB7" w:rsidRPr="00540855">
        <w:rPr>
          <w:rFonts w:ascii="Source Sans Pro" w:hAnsi="Source Sans Pro" w:cs="Candara"/>
          <w:sz w:val="22"/>
          <w:szCs w:val="22"/>
        </w:rPr>
        <w:tab/>
      </w:r>
      <w:r w:rsidR="00933FB7" w:rsidRPr="00540855">
        <w:rPr>
          <w:rFonts w:ascii="Source Sans Pro" w:hAnsi="Source Sans Pro" w:cs="Candara"/>
          <w:sz w:val="22"/>
          <w:szCs w:val="22"/>
        </w:rPr>
        <w:tab/>
      </w:r>
      <w:r w:rsidR="00933FB7" w:rsidRPr="00540855">
        <w:rPr>
          <w:rFonts w:ascii="Source Sans Pro" w:hAnsi="Source Sans Pro" w:cs="Candara"/>
          <w:sz w:val="22"/>
          <w:szCs w:val="22"/>
        </w:rPr>
        <w:tab/>
        <w:t>McMaster University</w:t>
      </w:r>
    </w:p>
    <w:p w14:paraId="10982839" w14:textId="77777777" w:rsidR="001F62D0" w:rsidRPr="00540855" w:rsidRDefault="00941C9D" w:rsidP="00F453E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                  </w:t>
      </w:r>
      <w:r w:rsidR="0073649C" w:rsidRPr="00540855">
        <w:rPr>
          <w:rFonts w:ascii="Source Sans Pro" w:hAnsi="Source Sans Pro" w:cs="Candara"/>
          <w:sz w:val="22"/>
          <w:szCs w:val="22"/>
        </w:rPr>
        <w:t xml:space="preserve">                           </w:t>
      </w:r>
    </w:p>
    <w:p w14:paraId="384BBE2B" w14:textId="77777777" w:rsidR="00444865" w:rsidRPr="00540855" w:rsidRDefault="00444865" w:rsidP="00444865">
      <w:pPr>
        <w:autoSpaceDE w:val="0"/>
        <w:autoSpaceDN w:val="0"/>
        <w:adjustRightInd w:val="0"/>
        <w:rPr>
          <w:rFonts w:ascii="Source Sans Pro" w:hAnsi="Source Sans Pro" w:cs="Candara"/>
          <w:b/>
          <w:sz w:val="22"/>
          <w:szCs w:val="22"/>
        </w:rPr>
      </w:pPr>
      <w:proofErr w:type="gramStart"/>
      <w:r w:rsidRPr="00540855">
        <w:rPr>
          <w:rFonts w:ascii="Source Sans Pro" w:hAnsi="Source Sans Pro" w:cs="Candara"/>
          <w:b/>
          <w:sz w:val="22"/>
          <w:szCs w:val="22"/>
        </w:rPr>
        <w:t>Comprehensive</w:t>
      </w:r>
      <w:r w:rsidR="001C52AB" w:rsidRPr="00540855">
        <w:rPr>
          <w:rFonts w:ascii="Source Sans Pro" w:hAnsi="Source Sans Pro" w:cs="Candara"/>
          <w:b/>
          <w:sz w:val="22"/>
          <w:szCs w:val="22"/>
        </w:rPr>
        <w:t xml:space="preserve">  </w:t>
      </w:r>
      <w:r w:rsidRPr="00540855">
        <w:rPr>
          <w:rFonts w:ascii="Source Sans Pro" w:hAnsi="Source Sans Pro" w:cs="Candara"/>
          <w:b/>
          <w:sz w:val="22"/>
          <w:szCs w:val="22"/>
        </w:rPr>
        <w:t>Exam</w:t>
      </w:r>
      <w:proofErr w:type="gramEnd"/>
      <w:r w:rsidRPr="00540855">
        <w:rPr>
          <w:rFonts w:ascii="Source Sans Pro" w:hAnsi="Source Sans Pro" w:cs="Candara"/>
          <w:b/>
          <w:sz w:val="22"/>
          <w:szCs w:val="22"/>
        </w:rPr>
        <w:t xml:space="preserve"> advisor</w:t>
      </w:r>
    </w:p>
    <w:p w14:paraId="1D8262C9" w14:textId="6E88F63D" w:rsidR="00A053AC" w:rsidRDefault="00A053AC" w:rsidP="00444865">
      <w:pPr>
        <w:autoSpaceDE w:val="0"/>
        <w:autoSpaceDN w:val="0"/>
        <w:adjustRightInd w:val="0"/>
        <w:rPr>
          <w:rFonts w:ascii="Source Sans Pro" w:hAnsi="Source Sans Pro" w:cs="Candara"/>
          <w:sz w:val="22"/>
          <w:szCs w:val="22"/>
        </w:rPr>
      </w:pPr>
      <w:r>
        <w:rPr>
          <w:rFonts w:ascii="Source Sans Pro" w:hAnsi="Source Sans Pro" w:cs="Candara"/>
          <w:sz w:val="22"/>
          <w:szCs w:val="22"/>
        </w:rPr>
        <w:t>Alex Qian</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May 2019</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McMaster University</w:t>
      </w:r>
    </w:p>
    <w:p w14:paraId="4CCB3895" w14:textId="24AD0AC1" w:rsidR="003B0F2A" w:rsidRPr="00540855" w:rsidRDefault="003B0F2A" w:rsidP="00444865">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Ken </w:t>
      </w:r>
      <w:proofErr w:type="spellStart"/>
      <w:r w:rsidRPr="00540855">
        <w:rPr>
          <w:rFonts w:ascii="Source Sans Pro" w:hAnsi="Source Sans Pro" w:cs="Candara"/>
          <w:sz w:val="22"/>
          <w:szCs w:val="22"/>
        </w:rPr>
        <w:t>Mwawasi</w:t>
      </w:r>
      <w:proofErr w:type="spell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June 30, </w:t>
      </w:r>
      <w:proofErr w:type="gramStart"/>
      <w:r w:rsidRPr="00540855">
        <w:rPr>
          <w:rFonts w:ascii="Source Sans Pro" w:hAnsi="Source Sans Pro" w:cs="Candara"/>
          <w:sz w:val="22"/>
          <w:szCs w:val="22"/>
        </w:rPr>
        <w:t>2016</w:t>
      </w:r>
      <w:proofErr w:type="gram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McMaster </w:t>
      </w:r>
      <w:r w:rsidR="003F5FE1" w:rsidRPr="00540855">
        <w:rPr>
          <w:rFonts w:ascii="Source Sans Pro" w:hAnsi="Source Sans Pro" w:cs="Candara"/>
          <w:sz w:val="22"/>
          <w:szCs w:val="22"/>
        </w:rPr>
        <w:t>University</w:t>
      </w:r>
    </w:p>
    <w:p w14:paraId="2B46987A" w14:textId="77777777" w:rsidR="00444865" w:rsidRPr="00540855" w:rsidRDefault="00444865" w:rsidP="00444865">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Pamela Shen</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May 8, </w:t>
      </w:r>
      <w:proofErr w:type="gramStart"/>
      <w:r w:rsidRPr="00540855">
        <w:rPr>
          <w:rFonts w:ascii="Source Sans Pro" w:hAnsi="Source Sans Pro" w:cs="Candara"/>
          <w:sz w:val="22"/>
          <w:szCs w:val="22"/>
        </w:rPr>
        <w:t>2013</w:t>
      </w:r>
      <w:proofErr w:type="gram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4E544CD2" w14:textId="77777777" w:rsidR="00444865" w:rsidRPr="00540855" w:rsidRDefault="00444865" w:rsidP="00F453EC">
      <w:pPr>
        <w:autoSpaceDE w:val="0"/>
        <w:autoSpaceDN w:val="0"/>
        <w:adjustRightInd w:val="0"/>
        <w:rPr>
          <w:rFonts w:ascii="Source Sans Pro" w:hAnsi="Source Sans Pro" w:cs="Candara"/>
          <w:b/>
          <w:sz w:val="22"/>
          <w:szCs w:val="22"/>
        </w:rPr>
      </w:pPr>
    </w:p>
    <w:p w14:paraId="1313FF97" w14:textId="77777777" w:rsidR="0073649C" w:rsidRPr="00540855" w:rsidRDefault="007205C7" w:rsidP="00F453EC">
      <w:pPr>
        <w:autoSpaceDE w:val="0"/>
        <w:autoSpaceDN w:val="0"/>
        <w:adjustRightInd w:val="0"/>
        <w:rPr>
          <w:rFonts w:ascii="Source Sans Pro" w:hAnsi="Source Sans Pro" w:cs="Candara"/>
          <w:sz w:val="22"/>
          <w:szCs w:val="22"/>
        </w:rPr>
      </w:pPr>
      <w:r w:rsidRPr="00540855">
        <w:rPr>
          <w:rFonts w:ascii="Source Sans Pro" w:hAnsi="Source Sans Pro" w:cs="Candara"/>
          <w:b/>
          <w:sz w:val="22"/>
          <w:szCs w:val="22"/>
        </w:rPr>
        <w:t>External Examiner-</w:t>
      </w:r>
      <w:r w:rsidR="00B807A8" w:rsidRPr="00540855">
        <w:rPr>
          <w:rFonts w:ascii="Source Sans Pro" w:hAnsi="Source Sans Pro" w:cs="Candara"/>
          <w:sz w:val="22"/>
          <w:szCs w:val="22"/>
        </w:rPr>
        <w:t xml:space="preserve"> </w:t>
      </w:r>
      <w:r w:rsidR="00B807A8" w:rsidRPr="00540855">
        <w:rPr>
          <w:rFonts w:ascii="Source Sans Pro" w:hAnsi="Source Sans Pro" w:cs="Candara"/>
          <w:b/>
          <w:sz w:val="22"/>
          <w:szCs w:val="22"/>
        </w:rPr>
        <w:t>PhD Transfer</w:t>
      </w:r>
    </w:p>
    <w:p w14:paraId="0140FB88" w14:textId="77777777" w:rsidR="00AD4176" w:rsidRPr="00540855" w:rsidRDefault="00AD4176" w:rsidP="00444865">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Sophi</w:t>
      </w:r>
      <w:r w:rsidR="007A2B3C" w:rsidRPr="00540855">
        <w:rPr>
          <w:rFonts w:ascii="Source Sans Pro" w:hAnsi="Source Sans Pro" w:cs="Candara"/>
          <w:sz w:val="22"/>
          <w:szCs w:val="22"/>
        </w:rPr>
        <w:t>e</w:t>
      </w:r>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Pozanski</w:t>
      </w:r>
      <w:proofErr w:type="spellEnd"/>
      <w:r w:rsidRPr="00540855">
        <w:rPr>
          <w:rFonts w:ascii="Source Sans Pro" w:hAnsi="Source Sans Pro" w:cs="Candara"/>
          <w:sz w:val="22"/>
          <w:szCs w:val="22"/>
        </w:rPr>
        <w:t xml:space="preserve"> (Pathology)</w:t>
      </w:r>
      <w:r w:rsidRPr="00540855">
        <w:rPr>
          <w:rFonts w:ascii="Source Sans Pro" w:hAnsi="Source Sans Pro" w:cs="Candara"/>
          <w:sz w:val="22"/>
          <w:szCs w:val="22"/>
        </w:rPr>
        <w:tab/>
      </w:r>
      <w:r w:rsidRPr="00540855">
        <w:rPr>
          <w:rFonts w:ascii="Source Sans Pro" w:hAnsi="Source Sans Pro" w:cs="Candara"/>
          <w:sz w:val="22"/>
          <w:szCs w:val="22"/>
        </w:rPr>
        <w:tab/>
        <w:t xml:space="preserve">May 7, </w:t>
      </w:r>
      <w:proofErr w:type="gramStart"/>
      <w:r w:rsidRPr="00540855">
        <w:rPr>
          <w:rFonts w:ascii="Source Sans Pro" w:hAnsi="Source Sans Pro" w:cs="Candara"/>
          <w:sz w:val="22"/>
          <w:szCs w:val="22"/>
        </w:rPr>
        <w:t>2018</w:t>
      </w:r>
      <w:proofErr w:type="gramEnd"/>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34FE424F" w14:textId="77777777" w:rsidR="007F3D1F" w:rsidRPr="00540855" w:rsidRDefault="00403BA2" w:rsidP="00444865">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Daphne </w:t>
      </w:r>
      <w:proofErr w:type="spellStart"/>
      <w:proofErr w:type="gramStart"/>
      <w:r w:rsidRPr="00540855">
        <w:rPr>
          <w:rFonts w:ascii="Source Sans Pro" w:hAnsi="Source Sans Pro" w:cs="Candara"/>
          <w:sz w:val="22"/>
          <w:szCs w:val="22"/>
        </w:rPr>
        <w:t>Lamarch</w:t>
      </w:r>
      <w:r w:rsidR="004B3246" w:rsidRPr="00540855">
        <w:rPr>
          <w:rFonts w:ascii="Source Sans Pro" w:hAnsi="Source Sans Pro" w:cs="Candara"/>
          <w:sz w:val="22"/>
          <w:szCs w:val="22"/>
        </w:rPr>
        <w:t>ée</w:t>
      </w:r>
      <w:proofErr w:type="spellEnd"/>
      <w:r w:rsidR="003F5FE1" w:rsidRPr="00540855">
        <w:rPr>
          <w:rFonts w:ascii="Source Sans Pro" w:hAnsi="Source Sans Pro" w:cs="Candara"/>
          <w:sz w:val="22"/>
          <w:szCs w:val="22"/>
        </w:rPr>
        <w:t>(</w:t>
      </w:r>
      <w:proofErr w:type="gramEnd"/>
      <w:r w:rsidR="003F5FE1" w:rsidRPr="00540855">
        <w:rPr>
          <w:rFonts w:ascii="Source Sans Pro" w:hAnsi="Source Sans Pro" w:cs="Candara"/>
          <w:sz w:val="22"/>
          <w:szCs w:val="22"/>
        </w:rPr>
        <w:t>Biochemistry)</w:t>
      </w:r>
      <w:r w:rsidR="007F3D1F" w:rsidRPr="00540855">
        <w:rPr>
          <w:rFonts w:ascii="Source Sans Pro" w:hAnsi="Source Sans Pro" w:cs="Candara"/>
          <w:sz w:val="22"/>
          <w:szCs w:val="22"/>
        </w:rPr>
        <w:tab/>
        <w:t>Jun 26, 2015</w:t>
      </w:r>
      <w:r w:rsidR="007F3D1F" w:rsidRPr="00540855">
        <w:rPr>
          <w:rFonts w:ascii="Source Sans Pro" w:hAnsi="Source Sans Pro" w:cs="Candara"/>
          <w:sz w:val="22"/>
          <w:szCs w:val="22"/>
        </w:rPr>
        <w:tab/>
      </w:r>
      <w:r w:rsidR="007F3D1F" w:rsidRPr="00540855">
        <w:rPr>
          <w:rFonts w:ascii="Source Sans Pro" w:hAnsi="Source Sans Pro" w:cs="Candara"/>
          <w:sz w:val="22"/>
          <w:szCs w:val="22"/>
        </w:rPr>
        <w:tab/>
        <w:t>McMaster University</w:t>
      </w:r>
    </w:p>
    <w:p w14:paraId="1942A97E" w14:textId="77777777" w:rsidR="00444865" w:rsidRPr="00540855" w:rsidRDefault="00444865" w:rsidP="00444865">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Uyen</w:t>
      </w:r>
      <w:proofErr w:type="spellEnd"/>
      <w:r w:rsidRPr="00540855">
        <w:rPr>
          <w:rFonts w:ascii="Source Sans Pro" w:hAnsi="Source Sans Pro" w:cs="Candara"/>
          <w:sz w:val="22"/>
          <w:szCs w:val="22"/>
        </w:rPr>
        <w:t xml:space="preserve"> Nguyen (Biochemistry)</w:t>
      </w:r>
      <w:r w:rsidRPr="00540855">
        <w:rPr>
          <w:rFonts w:ascii="Source Sans Pro" w:hAnsi="Source Sans Pro" w:cs="Candara"/>
          <w:sz w:val="22"/>
          <w:szCs w:val="22"/>
        </w:rPr>
        <w:tab/>
      </w:r>
      <w:r w:rsidR="00DE2EFF" w:rsidRPr="00540855">
        <w:rPr>
          <w:rFonts w:ascii="Source Sans Pro" w:hAnsi="Source Sans Pro" w:cs="Candara"/>
          <w:sz w:val="22"/>
          <w:szCs w:val="22"/>
        </w:rPr>
        <w:tab/>
      </w:r>
      <w:r w:rsidRPr="00540855">
        <w:rPr>
          <w:rFonts w:ascii="Source Sans Pro" w:hAnsi="Source Sans Pro" w:cs="Candara"/>
          <w:sz w:val="22"/>
          <w:szCs w:val="22"/>
        </w:rPr>
        <w:t xml:space="preserve">Apr 29, </w:t>
      </w:r>
      <w:proofErr w:type="gramStart"/>
      <w:r w:rsidRPr="00540855">
        <w:rPr>
          <w:rFonts w:ascii="Source Sans Pro" w:hAnsi="Source Sans Pro" w:cs="Candara"/>
          <w:sz w:val="22"/>
          <w:szCs w:val="22"/>
        </w:rPr>
        <w:t>2013</w:t>
      </w:r>
      <w:proofErr w:type="gramEnd"/>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2D6D0F1E" w14:textId="77777777" w:rsidR="00ED0748" w:rsidRPr="00540855" w:rsidRDefault="00ED0748" w:rsidP="00ED074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Brian </w:t>
      </w:r>
      <w:proofErr w:type="spellStart"/>
      <w:r w:rsidRPr="00540855">
        <w:rPr>
          <w:rFonts w:ascii="Source Sans Pro" w:hAnsi="Source Sans Pro" w:cs="Candara"/>
          <w:sz w:val="22"/>
          <w:szCs w:val="22"/>
        </w:rPr>
        <w:t>Tuinema</w:t>
      </w:r>
      <w:proofErr w:type="spellEnd"/>
      <w:r w:rsidR="00444865" w:rsidRPr="00540855">
        <w:rPr>
          <w:rFonts w:ascii="Source Sans Pro" w:hAnsi="Source Sans Pro" w:cs="Candara"/>
          <w:sz w:val="22"/>
          <w:szCs w:val="22"/>
        </w:rPr>
        <w:t xml:space="preserve"> (Biochemistry)</w:t>
      </w:r>
      <w:r w:rsidR="00444865" w:rsidRPr="00540855">
        <w:rPr>
          <w:rFonts w:ascii="Source Sans Pro" w:hAnsi="Source Sans Pro" w:cs="Candara"/>
          <w:sz w:val="22"/>
          <w:szCs w:val="22"/>
        </w:rPr>
        <w:tab/>
      </w:r>
      <w:r w:rsidR="00092A19" w:rsidRPr="00540855">
        <w:rPr>
          <w:rFonts w:ascii="Source Sans Pro" w:hAnsi="Source Sans Pro" w:cs="Candara"/>
          <w:sz w:val="22"/>
          <w:szCs w:val="22"/>
        </w:rPr>
        <w:tab/>
      </w:r>
      <w:r w:rsidRPr="00540855">
        <w:rPr>
          <w:rFonts w:ascii="Source Sans Pro" w:hAnsi="Source Sans Pro" w:cs="Candara"/>
          <w:sz w:val="22"/>
          <w:szCs w:val="22"/>
        </w:rPr>
        <w:t>Feb 7,</w:t>
      </w:r>
      <w:r w:rsidR="00615BA8" w:rsidRPr="00540855">
        <w:rPr>
          <w:rFonts w:ascii="Source Sans Pro" w:hAnsi="Source Sans Pro" w:cs="Candara"/>
          <w:sz w:val="22"/>
          <w:szCs w:val="22"/>
        </w:rPr>
        <w:t xml:space="preserve"> </w:t>
      </w:r>
      <w:proofErr w:type="gramStart"/>
      <w:r w:rsidRPr="00540855">
        <w:rPr>
          <w:rFonts w:ascii="Source Sans Pro" w:hAnsi="Source Sans Pro" w:cs="Candara"/>
          <w:sz w:val="22"/>
          <w:szCs w:val="22"/>
        </w:rPr>
        <w:t>2013</w:t>
      </w:r>
      <w:proofErr w:type="gramEnd"/>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4BE9C6E7" w14:textId="77777777" w:rsidR="001F62D0" w:rsidRPr="00540855" w:rsidRDefault="001F62D0" w:rsidP="001F62D0">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Leticia Gonzalez </w:t>
      </w:r>
      <w:proofErr w:type="spellStart"/>
      <w:r w:rsidRPr="00540855">
        <w:rPr>
          <w:rFonts w:ascii="Source Sans Pro" w:hAnsi="Source Sans Pro" w:cs="Candara"/>
          <w:sz w:val="22"/>
          <w:szCs w:val="22"/>
        </w:rPr>
        <w:t>Jara</w:t>
      </w:r>
      <w:proofErr w:type="spellEnd"/>
      <w:r w:rsidRPr="00540855">
        <w:rPr>
          <w:rFonts w:ascii="Source Sans Pro" w:hAnsi="Source Sans Pro" w:cs="Candara"/>
          <w:sz w:val="22"/>
          <w:szCs w:val="22"/>
        </w:rPr>
        <w:tab/>
      </w:r>
      <w:r w:rsidR="00444865" w:rsidRPr="00540855">
        <w:rPr>
          <w:rFonts w:ascii="Source Sans Pro" w:hAnsi="Source Sans Pro" w:cs="Candara"/>
          <w:sz w:val="22"/>
          <w:szCs w:val="22"/>
        </w:rPr>
        <w:t>(Biochemistry)</w:t>
      </w:r>
      <w:r w:rsidR="00092A19" w:rsidRPr="00540855">
        <w:rPr>
          <w:rFonts w:ascii="Source Sans Pro" w:hAnsi="Source Sans Pro" w:cs="Candara"/>
          <w:sz w:val="22"/>
          <w:szCs w:val="22"/>
        </w:rPr>
        <w:tab/>
      </w:r>
      <w:r w:rsidRPr="00540855">
        <w:rPr>
          <w:rFonts w:ascii="Source Sans Pro" w:hAnsi="Source Sans Pro" w:cs="Candara"/>
          <w:sz w:val="22"/>
          <w:szCs w:val="22"/>
        </w:rPr>
        <w:t xml:space="preserve">June 21, </w:t>
      </w:r>
      <w:proofErr w:type="gramStart"/>
      <w:r w:rsidRPr="00540855">
        <w:rPr>
          <w:rFonts w:ascii="Source Sans Pro" w:hAnsi="Source Sans Pro" w:cs="Candara"/>
          <w:sz w:val="22"/>
          <w:szCs w:val="22"/>
        </w:rPr>
        <w:t>2012</w:t>
      </w:r>
      <w:proofErr w:type="gramEnd"/>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62807BAC" w14:textId="77777777" w:rsidR="00B807A8" w:rsidRPr="00540855" w:rsidRDefault="007205C7"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Carly Ho</w:t>
      </w:r>
      <w:r w:rsidR="001F62D0" w:rsidRPr="00540855">
        <w:rPr>
          <w:rFonts w:ascii="Source Sans Pro" w:hAnsi="Source Sans Pro" w:cs="Candara"/>
          <w:sz w:val="22"/>
          <w:szCs w:val="22"/>
        </w:rPr>
        <w:t>r</w:t>
      </w:r>
      <w:r w:rsidRPr="00540855">
        <w:rPr>
          <w:rFonts w:ascii="Source Sans Pro" w:hAnsi="Source Sans Pro" w:cs="Candara"/>
          <w:sz w:val="22"/>
          <w:szCs w:val="22"/>
        </w:rPr>
        <w:t>vath</w:t>
      </w:r>
      <w:r w:rsidR="00933FB7" w:rsidRPr="00540855">
        <w:rPr>
          <w:rFonts w:ascii="Source Sans Pro" w:hAnsi="Source Sans Pro" w:cs="Candara"/>
          <w:sz w:val="22"/>
          <w:szCs w:val="22"/>
        </w:rPr>
        <w:t xml:space="preserve"> </w:t>
      </w:r>
      <w:r w:rsidR="00933FB7" w:rsidRPr="00540855">
        <w:rPr>
          <w:rFonts w:ascii="Source Sans Pro" w:hAnsi="Source Sans Pro" w:cs="Candara"/>
          <w:sz w:val="22"/>
          <w:szCs w:val="22"/>
        </w:rPr>
        <w:tab/>
      </w:r>
      <w:r w:rsidR="00444865" w:rsidRPr="00540855">
        <w:rPr>
          <w:rFonts w:ascii="Source Sans Pro" w:hAnsi="Source Sans Pro" w:cs="Candara"/>
          <w:sz w:val="22"/>
          <w:szCs w:val="22"/>
        </w:rPr>
        <w:t>(Pathology)</w:t>
      </w:r>
      <w:r w:rsidR="00933FB7" w:rsidRPr="00540855">
        <w:rPr>
          <w:rFonts w:ascii="Source Sans Pro" w:hAnsi="Source Sans Pro" w:cs="Candara"/>
          <w:sz w:val="22"/>
          <w:szCs w:val="22"/>
        </w:rPr>
        <w:tab/>
      </w:r>
      <w:r w:rsidR="00444865" w:rsidRPr="00540855">
        <w:rPr>
          <w:rFonts w:ascii="Source Sans Pro" w:hAnsi="Source Sans Pro" w:cs="Candara"/>
          <w:sz w:val="22"/>
          <w:szCs w:val="22"/>
        </w:rPr>
        <w:tab/>
      </w:r>
      <w:r w:rsidR="00933FB7" w:rsidRPr="00540855">
        <w:rPr>
          <w:rFonts w:ascii="Source Sans Pro" w:hAnsi="Source Sans Pro" w:cs="Candara"/>
          <w:sz w:val="22"/>
          <w:szCs w:val="22"/>
        </w:rPr>
        <w:t xml:space="preserve">July 7, </w:t>
      </w:r>
      <w:proofErr w:type="gramStart"/>
      <w:r w:rsidR="00933FB7" w:rsidRPr="00540855">
        <w:rPr>
          <w:rFonts w:ascii="Source Sans Pro" w:hAnsi="Source Sans Pro" w:cs="Candara"/>
          <w:sz w:val="22"/>
          <w:szCs w:val="22"/>
        </w:rPr>
        <w:t>2010</w:t>
      </w:r>
      <w:proofErr w:type="gramEnd"/>
      <w:r w:rsidR="00933FB7" w:rsidRPr="00540855">
        <w:rPr>
          <w:rFonts w:ascii="Source Sans Pro" w:hAnsi="Source Sans Pro" w:cs="Candara"/>
          <w:sz w:val="22"/>
          <w:szCs w:val="22"/>
        </w:rPr>
        <w:tab/>
      </w:r>
      <w:r w:rsidR="00933FB7" w:rsidRPr="00540855">
        <w:rPr>
          <w:rFonts w:ascii="Source Sans Pro" w:hAnsi="Source Sans Pro" w:cs="Candara"/>
          <w:sz w:val="22"/>
          <w:szCs w:val="22"/>
        </w:rPr>
        <w:tab/>
        <w:t>McMaster University</w:t>
      </w:r>
    </w:p>
    <w:p w14:paraId="76155F48" w14:textId="77777777" w:rsidR="007205C7" w:rsidRPr="00540855" w:rsidRDefault="007205C7"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Afia</w:t>
      </w:r>
      <w:r w:rsidR="00933FB7" w:rsidRPr="00540855">
        <w:rPr>
          <w:rFonts w:ascii="Source Sans Pro" w:hAnsi="Source Sans Pro" w:cs="Candara"/>
          <w:sz w:val="22"/>
          <w:szCs w:val="22"/>
        </w:rPr>
        <w:t xml:space="preserve"> Aziz Ur </w:t>
      </w:r>
      <w:proofErr w:type="gramStart"/>
      <w:r w:rsidR="00933FB7" w:rsidRPr="00540855">
        <w:rPr>
          <w:rFonts w:ascii="Source Sans Pro" w:hAnsi="Source Sans Pro" w:cs="Candara"/>
          <w:sz w:val="22"/>
          <w:szCs w:val="22"/>
        </w:rPr>
        <w:t>Rehman</w:t>
      </w:r>
      <w:r w:rsidR="00444865" w:rsidRPr="00540855">
        <w:rPr>
          <w:rFonts w:ascii="Source Sans Pro" w:hAnsi="Source Sans Pro" w:cs="Candara"/>
          <w:sz w:val="22"/>
          <w:szCs w:val="22"/>
        </w:rPr>
        <w:t>(</w:t>
      </w:r>
      <w:proofErr w:type="gramEnd"/>
      <w:r w:rsidR="00444865" w:rsidRPr="00540855">
        <w:rPr>
          <w:rFonts w:ascii="Source Sans Pro" w:hAnsi="Source Sans Pro" w:cs="Candara"/>
          <w:sz w:val="22"/>
          <w:szCs w:val="22"/>
        </w:rPr>
        <w:t>Medicine)</w:t>
      </w:r>
      <w:r w:rsidR="00444865" w:rsidRPr="00540855">
        <w:rPr>
          <w:rFonts w:ascii="Source Sans Pro" w:hAnsi="Source Sans Pro" w:cs="Candara"/>
          <w:sz w:val="22"/>
          <w:szCs w:val="22"/>
        </w:rPr>
        <w:tab/>
      </w:r>
      <w:r w:rsidR="00686DA8" w:rsidRPr="00540855">
        <w:rPr>
          <w:rFonts w:ascii="Source Sans Pro" w:hAnsi="Source Sans Pro" w:cs="Candara"/>
          <w:sz w:val="22"/>
          <w:szCs w:val="22"/>
        </w:rPr>
        <w:t>Dec 17, 2010</w:t>
      </w:r>
      <w:r w:rsidR="00686DA8" w:rsidRPr="00540855">
        <w:rPr>
          <w:rFonts w:ascii="Source Sans Pro" w:hAnsi="Source Sans Pro" w:cs="Candara"/>
          <w:sz w:val="22"/>
          <w:szCs w:val="22"/>
        </w:rPr>
        <w:tab/>
      </w:r>
      <w:r w:rsidR="00444865" w:rsidRPr="00540855">
        <w:rPr>
          <w:rFonts w:ascii="Source Sans Pro" w:hAnsi="Source Sans Pro" w:cs="Candara"/>
          <w:sz w:val="22"/>
          <w:szCs w:val="22"/>
        </w:rPr>
        <w:tab/>
      </w:r>
      <w:r w:rsidR="003F5FE1" w:rsidRPr="00540855">
        <w:rPr>
          <w:rFonts w:ascii="Source Sans Pro" w:hAnsi="Source Sans Pro" w:cs="Candara"/>
          <w:sz w:val="22"/>
          <w:szCs w:val="22"/>
        </w:rPr>
        <w:tab/>
      </w:r>
      <w:r w:rsidR="00686DA8" w:rsidRPr="00540855">
        <w:rPr>
          <w:rFonts w:ascii="Source Sans Pro" w:hAnsi="Source Sans Pro" w:cs="Candara"/>
          <w:sz w:val="22"/>
          <w:szCs w:val="22"/>
        </w:rPr>
        <w:t>McMaster University</w:t>
      </w:r>
    </w:p>
    <w:p w14:paraId="2CF53947" w14:textId="77777777" w:rsidR="00444865" w:rsidRPr="00540855" w:rsidRDefault="00444865" w:rsidP="00F453EC">
      <w:pPr>
        <w:autoSpaceDE w:val="0"/>
        <w:autoSpaceDN w:val="0"/>
        <w:adjustRightInd w:val="0"/>
        <w:rPr>
          <w:rFonts w:ascii="Source Sans Pro" w:hAnsi="Source Sans Pro" w:cs="Candara"/>
          <w:sz w:val="22"/>
          <w:szCs w:val="22"/>
        </w:rPr>
      </w:pPr>
    </w:p>
    <w:p w14:paraId="56A336D4" w14:textId="77777777" w:rsidR="00D34B24" w:rsidRPr="00540855" w:rsidRDefault="00D34B24" w:rsidP="00D34B24">
      <w:pPr>
        <w:autoSpaceDE w:val="0"/>
        <w:autoSpaceDN w:val="0"/>
        <w:adjustRightInd w:val="0"/>
        <w:rPr>
          <w:rFonts w:ascii="Source Sans Pro" w:hAnsi="Source Sans Pro" w:cs="Candara"/>
          <w:sz w:val="22"/>
          <w:szCs w:val="22"/>
        </w:rPr>
      </w:pPr>
      <w:r w:rsidRPr="00540855">
        <w:rPr>
          <w:rFonts w:ascii="Source Sans Pro" w:hAnsi="Source Sans Pro" w:cs="Candara"/>
          <w:b/>
          <w:sz w:val="22"/>
          <w:szCs w:val="22"/>
        </w:rPr>
        <w:t>Chair-</w:t>
      </w:r>
      <w:r w:rsidRPr="00540855">
        <w:rPr>
          <w:rFonts w:ascii="Source Sans Pro" w:hAnsi="Source Sans Pro" w:cs="Candara"/>
          <w:sz w:val="22"/>
          <w:szCs w:val="22"/>
        </w:rPr>
        <w:t xml:space="preserve"> </w:t>
      </w:r>
      <w:r w:rsidRPr="00540855">
        <w:rPr>
          <w:rFonts w:ascii="Source Sans Pro" w:hAnsi="Source Sans Pro" w:cs="Candara"/>
          <w:b/>
          <w:sz w:val="22"/>
          <w:szCs w:val="22"/>
        </w:rPr>
        <w:t>PhD Transfer</w:t>
      </w:r>
    </w:p>
    <w:p w14:paraId="4E7B3B48" w14:textId="77777777" w:rsidR="00D34B24" w:rsidRPr="00540855" w:rsidRDefault="00D34B24" w:rsidP="00D34B24">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John-Paul </w:t>
      </w:r>
      <w:proofErr w:type="spellStart"/>
      <w:r w:rsidRPr="00540855">
        <w:rPr>
          <w:rFonts w:ascii="Source Sans Pro" w:hAnsi="Source Sans Pro" w:cs="Candara"/>
          <w:sz w:val="22"/>
          <w:szCs w:val="22"/>
        </w:rPr>
        <w:t>Oliveria</w:t>
      </w:r>
      <w:proofErr w:type="spell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June 13, </w:t>
      </w:r>
      <w:proofErr w:type="gramStart"/>
      <w:r w:rsidRPr="00540855">
        <w:rPr>
          <w:rFonts w:ascii="Source Sans Pro" w:hAnsi="Source Sans Pro" w:cs="Candara"/>
          <w:sz w:val="22"/>
          <w:szCs w:val="22"/>
        </w:rPr>
        <w:t>2013</w:t>
      </w:r>
      <w:proofErr w:type="gramEnd"/>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689E11F2" w14:textId="77777777" w:rsidR="00D34B24" w:rsidRPr="00540855" w:rsidRDefault="00D34B24" w:rsidP="00F453EC">
      <w:pPr>
        <w:autoSpaceDE w:val="0"/>
        <w:autoSpaceDN w:val="0"/>
        <w:adjustRightInd w:val="0"/>
        <w:rPr>
          <w:rFonts w:ascii="Source Sans Pro" w:hAnsi="Source Sans Pro" w:cs="Candara"/>
          <w:b/>
          <w:sz w:val="22"/>
          <w:szCs w:val="22"/>
        </w:rPr>
      </w:pPr>
    </w:p>
    <w:p w14:paraId="1323541F" w14:textId="77777777" w:rsidR="00014D58" w:rsidRPr="00540855" w:rsidRDefault="00014D58" w:rsidP="00014D58">
      <w:pPr>
        <w:autoSpaceDE w:val="0"/>
        <w:autoSpaceDN w:val="0"/>
        <w:adjustRightInd w:val="0"/>
        <w:rPr>
          <w:rFonts w:ascii="Source Sans Pro" w:hAnsi="Source Sans Pro" w:cs="Candara"/>
          <w:sz w:val="22"/>
          <w:szCs w:val="22"/>
        </w:rPr>
      </w:pPr>
      <w:r w:rsidRPr="00540855">
        <w:rPr>
          <w:rFonts w:ascii="Source Sans Pro" w:hAnsi="Source Sans Pro" w:cs="Candara"/>
          <w:b/>
          <w:sz w:val="22"/>
          <w:szCs w:val="22"/>
        </w:rPr>
        <w:t>Chair-</w:t>
      </w:r>
      <w:r w:rsidRPr="00540855">
        <w:rPr>
          <w:rFonts w:ascii="Source Sans Pro" w:hAnsi="Source Sans Pro" w:cs="Candara"/>
          <w:sz w:val="22"/>
          <w:szCs w:val="22"/>
        </w:rPr>
        <w:t xml:space="preserve"> </w:t>
      </w:r>
      <w:r w:rsidRPr="00540855">
        <w:rPr>
          <w:rFonts w:ascii="Source Sans Pro" w:hAnsi="Source Sans Pro" w:cs="Candara"/>
          <w:b/>
          <w:sz w:val="22"/>
          <w:szCs w:val="22"/>
        </w:rPr>
        <w:t>PhD Defence</w:t>
      </w:r>
    </w:p>
    <w:p w14:paraId="66859C58" w14:textId="3A32363E" w:rsidR="002973F9" w:rsidRDefault="002973F9" w:rsidP="00014D58">
      <w:pPr>
        <w:autoSpaceDE w:val="0"/>
        <w:autoSpaceDN w:val="0"/>
        <w:adjustRightInd w:val="0"/>
        <w:rPr>
          <w:rFonts w:ascii="Source Sans Pro" w:hAnsi="Source Sans Pro" w:cs="Candara"/>
          <w:sz w:val="22"/>
          <w:szCs w:val="22"/>
        </w:rPr>
      </w:pPr>
      <w:proofErr w:type="spellStart"/>
      <w:r w:rsidRPr="002973F9">
        <w:rPr>
          <w:rFonts w:ascii="Source Sans Pro" w:hAnsi="Source Sans Pro" w:cs="Candara"/>
          <w:sz w:val="22"/>
          <w:szCs w:val="22"/>
        </w:rPr>
        <w:t>Dharneya</w:t>
      </w:r>
      <w:proofErr w:type="spellEnd"/>
      <w:r w:rsidRPr="002973F9">
        <w:rPr>
          <w:rFonts w:ascii="Source Sans Pro" w:hAnsi="Source Sans Pro" w:cs="Candara"/>
          <w:sz w:val="22"/>
          <w:szCs w:val="22"/>
        </w:rPr>
        <w:t xml:space="preserve"> </w:t>
      </w:r>
      <w:proofErr w:type="spellStart"/>
      <w:r w:rsidRPr="002973F9">
        <w:rPr>
          <w:rFonts w:ascii="Source Sans Pro" w:hAnsi="Source Sans Pro" w:cs="Candara"/>
          <w:sz w:val="22"/>
          <w:szCs w:val="22"/>
        </w:rPr>
        <w:t>Thayaparan</w:t>
      </w:r>
      <w:proofErr w:type="spellEnd"/>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 xml:space="preserve">June 29, </w:t>
      </w:r>
      <w:proofErr w:type="gramStart"/>
      <w:r>
        <w:rPr>
          <w:rFonts w:ascii="Source Sans Pro" w:hAnsi="Source Sans Pro" w:cs="Candara"/>
          <w:sz w:val="22"/>
          <w:szCs w:val="22"/>
        </w:rPr>
        <w:t>2021</w:t>
      </w:r>
      <w:proofErr w:type="gramEnd"/>
      <w:r>
        <w:rPr>
          <w:rFonts w:ascii="Source Sans Pro" w:hAnsi="Source Sans Pro" w:cs="Candara"/>
          <w:sz w:val="22"/>
          <w:szCs w:val="22"/>
        </w:rPr>
        <w:tab/>
      </w:r>
      <w:r>
        <w:rPr>
          <w:rFonts w:ascii="Source Sans Pro" w:hAnsi="Source Sans Pro" w:cs="Candara"/>
          <w:sz w:val="22"/>
          <w:szCs w:val="22"/>
        </w:rPr>
        <w:tab/>
        <w:t>McMaster University</w:t>
      </w:r>
    </w:p>
    <w:p w14:paraId="4D5EEF9E" w14:textId="665F0667" w:rsidR="00014D58" w:rsidRPr="00540855" w:rsidRDefault="00014D58" w:rsidP="00014D58">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Victor </w:t>
      </w:r>
      <w:proofErr w:type="spellStart"/>
      <w:r w:rsidRPr="00540855">
        <w:rPr>
          <w:rFonts w:ascii="Source Sans Pro" w:hAnsi="Source Sans Pro" w:cs="Candara"/>
          <w:sz w:val="22"/>
          <w:szCs w:val="22"/>
        </w:rPr>
        <w:t>Ferriera</w:t>
      </w:r>
      <w:proofErr w:type="spell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November 6, </w:t>
      </w:r>
      <w:proofErr w:type="gramStart"/>
      <w:r w:rsidRPr="00540855">
        <w:rPr>
          <w:rFonts w:ascii="Source Sans Pro" w:hAnsi="Source Sans Pro" w:cs="Candara"/>
          <w:sz w:val="22"/>
          <w:szCs w:val="22"/>
        </w:rPr>
        <w:t>2014</w:t>
      </w:r>
      <w:proofErr w:type="gramEnd"/>
      <w:r w:rsidRPr="00540855">
        <w:rPr>
          <w:rFonts w:ascii="Source Sans Pro" w:hAnsi="Source Sans Pro" w:cs="Candara"/>
          <w:sz w:val="22"/>
          <w:szCs w:val="22"/>
        </w:rPr>
        <w:tab/>
        <w:t>McMaster University</w:t>
      </w:r>
    </w:p>
    <w:p w14:paraId="4E1B6FBE" w14:textId="77777777" w:rsidR="00014D58" w:rsidRPr="00540855" w:rsidRDefault="00014D58" w:rsidP="00F453EC">
      <w:pPr>
        <w:autoSpaceDE w:val="0"/>
        <w:autoSpaceDN w:val="0"/>
        <w:adjustRightInd w:val="0"/>
        <w:rPr>
          <w:rFonts w:ascii="Source Sans Pro" w:hAnsi="Source Sans Pro" w:cs="Candara"/>
          <w:b/>
          <w:sz w:val="22"/>
          <w:szCs w:val="22"/>
        </w:rPr>
      </w:pPr>
    </w:p>
    <w:p w14:paraId="0D9AA2B8" w14:textId="77777777" w:rsidR="007205C7" w:rsidRPr="00540855" w:rsidRDefault="007205C7" w:rsidP="00F453EC">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External Examiner-</w:t>
      </w:r>
      <w:r w:rsidRPr="00540855">
        <w:rPr>
          <w:rFonts w:ascii="Source Sans Pro" w:hAnsi="Source Sans Pro" w:cs="Candara"/>
          <w:sz w:val="22"/>
          <w:szCs w:val="22"/>
        </w:rPr>
        <w:t xml:space="preserve"> </w:t>
      </w:r>
      <w:r w:rsidRPr="00540855">
        <w:rPr>
          <w:rFonts w:ascii="Source Sans Pro" w:hAnsi="Source Sans Pro" w:cs="Candara"/>
          <w:b/>
          <w:sz w:val="22"/>
          <w:szCs w:val="22"/>
        </w:rPr>
        <w:t>MSc defense</w:t>
      </w:r>
    </w:p>
    <w:p w14:paraId="3E784FF4" w14:textId="5F7C8C41" w:rsidR="005D389D" w:rsidRDefault="005D389D" w:rsidP="00C748DF">
      <w:pPr>
        <w:autoSpaceDE w:val="0"/>
        <w:autoSpaceDN w:val="0"/>
        <w:adjustRightInd w:val="0"/>
        <w:rPr>
          <w:rFonts w:ascii="Source Sans Pro" w:hAnsi="Source Sans Pro" w:cs="Candara"/>
          <w:sz w:val="22"/>
          <w:szCs w:val="22"/>
        </w:rPr>
      </w:pPr>
      <w:r>
        <w:rPr>
          <w:rFonts w:ascii="Source Sans Pro" w:hAnsi="Source Sans Pro" w:cs="Candara"/>
          <w:sz w:val="22"/>
          <w:szCs w:val="22"/>
        </w:rPr>
        <w:t>Amy Moorhead</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 xml:space="preserve">September 24, </w:t>
      </w:r>
      <w:proofErr w:type="gramStart"/>
      <w:r>
        <w:rPr>
          <w:rFonts w:ascii="Source Sans Pro" w:hAnsi="Source Sans Pro" w:cs="Candara"/>
          <w:sz w:val="22"/>
          <w:szCs w:val="22"/>
        </w:rPr>
        <w:t>2020</w:t>
      </w:r>
      <w:proofErr w:type="gramEnd"/>
      <w:r>
        <w:rPr>
          <w:rFonts w:ascii="Source Sans Pro" w:hAnsi="Source Sans Pro" w:cs="Candara"/>
          <w:sz w:val="22"/>
          <w:szCs w:val="22"/>
        </w:rPr>
        <w:tab/>
      </w:r>
      <w:r>
        <w:rPr>
          <w:rFonts w:ascii="Source Sans Pro" w:hAnsi="Source Sans Pro" w:cs="Candara"/>
          <w:sz w:val="22"/>
          <w:szCs w:val="22"/>
        </w:rPr>
        <w:tab/>
        <w:t>McMaster University</w:t>
      </w:r>
    </w:p>
    <w:p w14:paraId="00612665" w14:textId="39CB11D8" w:rsidR="00A633BA" w:rsidRPr="00540855" w:rsidRDefault="00A633BA"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Andrea </w:t>
      </w:r>
      <w:proofErr w:type="spellStart"/>
      <w:r w:rsidRPr="00540855">
        <w:rPr>
          <w:rFonts w:ascii="Source Sans Pro" w:hAnsi="Source Sans Pro" w:cs="Candara"/>
          <w:sz w:val="22"/>
          <w:szCs w:val="22"/>
        </w:rPr>
        <w:t>Monjo</w:t>
      </w:r>
      <w:proofErr w:type="spell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December 8,</w:t>
      </w:r>
      <w:r w:rsidR="007F0BF7">
        <w:rPr>
          <w:rFonts w:ascii="Source Sans Pro" w:hAnsi="Source Sans Pro" w:cs="Candara"/>
          <w:sz w:val="22"/>
          <w:szCs w:val="22"/>
        </w:rPr>
        <w:t xml:space="preserve"> </w:t>
      </w:r>
      <w:proofErr w:type="gramStart"/>
      <w:r w:rsidRPr="00540855">
        <w:rPr>
          <w:rFonts w:ascii="Source Sans Pro" w:hAnsi="Source Sans Pro" w:cs="Candara"/>
          <w:sz w:val="22"/>
          <w:szCs w:val="22"/>
        </w:rPr>
        <w:t>2016</w:t>
      </w:r>
      <w:proofErr w:type="gramEnd"/>
      <w:r w:rsidRPr="00540855">
        <w:rPr>
          <w:rFonts w:ascii="Source Sans Pro" w:hAnsi="Source Sans Pro" w:cs="Candara"/>
          <w:sz w:val="22"/>
          <w:szCs w:val="22"/>
        </w:rPr>
        <w:tab/>
      </w:r>
      <w:r w:rsidRPr="00540855">
        <w:rPr>
          <w:rFonts w:ascii="Source Sans Pro" w:hAnsi="Source Sans Pro" w:cs="Candara"/>
          <w:sz w:val="22"/>
          <w:szCs w:val="22"/>
        </w:rPr>
        <w:tab/>
        <w:t>Sir Wilfred Laurier University</w:t>
      </w:r>
    </w:p>
    <w:p w14:paraId="2A0A90FD" w14:textId="77777777" w:rsidR="00AE3A81" w:rsidRPr="00540855" w:rsidRDefault="00AE3A81"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Sarah Poynter</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proofErr w:type="gramStart"/>
      <w:r w:rsidRPr="00540855">
        <w:rPr>
          <w:rFonts w:ascii="Source Sans Pro" w:hAnsi="Source Sans Pro" w:cs="Candara"/>
          <w:sz w:val="22"/>
          <w:szCs w:val="22"/>
        </w:rPr>
        <w:t>August,</w:t>
      </w:r>
      <w:proofErr w:type="gramEnd"/>
      <w:r w:rsidRPr="00540855">
        <w:rPr>
          <w:rFonts w:ascii="Source Sans Pro" w:hAnsi="Source Sans Pro" w:cs="Candara"/>
          <w:sz w:val="22"/>
          <w:szCs w:val="22"/>
        </w:rPr>
        <w:t xml:space="preserve"> 5, 2013</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Sir Wilfred Laurier University</w:t>
      </w:r>
    </w:p>
    <w:p w14:paraId="7268F866" w14:textId="77777777" w:rsidR="00883257" w:rsidRPr="00540855" w:rsidRDefault="00883257"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Joshua Kong</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September 16, </w:t>
      </w:r>
      <w:proofErr w:type="gramStart"/>
      <w:r w:rsidRPr="00540855">
        <w:rPr>
          <w:rFonts w:ascii="Source Sans Pro" w:hAnsi="Source Sans Pro" w:cs="Candara"/>
          <w:sz w:val="22"/>
          <w:szCs w:val="22"/>
        </w:rPr>
        <w:t>2013</w:t>
      </w:r>
      <w:proofErr w:type="gramEnd"/>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400E5C03" w14:textId="77777777" w:rsidR="00C34006" w:rsidRPr="00540855" w:rsidRDefault="00C34006"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Elena </w:t>
      </w:r>
      <w:proofErr w:type="spellStart"/>
      <w:r w:rsidRPr="00540855">
        <w:rPr>
          <w:rFonts w:ascii="Source Sans Pro" w:hAnsi="Source Sans Pro" w:cs="Candara"/>
          <w:sz w:val="22"/>
          <w:szCs w:val="22"/>
        </w:rPr>
        <w:t>Pretus</w:t>
      </w:r>
      <w:proofErr w:type="spell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August 15, </w:t>
      </w:r>
      <w:proofErr w:type="gramStart"/>
      <w:r w:rsidRPr="00540855">
        <w:rPr>
          <w:rFonts w:ascii="Source Sans Pro" w:hAnsi="Source Sans Pro" w:cs="Candara"/>
          <w:sz w:val="22"/>
          <w:szCs w:val="22"/>
        </w:rPr>
        <w:t>2012</w:t>
      </w:r>
      <w:proofErr w:type="gramEnd"/>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McMaster University</w:t>
      </w:r>
    </w:p>
    <w:p w14:paraId="01ECBBC8" w14:textId="77777777" w:rsidR="007205C7" w:rsidRPr="00540855" w:rsidRDefault="007205C7" w:rsidP="00C748DF">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Elishka</w:t>
      </w:r>
      <w:proofErr w:type="spellEnd"/>
      <w:r w:rsidRPr="00540855">
        <w:rPr>
          <w:rFonts w:ascii="Source Sans Pro" w:hAnsi="Source Sans Pro" w:cs="Candara"/>
          <w:sz w:val="22"/>
          <w:szCs w:val="22"/>
        </w:rPr>
        <w:t xml:space="preserve"> Pek </w:t>
      </w:r>
      <w:r w:rsidR="00124CED" w:rsidRPr="00540855">
        <w:rPr>
          <w:rFonts w:ascii="Source Sans Pro" w:hAnsi="Source Sans Pro" w:cs="Candara"/>
          <w:sz w:val="22"/>
          <w:szCs w:val="22"/>
        </w:rPr>
        <w:tab/>
      </w:r>
      <w:r w:rsidR="00124CED" w:rsidRPr="00540855">
        <w:rPr>
          <w:rFonts w:ascii="Source Sans Pro" w:hAnsi="Source Sans Pro" w:cs="Candara"/>
          <w:sz w:val="22"/>
          <w:szCs w:val="22"/>
        </w:rPr>
        <w:tab/>
      </w:r>
      <w:r w:rsidR="00124CED" w:rsidRPr="00540855">
        <w:rPr>
          <w:rFonts w:ascii="Source Sans Pro" w:hAnsi="Source Sans Pro" w:cs="Candara"/>
          <w:sz w:val="22"/>
          <w:szCs w:val="22"/>
        </w:rPr>
        <w:tab/>
        <w:t xml:space="preserve">July 3, </w:t>
      </w:r>
      <w:proofErr w:type="gramStart"/>
      <w:r w:rsidR="00124CED" w:rsidRPr="00540855">
        <w:rPr>
          <w:rFonts w:ascii="Source Sans Pro" w:hAnsi="Source Sans Pro" w:cs="Candara"/>
          <w:sz w:val="22"/>
          <w:szCs w:val="22"/>
        </w:rPr>
        <w:t>2009</w:t>
      </w:r>
      <w:proofErr w:type="gramEnd"/>
      <w:r w:rsidR="00124CED" w:rsidRPr="00540855">
        <w:rPr>
          <w:rFonts w:ascii="Source Sans Pro" w:hAnsi="Source Sans Pro" w:cs="Candara"/>
          <w:sz w:val="22"/>
          <w:szCs w:val="22"/>
        </w:rPr>
        <w:tab/>
      </w:r>
      <w:r w:rsidR="00124CED" w:rsidRPr="00540855">
        <w:rPr>
          <w:rFonts w:ascii="Source Sans Pro" w:hAnsi="Source Sans Pro" w:cs="Candara"/>
          <w:sz w:val="22"/>
          <w:szCs w:val="22"/>
        </w:rPr>
        <w:tab/>
      </w:r>
      <w:r w:rsidR="00506CE8" w:rsidRPr="00540855">
        <w:rPr>
          <w:rFonts w:ascii="Source Sans Pro" w:hAnsi="Source Sans Pro" w:cs="Candara"/>
          <w:sz w:val="22"/>
          <w:szCs w:val="22"/>
        </w:rPr>
        <w:tab/>
      </w:r>
      <w:r w:rsidR="00124CED" w:rsidRPr="00540855">
        <w:rPr>
          <w:rFonts w:ascii="Source Sans Pro" w:hAnsi="Source Sans Pro" w:cs="Candara"/>
          <w:sz w:val="22"/>
          <w:szCs w:val="22"/>
        </w:rPr>
        <w:t>McMaster University</w:t>
      </w:r>
    </w:p>
    <w:p w14:paraId="71EC8F37" w14:textId="77777777" w:rsidR="007205C7" w:rsidRPr="00540855" w:rsidRDefault="007205C7" w:rsidP="00C748D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Aman </w:t>
      </w:r>
      <w:proofErr w:type="spellStart"/>
      <w:r w:rsidRPr="00540855">
        <w:rPr>
          <w:rFonts w:ascii="Source Sans Pro" w:hAnsi="Source Sans Pro" w:cs="Candara"/>
          <w:sz w:val="22"/>
          <w:szCs w:val="22"/>
        </w:rPr>
        <w:t>Thatte</w:t>
      </w:r>
      <w:proofErr w:type="spellEnd"/>
      <w:r w:rsidRPr="00540855">
        <w:rPr>
          <w:rFonts w:ascii="Source Sans Pro" w:hAnsi="Source Sans Pro" w:cs="Candara"/>
          <w:sz w:val="22"/>
          <w:szCs w:val="22"/>
        </w:rPr>
        <w:t xml:space="preserve"> </w:t>
      </w:r>
      <w:r w:rsidR="00124CED" w:rsidRPr="00540855">
        <w:rPr>
          <w:rFonts w:ascii="Source Sans Pro" w:hAnsi="Source Sans Pro" w:cs="Candara"/>
          <w:sz w:val="22"/>
          <w:szCs w:val="22"/>
        </w:rPr>
        <w:tab/>
      </w:r>
      <w:r w:rsidR="00124CED" w:rsidRPr="00540855">
        <w:rPr>
          <w:rFonts w:ascii="Source Sans Pro" w:hAnsi="Source Sans Pro" w:cs="Candara"/>
          <w:sz w:val="22"/>
          <w:szCs w:val="22"/>
        </w:rPr>
        <w:tab/>
      </w:r>
      <w:r w:rsidR="00124CED" w:rsidRPr="00540855">
        <w:rPr>
          <w:rFonts w:ascii="Source Sans Pro" w:hAnsi="Source Sans Pro" w:cs="Candara"/>
          <w:sz w:val="22"/>
          <w:szCs w:val="22"/>
        </w:rPr>
        <w:tab/>
        <w:t xml:space="preserve">December 18, </w:t>
      </w:r>
      <w:proofErr w:type="gramStart"/>
      <w:r w:rsidR="00124CED" w:rsidRPr="00540855">
        <w:rPr>
          <w:rFonts w:ascii="Source Sans Pro" w:hAnsi="Source Sans Pro" w:cs="Candara"/>
          <w:sz w:val="22"/>
          <w:szCs w:val="22"/>
        </w:rPr>
        <w:t>2009</w:t>
      </w:r>
      <w:proofErr w:type="gramEnd"/>
      <w:r w:rsidR="00124CED" w:rsidRPr="00540855">
        <w:rPr>
          <w:rFonts w:ascii="Source Sans Pro" w:hAnsi="Source Sans Pro" w:cs="Candara"/>
          <w:sz w:val="22"/>
          <w:szCs w:val="22"/>
        </w:rPr>
        <w:tab/>
      </w:r>
      <w:r w:rsidR="00933FB7" w:rsidRPr="00540855">
        <w:rPr>
          <w:rFonts w:ascii="Source Sans Pro" w:hAnsi="Source Sans Pro" w:cs="Candara"/>
          <w:sz w:val="22"/>
          <w:szCs w:val="22"/>
        </w:rPr>
        <w:t xml:space="preserve"> </w:t>
      </w:r>
      <w:r w:rsidR="00933FB7" w:rsidRPr="00540855">
        <w:rPr>
          <w:rFonts w:ascii="Source Sans Pro" w:hAnsi="Source Sans Pro" w:cs="Candara"/>
          <w:sz w:val="22"/>
          <w:szCs w:val="22"/>
        </w:rPr>
        <w:tab/>
      </w:r>
      <w:r w:rsidR="00124CED" w:rsidRPr="00540855">
        <w:rPr>
          <w:rFonts w:ascii="Source Sans Pro" w:hAnsi="Source Sans Pro" w:cs="Candara"/>
          <w:sz w:val="22"/>
          <w:szCs w:val="22"/>
        </w:rPr>
        <w:t>McMaster University</w:t>
      </w:r>
    </w:p>
    <w:p w14:paraId="1B3F2D97" w14:textId="77777777" w:rsidR="00F2385E" w:rsidRPr="00540855" w:rsidRDefault="00F2385E" w:rsidP="00C748DF">
      <w:pPr>
        <w:autoSpaceDE w:val="0"/>
        <w:autoSpaceDN w:val="0"/>
        <w:adjustRightInd w:val="0"/>
        <w:rPr>
          <w:rFonts w:ascii="Source Sans Pro" w:hAnsi="Source Sans Pro" w:cs="Candara"/>
          <w:sz w:val="22"/>
          <w:szCs w:val="22"/>
        </w:rPr>
      </w:pPr>
    </w:p>
    <w:p w14:paraId="61C4C6F4" w14:textId="77777777" w:rsidR="00F2385E" w:rsidRPr="00540855" w:rsidRDefault="00F2385E" w:rsidP="00F2385E">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External Examiner-</w:t>
      </w:r>
      <w:r w:rsidRPr="00540855">
        <w:rPr>
          <w:rFonts w:ascii="Source Sans Pro" w:hAnsi="Source Sans Pro" w:cs="Candara"/>
          <w:sz w:val="22"/>
          <w:szCs w:val="22"/>
        </w:rPr>
        <w:t xml:space="preserve"> </w:t>
      </w:r>
      <w:proofErr w:type="gramStart"/>
      <w:r w:rsidRPr="00540855">
        <w:rPr>
          <w:rFonts w:ascii="Source Sans Pro" w:hAnsi="Source Sans Pro" w:cs="Candara"/>
          <w:b/>
          <w:sz w:val="22"/>
          <w:szCs w:val="22"/>
        </w:rPr>
        <w:t>PhD  defense</w:t>
      </w:r>
      <w:proofErr w:type="gramEnd"/>
    </w:p>
    <w:p w14:paraId="012FABAE" w14:textId="3A7241E4" w:rsidR="008018BB" w:rsidRDefault="008018BB" w:rsidP="00883257">
      <w:p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Sasha </w:t>
      </w:r>
      <w:proofErr w:type="spellStart"/>
      <w:r>
        <w:rPr>
          <w:rFonts w:ascii="Source Sans Pro" w:hAnsi="Source Sans Pro" w:cs="Candara"/>
          <w:sz w:val="22"/>
          <w:szCs w:val="22"/>
        </w:rPr>
        <w:t>Doodnauth</w:t>
      </w:r>
      <w:proofErr w:type="spellEnd"/>
      <w:r>
        <w:rPr>
          <w:rFonts w:ascii="Source Sans Pro" w:hAnsi="Source Sans Pro" w:cs="Candara"/>
          <w:sz w:val="22"/>
          <w:szCs w:val="22"/>
        </w:rPr>
        <w:tab/>
      </w:r>
      <w:r>
        <w:rPr>
          <w:rFonts w:ascii="Source Sans Pro" w:hAnsi="Source Sans Pro" w:cs="Candara"/>
          <w:sz w:val="22"/>
          <w:szCs w:val="22"/>
        </w:rPr>
        <w:tab/>
        <w:t>October 2020</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University of Toronto</w:t>
      </w:r>
    </w:p>
    <w:p w14:paraId="2F942EFA" w14:textId="3F0014ED" w:rsidR="004C0F09" w:rsidRDefault="004C0F09" w:rsidP="00883257">
      <w:pPr>
        <w:autoSpaceDE w:val="0"/>
        <w:autoSpaceDN w:val="0"/>
        <w:adjustRightInd w:val="0"/>
        <w:rPr>
          <w:rFonts w:ascii="Source Sans Pro" w:hAnsi="Source Sans Pro" w:cs="Candara"/>
          <w:sz w:val="22"/>
          <w:szCs w:val="22"/>
        </w:rPr>
      </w:pPr>
      <w:r>
        <w:rPr>
          <w:rFonts w:ascii="Source Sans Pro" w:hAnsi="Source Sans Pro" w:cs="Candara"/>
          <w:sz w:val="22"/>
          <w:szCs w:val="22"/>
        </w:rPr>
        <w:t>Kayla Campbell</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August 2020</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Brown University</w:t>
      </w:r>
    </w:p>
    <w:p w14:paraId="5F72D6EC" w14:textId="3526E10B" w:rsidR="00FF7564" w:rsidRDefault="00FF7564" w:rsidP="00883257">
      <w:pPr>
        <w:autoSpaceDE w:val="0"/>
        <w:autoSpaceDN w:val="0"/>
        <w:adjustRightInd w:val="0"/>
        <w:rPr>
          <w:rFonts w:ascii="Source Sans Pro" w:hAnsi="Source Sans Pro" w:cs="Candara"/>
          <w:sz w:val="22"/>
          <w:szCs w:val="22"/>
        </w:rPr>
      </w:pPr>
      <w:r w:rsidRPr="00FF7564">
        <w:rPr>
          <w:rFonts w:ascii="Source Sans Pro" w:hAnsi="Source Sans Pro" w:cs="Candara"/>
          <w:sz w:val="22"/>
          <w:szCs w:val="22"/>
        </w:rPr>
        <w:t xml:space="preserve">Ravi </w:t>
      </w:r>
      <w:proofErr w:type="spellStart"/>
      <w:r w:rsidRPr="00FF7564">
        <w:rPr>
          <w:rFonts w:ascii="Source Sans Pro" w:hAnsi="Source Sans Pro" w:cs="Candara"/>
          <w:sz w:val="22"/>
          <w:szCs w:val="22"/>
        </w:rPr>
        <w:t>Holani</w:t>
      </w:r>
      <w:proofErr w:type="spellEnd"/>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March 2020</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University of Calgary</w:t>
      </w:r>
    </w:p>
    <w:p w14:paraId="0A8FCA04" w14:textId="3C608FA1" w:rsidR="007329E9" w:rsidRDefault="007329E9" w:rsidP="00883257">
      <w:pPr>
        <w:autoSpaceDE w:val="0"/>
        <w:autoSpaceDN w:val="0"/>
        <w:adjustRightInd w:val="0"/>
        <w:rPr>
          <w:rFonts w:ascii="Source Sans Pro" w:hAnsi="Source Sans Pro" w:cs="Candara"/>
          <w:sz w:val="22"/>
          <w:szCs w:val="22"/>
        </w:rPr>
      </w:pPr>
      <w:r>
        <w:rPr>
          <w:rFonts w:ascii="Source Sans Pro" w:hAnsi="Source Sans Pro" w:cs="Candara"/>
          <w:sz w:val="22"/>
          <w:szCs w:val="22"/>
        </w:rPr>
        <w:t>Elena Mitsi</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December 2019</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Liverpool School of Tropical Health, UK</w:t>
      </w:r>
    </w:p>
    <w:p w14:paraId="226E9213" w14:textId="62E7D88D" w:rsidR="007329E9" w:rsidRDefault="007329E9" w:rsidP="00883257">
      <w:pPr>
        <w:autoSpaceDE w:val="0"/>
        <w:autoSpaceDN w:val="0"/>
        <w:adjustRightInd w:val="0"/>
        <w:rPr>
          <w:rFonts w:ascii="Source Sans Pro" w:hAnsi="Source Sans Pro" w:cs="Candara"/>
          <w:sz w:val="22"/>
          <w:szCs w:val="22"/>
        </w:rPr>
      </w:pPr>
      <w:r>
        <w:rPr>
          <w:rFonts w:ascii="Source Sans Pro" w:hAnsi="Source Sans Pro" w:cs="Candara"/>
          <w:sz w:val="22"/>
          <w:szCs w:val="22"/>
        </w:rPr>
        <w:t>Sara Roggensack</w:t>
      </w:r>
      <w:r>
        <w:rPr>
          <w:rFonts w:ascii="Source Sans Pro" w:hAnsi="Source Sans Pro" w:cs="Candara"/>
          <w:sz w:val="22"/>
          <w:szCs w:val="22"/>
        </w:rPr>
        <w:tab/>
      </w:r>
      <w:r>
        <w:rPr>
          <w:rFonts w:ascii="Source Sans Pro" w:hAnsi="Source Sans Pro" w:cs="Candara"/>
          <w:sz w:val="22"/>
          <w:szCs w:val="22"/>
        </w:rPr>
        <w:tab/>
        <w:t>November 2019</w:t>
      </w:r>
      <w:r>
        <w:rPr>
          <w:rFonts w:ascii="Source Sans Pro" w:hAnsi="Source Sans Pro" w:cs="Candara"/>
          <w:sz w:val="22"/>
          <w:szCs w:val="22"/>
        </w:rPr>
        <w:tab/>
      </w:r>
      <w:r>
        <w:rPr>
          <w:rFonts w:ascii="Source Sans Pro" w:hAnsi="Source Sans Pro" w:cs="Candara"/>
          <w:sz w:val="22"/>
          <w:szCs w:val="22"/>
        </w:rPr>
        <w:tab/>
        <w:t>Tufts University, US</w:t>
      </w:r>
    </w:p>
    <w:p w14:paraId="1D9866CB" w14:textId="7344689F" w:rsidR="0037442D" w:rsidRDefault="0037442D" w:rsidP="00883257">
      <w:pPr>
        <w:autoSpaceDE w:val="0"/>
        <w:autoSpaceDN w:val="0"/>
        <w:adjustRightInd w:val="0"/>
        <w:rPr>
          <w:rFonts w:ascii="Source Sans Pro" w:hAnsi="Source Sans Pro" w:cs="Candara"/>
          <w:sz w:val="22"/>
          <w:szCs w:val="22"/>
        </w:rPr>
      </w:pPr>
      <w:proofErr w:type="spellStart"/>
      <w:r>
        <w:rPr>
          <w:rFonts w:ascii="Source Sans Pro" w:hAnsi="Source Sans Pro" w:cs="Candara"/>
          <w:sz w:val="22"/>
          <w:szCs w:val="22"/>
        </w:rPr>
        <w:t>Victora</w:t>
      </w:r>
      <w:proofErr w:type="spellEnd"/>
      <w:r>
        <w:rPr>
          <w:rFonts w:ascii="Source Sans Pro" w:hAnsi="Source Sans Pro" w:cs="Candara"/>
          <w:sz w:val="22"/>
          <w:szCs w:val="22"/>
        </w:rPr>
        <w:t xml:space="preserve"> </w:t>
      </w:r>
      <w:proofErr w:type="spellStart"/>
      <w:r>
        <w:rPr>
          <w:rFonts w:ascii="Source Sans Pro" w:hAnsi="Source Sans Pro" w:cs="Candara"/>
          <w:sz w:val="22"/>
          <w:szCs w:val="22"/>
        </w:rPr>
        <w:t>Hippolito</w:t>
      </w:r>
      <w:proofErr w:type="spellEnd"/>
      <w:r>
        <w:rPr>
          <w:rFonts w:ascii="Source Sans Pro" w:hAnsi="Source Sans Pro" w:cs="Candara"/>
          <w:sz w:val="22"/>
          <w:szCs w:val="22"/>
        </w:rPr>
        <w:tab/>
      </w:r>
      <w:r>
        <w:rPr>
          <w:rFonts w:ascii="Source Sans Pro" w:hAnsi="Source Sans Pro" w:cs="Candara"/>
          <w:sz w:val="22"/>
          <w:szCs w:val="22"/>
        </w:rPr>
        <w:tab/>
        <w:t>August 2019</w:t>
      </w:r>
      <w:r>
        <w:rPr>
          <w:rFonts w:ascii="Source Sans Pro" w:hAnsi="Source Sans Pro" w:cs="Candara"/>
          <w:sz w:val="22"/>
          <w:szCs w:val="22"/>
        </w:rPr>
        <w:tab/>
      </w:r>
      <w:r>
        <w:rPr>
          <w:rFonts w:ascii="Source Sans Pro" w:hAnsi="Source Sans Pro" w:cs="Candara"/>
          <w:sz w:val="22"/>
          <w:szCs w:val="22"/>
        </w:rPr>
        <w:tab/>
      </w:r>
      <w:r>
        <w:rPr>
          <w:rFonts w:ascii="Source Sans Pro" w:hAnsi="Source Sans Pro" w:cs="Candara"/>
          <w:sz w:val="22"/>
          <w:szCs w:val="22"/>
        </w:rPr>
        <w:tab/>
        <w:t>University of Toronto</w:t>
      </w:r>
    </w:p>
    <w:p w14:paraId="55117B52" w14:textId="2BD821E0" w:rsidR="007106E5" w:rsidRPr="00540855" w:rsidRDefault="007106E5"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Angela Li</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February 2019</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University of Toronto</w:t>
      </w:r>
    </w:p>
    <w:p w14:paraId="1AB4DC39" w14:textId="77777777" w:rsidR="00E56FD6" w:rsidRPr="00540855" w:rsidRDefault="00E56FD6"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Danielle </w:t>
      </w:r>
      <w:proofErr w:type="spellStart"/>
      <w:r w:rsidRPr="00540855">
        <w:rPr>
          <w:rFonts w:ascii="Source Sans Pro" w:hAnsi="Source Sans Pro" w:cs="Candara"/>
          <w:sz w:val="22"/>
          <w:szCs w:val="22"/>
        </w:rPr>
        <w:t>Twum</w:t>
      </w:r>
      <w:proofErr w:type="spell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November 2018</w:t>
      </w:r>
      <w:r w:rsidRPr="00540855">
        <w:rPr>
          <w:rFonts w:ascii="Source Sans Pro" w:hAnsi="Source Sans Pro" w:cs="Candara"/>
          <w:sz w:val="22"/>
          <w:szCs w:val="22"/>
        </w:rPr>
        <w:tab/>
      </w:r>
      <w:r w:rsidRPr="00540855">
        <w:rPr>
          <w:rFonts w:ascii="Source Sans Pro" w:hAnsi="Source Sans Pro" w:cs="Candara"/>
          <w:sz w:val="22"/>
          <w:szCs w:val="22"/>
        </w:rPr>
        <w:tab/>
        <w:t>Roswell Park Cancer Institute, US</w:t>
      </w:r>
    </w:p>
    <w:p w14:paraId="27712B9C" w14:textId="77777777" w:rsidR="00FD435F" w:rsidRPr="00540855" w:rsidRDefault="00FD435F"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Breanna Hodgins</w:t>
      </w:r>
      <w:r w:rsidRPr="00540855">
        <w:rPr>
          <w:rFonts w:ascii="Source Sans Pro" w:hAnsi="Source Sans Pro" w:cs="Candara"/>
          <w:sz w:val="22"/>
          <w:szCs w:val="22"/>
        </w:rPr>
        <w:tab/>
      </w:r>
      <w:r w:rsidRPr="00540855">
        <w:rPr>
          <w:rFonts w:ascii="Source Sans Pro" w:hAnsi="Source Sans Pro" w:cs="Candara"/>
          <w:sz w:val="22"/>
          <w:szCs w:val="22"/>
        </w:rPr>
        <w:tab/>
        <w:t>October 2018</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McGill University</w:t>
      </w:r>
    </w:p>
    <w:p w14:paraId="3BA2BC4A" w14:textId="77777777" w:rsidR="00300196" w:rsidRPr="00540855" w:rsidRDefault="00300196" w:rsidP="00883257">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Jieun</w:t>
      </w:r>
      <w:proofErr w:type="spellEnd"/>
      <w:r w:rsidRPr="00540855">
        <w:rPr>
          <w:rFonts w:ascii="Source Sans Pro" w:hAnsi="Source Sans Pro" w:cs="Candara"/>
          <w:sz w:val="22"/>
          <w:szCs w:val="22"/>
        </w:rPr>
        <w:t xml:space="preserve"> Kim</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February 2018</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University of Toronto</w:t>
      </w:r>
    </w:p>
    <w:p w14:paraId="6D1E3AB2" w14:textId="77777777" w:rsidR="0064175C" w:rsidRPr="00540855" w:rsidRDefault="0064175C"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Alyssa Cull</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February 2017</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Queen’s University</w:t>
      </w:r>
    </w:p>
    <w:p w14:paraId="3BBEBA5F" w14:textId="77777777" w:rsidR="00EC3724" w:rsidRPr="00540855" w:rsidRDefault="00EC3724"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Otto Strauss</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May 2016</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University of </w:t>
      </w:r>
      <w:r w:rsidR="0064175C" w:rsidRPr="00540855">
        <w:rPr>
          <w:rFonts w:ascii="Source Sans Pro" w:hAnsi="Source Sans Pro" w:cs="Candara"/>
          <w:sz w:val="22"/>
          <w:szCs w:val="22"/>
        </w:rPr>
        <w:t>Auckland</w:t>
      </w:r>
      <w:r w:rsidRPr="00540855">
        <w:rPr>
          <w:rFonts w:ascii="Source Sans Pro" w:hAnsi="Source Sans Pro" w:cs="Candara"/>
          <w:sz w:val="22"/>
          <w:szCs w:val="22"/>
        </w:rPr>
        <w:t>, New Zealand</w:t>
      </w:r>
    </w:p>
    <w:p w14:paraId="1F00A428" w14:textId="77777777" w:rsidR="006E29FF" w:rsidRPr="00540855" w:rsidRDefault="006E29FF"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Emma de Jong</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December 2015</w:t>
      </w:r>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Murdoch University, Australia.</w:t>
      </w:r>
    </w:p>
    <w:p w14:paraId="76A65D9B" w14:textId="77777777" w:rsidR="00F06B68" w:rsidRPr="00540855" w:rsidRDefault="00F06B68"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Amra Saric</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December 16, </w:t>
      </w:r>
      <w:proofErr w:type="gramStart"/>
      <w:r w:rsidRPr="00540855">
        <w:rPr>
          <w:rFonts w:ascii="Source Sans Pro" w:hAnsi="Source Sans Pro" w:cs="Candara"/>
          <w:sz w:val="22"/>
          <w:szCs w:val="22"/>
        </w:rPr>
        <w:t>2015</w:t>
      </w:r>
      <w:proofErr w:type="gramEnd"/>
      <w:r w:rsidRPr="00540855">
        <w:rPr>
          <w:rFonts w:ascii="Source Sans Pro" w:hAnsi="Source Sans Pro" w:cs="Candara"/>
          <w:sz w:val="22"/>
          <w:szCs w:val="22"/>
        </w:rPr>
        <w:tab/>
      </w:r>
      <w:r w:rsidRPr="00540855">
        <w:rPr>
          <w:rFonts w:ascii="Source Sans Pro" w:hAnsi="Source Sans Pro" w:cs="Candara"/>
          <w:sz w:val="22"/>
          <w:szCs w:val="22"/>
        </w:rPr>
        <w:tab/>
        <w:t>Ryerson University</w:t>
      </w:r>
    </w:p>
    <w:p w14:paraId="676203A9" w14:textId="77777777" w:rsidR="003B72CE" w:rsidRPr="00540855" w:rsidRDefault="003B72CE"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Ca</w:t>
      </w:r>
      <w:r w:rsidR="00300196" w:rsidRPr="00540855">
        <w:rPr>
          <w:rFonts w:ascii="Source Sans Pro" w:hAnsi="Source Sans Pro" w:cs="Candara"/>
          <w:sz w:val="22"/>
          <w:szCs w:val="22"/>
        </w:rPr>
        <w:t>meron Stuart McAlpine</w:t>
      </w:r>
      <w:r w:rsidR="00300196" w:rsidRPr="00540855">
        <w:rPr>
          <w:rFonts w:ascii="Source Sans Pro" w:hAnsi="Source Sans Pro" w:cs="Candara"/>
          <w:sz w:val="22"/>
          <w:szCs w:val="22"/>
        </w:rPr>
        <w:tab/>
        <w:t xml:space="preserve">June 19, </w:t>
      </w:r>
      <w:proofErr w:type="gramStart"/>
      <w:r w:rsidRPr="00540855">
        <w:rPr>
          <w:rFonts w:ascii="Source Sans Pro" w:hAnsi="Source Sans Pro" w:cs="Candara"/>
          <w:sz w:val="22"/>
          <w:szCs w:val="22"/>
        </w:rPr>
        <w:t>2015</w:t>
      </w:r>
      <w:proofErr w:type="gram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36334A14" w14:textId="77777777" w:rsidR="00AE3A81" w:rsidRPr="00540855" w:rsidRDefault="00AE3A81"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Paula Beaumont</w:t>
      </w:r>
      <w:r w:rsidRPr="00540855">
        <w:rPr>
          <w:rFonts w:ascii="Source Sans Pro" w:hAnsi="Source Sans Pro" w:cs="Candara"/>
          <w:sz w:val="22"/>
          <w:szCs w:val="22"/>
        </w:rPr>
        <w:tab/>
      </w:r>
      <w:r w:rsidRPr="00540855">
        <w:rPr>
          <w:rFonts w:ascii="Source Sans Pro" w:hAnsi="Source Sans Pro" w:cs="Candara"/>
          <w:sz w:val="22"/>
          <w:szCs w:val="22"/>
        </w:rPr>
        <w:tab/>
      </w:r>
      <w:proofErr w:type="gramStart"/>
      <w:r w:rsidRPr="00540855">
        <w:rPr>
          <w:rFonts w:ascii="Source Sans Pro" w:hAnsi="Source Sans Pro" w:cs="Candara"/>
          <w:sz w:val="22"/>
          <w:szCs w:val="22"/>
        </w:rPr>
        <w:t>September,</w:t>
      </w:r>
      <w:proofErr w:type="gramEnd"/>
      <w:r w:rsidRPr="00540855">
        <w:rPr>
          <w:rFonts w:ascii="Source Sans Pro" w:hAnsi="Source Sans Pro" w:cs="Candara"/>
          <w:sz w:val="22"/>
          <w:szCs w:val="22"/>
        </w:rPr>
        <w:t xml:space="preserve"> 12, 2014</w:t>
      </w:r>
      <w:r w:rsidRPr="00540855">
        <w:rPr>
          <w:rFonts w:ascii="Source Sans Pro" w:hAnsi="Source Sans Pro" w:cs="Candara"/>
          <w:sz w:val="22"/>
          <w:szCs w:val="22"/>
        </w:rPr>
        <w:tab/>
      </w:r>
      <w:r w:rsidRPr="00540855">
        <w:rPr>
          <w:rFonts w:ascii="Source Sans Pro" w:hAnsi="Source Sans Pro" w:cs="Candara"/>
          <w:sz w:val="22"/>
          <w:szCs w:val="22"/>
        </w:rPr>
        <w:tab/>
        <w:t>University of Edinburgh</w:t>
      </w:r>
      <w:r w:rsidR="00F06B68" w:rsidRPr="00540855">
        <w:rPr>
          <w:rFonts w:ascii="Source Sans Pro" w:hAnsi="Source Sans Pro" w:cs="Candara"/>
          <w:sz w:val="22"/>
          <w:szCs w:val="22"/>
        </w:rPr>
        <w:t>, Scotland, UK</w:t>
      </w:r>
    </w:p>
    <w:p w14:paraId="68ADB961" w14:textId="77777777" w:rsidR="00883257" w:rsidRPr="00540855" w:rsidRDefault="00883257"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Aswin Hari</w:t>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 xml:space="preserve">October 30, </w:t>
      </w:r>
      <w:proofErr w:type="gramStart"/>
      <w:r w:rsidRPr="00540855">
        <w:rPr>
          <w:rFonts w:ascii="Source Sans Pro" w:hAnsi="Source Sans Pro" w:cs="Candara"/>
          <w:sz w:val="22"/>
          <w:szCs w:val="22"/>
        </w:rPr>
        <w:t>2013</w:t>
      </w:r>
      <w:proofErr w:type="gramEnd"/>
      <w:r w:rsidRPr="00540855">
        <w:rPr>
          <w:rFonts w:ascii="Source Sans Pro" w:hAnsi="Source Sans Pro" w:cs="Candara"/>
          <w:sz w:val="22"/>
          <w:szCs w:val="22"/>
        </w:rPr>
        <w:tab/>
      </w:r>
      <w:r w:rsidRPr="00540855">
        <w:rPr>
          <w:rFonts w:ascii="Source Sans Pro" w:hAnsi="Source Sans Pro" w:cs="Candara"/>
          <w:sz w:val="22"/>
          <w:szCs w:val="22"/>
        </w:rPr>
        <w:tab/>
        <w:t>University of Calgary</w:t>
      </w:r>
    </w:p>
    <w:p w14:paraId="6BADAF74" w14:textId="77777777" w:rsidR="00883257" w:rsidRPr="00540855" w:rsidRDefault="00883257" w:rsidP="00883257">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Kenneth </w:t>
      </w:r>
      <w:proofErr w:type="spellStart"/>
      <w:r w:rsidRPr="00540855">
        <w:rPr>
          <w:rFonts w:ascii="Source Sans Pro" w:hAnsi="Source Sans Pro" w:cs="Candara"/>
          <w:sz w:val="22"/>
          <w:szCs w:val="22"/>
        </w:rPr>
        <w:t>Chalcraft</w:t>
      </w:r>
      <w:proofErr w:type="spellEnd"/>
      <w:r w:rsidRPr="00540855">
        <w:rPr>
          <w:rFonts w:ascii="Source Sans Pro" w:hAnsi="Source Sans Pro" w:cs="Candara"/>
          <w:sz w:val="22"/>
          <w:szCs w:val="22"/>
        </w:rPr>
        <w:tab/>
      </w:r>
      <w:r w:rsidRPr="00540855">
        <w:rPr>
          <w:rFonts w:ascii="Source Sans Pro" w:hAnsi="Source Sans Pro" w:cs="Candara"/>
          <w:sz w:val="22"/>
          <w:szCs w:val="22"/>
        </w:rPr>
        <w:tab/>
        <w:t xml:space="preserve">March 20, </w:t>
      </w:r>
      <w:proofErr w:type="gramStart"/>
      <w:r w:rsidRPr="00540855">
        <w:rPr>
          <w:rFonts w:ascii="Source Sans Pro" w:hAnsi="Source Sans Pro" w:cs="Candara"/>
          <w:sz w:val="22"/>
          <w:szCs w:val="22"/>
        </w:rPr>
        <w:t>2013</w:t>
      </w:r>
      <w:proofErr w:type="gramEnd"/>
      <w:r w:rsidRPr="00540855">
        <w:rPr>
          <w:rFonts w:ascii="Source Sans Pro" w:hAnsi="Source Sans Pro" w:cs="Candara"/>
          <w:sz w:val="22"/>
          <w:szCs w:val="22"/>
        </w:rPr>
        <w:tab/>
      </w:r>
      <w:r w:rsidRPr="00540855">
        <w:rPr>
          <w:rFonts w:ascii="Source Sans Pro" w:hAnsi="Source Sans Pro" w:cs="Candara"/>
          <w:sz w:val="22"/>
          <w:szCs w:val="22"/>
        </w:rPr>
        <w:tab/>
      </w:r>
      <w:r w:rsidR="003F5FE1" w:rsidRPr="00540855">
        <w:rPr>
          <w:rFonts w:ascii="Source Sans Pro" w:hAnsi="Source Sans Pro" w:cs="Candara"/>
          <w:sz w:val="22"/>
          <w:szCs w:val="22"/>
        </w:rPr>
        <w:tab/>
      </w:r>
      <w:r w:rsidRPr="00540855">
        <w:rPr>
          <w:rFonts w:ascii="Source Sans Pro" w:hAnsi="Source Sans Pro" w:cs="Candara"/>
          <w:sz w:val="22"/>
          <w:szCs w:val="22"/>
        </w:rPr>
        <w:t>McMaster University</w:t>
      </w:r>
    </w:p>
    <w:p w14:paraId="0130E098" w14:textId="77777777" w:rsidR="00883257" w:rsidRPr="00540855" w:rsidRDefault="00883257" w:rsidP="000B65FC">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Katherine J. Kasper</w:t>
      </w:r>
      <w:r w:rsidRPr="00540855">
        <w:rPr>
          <w:rFonts w:ascii="Source Sans Pro" w:hAnsi="Source Sans Pro" w:cs="Candara"/>
          <w:sz w:val="22"/>
          <w:szCs w:val="22"/>
        </w:rPr>
        <w:tab/>
      </w:r>
      <w:r w:rsidRPr="00540855">
        <w:rPr>
          <w:rFonts w:ascii="Source Sans Pro" w:hAnsi="Source Sans Pro" w:cs="Candara"/>
          <w:sz w:val="22"/>
          <w:szCs w:val="22"/>
        </w:rPr>
        <w:tab/>
        <w:t xml:space="preserve">January 30, </w:t>
      </w:r>
      <w:proofErr w:type="gramStart"/>
      <w:r w:rsidRPr="00540855">
        <w:rPr>
          <w:rFonts w:ascii="Source Sans Pro" w:hAnsi="Source Sans Pro" w:cs="Candara"/>
          <w:sz w:val="22"/>
          <w:szCs w:val="22"/>
        </w:rPr>
        <w:t>2013</w:t>
      </w:r>
      <w:proofErr w:type="gramEnd"/>
      <w:r w:rsidRPr="00540855">
        <w:rPr>
          <w:rFonts w:ascii="Source Sans Pro" w:hAnsi="Source Sans Pro" w:cs="Candara"/>
          <w:sz w:val="22"/>
          <w:szCs w:val="22"/>
        </w:rPr>
        <w:tab/>
      </w:r>
      <w:r w:rsidRPr="00540855">
        <w:rPr>
          <w:rFonts w:ascii="Source Sans Pro" w:hAnsi="Source Sans Pro" w:cs="Candara"/>
          <w:sz w:val="22"/>
          <w:szCs w:val="22"/>
        </w:rPr>
        <w:tab/>
        <w:t>University of Western Ontario</w:t>
      </w:r>
    </w:p>
    <w:p w14:paraId="4B24C69D" w14:textId="77777777" w:rsidR="00F2385E" w:rsidRPr="00540855" w:rsidRDefault="00F2385E" w:rsidP="00F2385E">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Amal Al-</w:t>
      </w:r>
      <w:proofErr w:type="spellStart"/>
      <w:r w:rsidRPr="00540855">
        <w:rPr>
          <w:rFonts w:ascii="Source Sans Pro" w:hAnsi="Source Sans Pro" w:cs="Candara"/>
          <w:sz w:val="22"/>
          <w:szCs w:val="22"/>
        </w:rPr>
        <w:t>Gawari</w:t>
      </w:r>
      <w:proofErr w:type="spellEnd"/>
      <w:r w:rsidRPr="00540855">
        <w:rPr>
          <w:rFonts w:ascii="Source Sans Pro" w:hAnsi="Source Sans Pro" w:cs="Candara"/>
          <w:sz w:val="22"/>
          <w:szCs w:val="22"/>
        </w:rPr>
        <w:t xml:space="preserve"> </w:t>
      </w:r>
      <w:r w:rsidRPr="00540855">
        <w:rPr>
          <w:rFonts w:ascii="Source Sans Pro" w:hAnsi="Source Sans Pro" w:cs="Candara"/>
          <w:sz w:val="22"/>
          <w:szCs w:val="22"/>
        </w:rPr>
        <w:tab/>
      </w:r>
      <w:r w:rsidRPr="00540855">
        <w:rPr>
          <w:rFonts w:ascii="Source Sans Pro" w:hAnsi="Source Sans Pro" w:cs="Candara"/>
          <w:sz w:val="22"/>
          <w:szCs w:val="22"/>
        </w:rPr>
        <w:tab/>
        <w:t xml:space="preserve">June 25, </w:t>
      </w:r>
      <w:proofErr w:type="gramStart"/>
      <w:r w:rsidRPr="00540855">
        <w:rPr>
          <w:rFonts w:ascii="Source Sans Pro" w:hAnsi="Source Sans Pro" w:cs="Candara"/>
          <w:sz w:val="22"/>
          <w:szCs w:val="22"/>
        </w:rPr>
        <w:t>2012</w:t>
      </w:r>
      <w:proofErr w:type="gramEnd"/>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McMaster University</w:t>
      </w:r>
    </w:p>
    <w:p w14:paraId="5CE452FF" w14:textId="77777777" w:rsidR="00883257" w:rsidRPr="00540855" w:rsidRDefault="00883257" w:rsidP="00F2385E">
      <w:pPr>
        <w:autoSpaceDE w:val="0"/>
        <w:autoSpaceDN w:val="0"/>
        <w:adjustRightInd w:val="0"/>
        <w:rPr>
          <w:rFonts w:ascii="Source Sans Pro" w:hAnsi="Source Sans Pro" w:cs="Candara"/>
          <w:sz w:val="22"/>
          <w:szCs w:val="22"/>
        </w:rPr>
      </w:pPr>
    </w:p>
    <w:p w14:paraId="3E50DD66" w14:textId="77777777" w:rsidR="002209B6" w:rsidRPr="00540855" w:rsidRDefault="00C10F3F" w:rsidP="00F453EC">
      <w:pPr>
        <w:autoSpaceDE w:val="0"/>
        <w:autoSpaceDN w:val="0"/>
        <w:adjustRightInd w:val="0"/>
        <w:rPr>
          <w:rFonts w:ascii="Source Sans Pro" w:hAnsi="Source Sans Pro" w:cs="Candara"/>
          <w:b/>
          <w:sz w:val="22"/>
          <w:szCs w:val="22"/>
        </w:rPr>
      </w:pPr>
      <w:r w:rsidRPr="00540855">
        <w:rPr>
          <w:rFonts w:ascii="Source Sans Pro" w:hAnsi="Source Sans Pro" w:cs="Candara"/>
          <w:b/>
          <w:sz w:val="22"/>
          <w:szCs w:val="22"/>
        </w:rPr>
        <w:t>Other contributions to teaching</w:t>
      </w:r>
    </w:p>
    <w:p w14:paraId="2BAEB993" w14:textId="633FC51D" w:rsidR="00EE351F" w:rsidRPr="00EE351F" w:rsidRDefault="00EE351F" w:rsidP="001C52AB">
      <w:pPr>
        <w:keepNext/>
        <w:autoSpaceDE w:val="0"/>
        <w:autoSpaceDN w:val="0"/>
        <w:adjustRightInd w:val="0"/>
        <w:rPr>
          <w:rFonts w:ascii="Source Sans Pro" w:hAnsi="Source Sans Pro" w:cs="Candara"/>
          <w:b/>
          <w:bCs/>
          <w:i/>
          <w:iCs/>
          <w:sz w:val="22"/>
          <w:szCs w:val="22"/>
        </w:rPr>
      </w:pPr>
      <w:r w:rsidRPr="00EE351F">
        <w:rPr>
          <w:rFonts w:ascii="Source Sans Pro" w:hAnsi="Source Sans Pro" w:cs="Candara"/>
          <w:b/>
          <w:bCs/>
          <w:i/>
          <w:iCs/>
          <w:sz w:val="22"/>
          <w:szCs w:val="22"/>
        </w:rPr>
        <w:t>Supervision of foreign/exchange students</w:t>
      </w:r>
    </w:p>
    <w:p w14:paraId="01A9CB25" w14:textId="04C38F7F" w:rsidR="0015709B" w:rsidRDefault="0015709B" w:rsidP="001C52AB">
      <w:pPr>
        <w:keepNext/>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Lara </w:t>
      </w:r>
      <w:proofErr w:type="spellStart"/>
      <w:r>
        <w:rPr>
          <w:rFonts w:ascii="Source Sans Pro" w:hAnsi="Source Sans Pro" w:cs="Candara"/>
          <w:sz w:val="22"/>
          <w:szCs w:val="22"/>
        </w:rPr>
        <w:t>Ja</w:t>
      </w:r>
      <w:r w:rsidR="00036E97">
        <w:rPr>
          <w:rFonts w:ascii="Source Sans Pro" w:hAnsi="Source Sans Pro" w:cs="Candara"/>
          <w:sz w:val="22"/>
          <w:szCs w:val="22"/>
        </w:rPr>
        <w:t>ë</w:t>
      </w:r>
      <w:r>
        <w:rPr>
          <w:rFonts w:ascii="Source Sans Pro" w:hAnsi="Source Sans Pro" w:cs="Candara"/>
          <w:sz w:val="22"/>
          <w:szCs w:val="22"/>
        </w:rPr>
        <w:t>ske</w:t>
      </w:r>
      <w:proofErr w:type="spellEnd"/>
      <w:r>
        <w:rPr>
          <w:rFonts w:ascii="Source Sans Pro" w:hAnsi="Source Sans Pro" w:cs="Candara"/>
          <w:sz w:val="22"/>
          <w:szCs w:val="22"/>
        </w:rPr>
        <w:tab/>
      </w:r>
      <w:r>
        <w:rPr>
          <w:rFonts w:ascii="Source Sans Pro" w:hAnsi="Source Sans Pro" w:cs="Candara"/>
          <w:sz w:val="22"/>
          <w:szCs w:val="22"/>
        </w:rPr>
        <w:tab/>
        <w:t>Sep 2019-Nov 2019</w:t>
      </w:r>
      <w:r>
        <w:rPr>
          <w:rFonts w:ascii="Source Sans Pro" w:hAnsi="Source Sans Pro" w:cs="Candara"/>
          <w:sz w:val="22"/>
          <w:szCs w:val="22"/>
        </w:rPr>
        <w:tab/>
      </w:r>
      <w:r>
        <w:rPr>
          <w:rFonts w:ascii="Source Sans Pro" w:hAnsi="Source Sans Pro" w:cs="Candara"/>
          <w:sz w:val="22"/>
          <w:szCs w:val="22"/>
        </w:rPr>
        <w:tab/>
        <w:t>University of Rostock, Germany</w:t>
      </w:r>
    </w:p>
    <w:p w14:paraId="2079E1A6" w14:textId="471EBF9D" w:rsidR="00EE351F" w:rsidRDefault="00EE351F" w:rsidP="001C52AB">
      <w:pPr>
        <w:keepNext/>
        <w:autoSpaceDE w:val="0"/>
        <w:autoSpaceDN w:val="0"/>
        <w:adjustRightInd w:val="0"/>
        <w:rPr>
          <w:rFonts w:ascii="Source Sans Pro" w:hAnsi="Source Sans Pro" w:cs="Candara"/>
          <w:sz w:val="22"/>
          <w:szCs w:val="22"/>
        </w:rPr>
      </w:pPr>
      <w:r>
        <w:rPr>
          <w:rFonts w:ascii="Source Sans Pro" w:hAnsi="Source Sans Pro" w:cs="Candara"/>
          <w:sz w:val="22"/>
          <w:szCs w:val="22"/>
        </w:rPr>
        <w:t>Andrea Kellner</w:t>
      </w:r>
      <w:r>
        <w:rPr>
          <w:rFonts w:ascii="Source Sans Pro" w:hAnsi="Source Sans Pro" w:cs="Candara"/>
          <w:sz w:val="22"/>
          <w:szCs w:val="22"/>
        </w:rPr>
        <w:tab/>
      </w:r>
      <w:r>
        <w:rPr>
          <w:rFonts w:ascii="Source Sans Pro" w:hAnsi="Source Sans Pro" w:cs="Candara"/>
          <w:sz w:val="22"/>
          <w:szCs w:val="22"/>
        </w:rPr>
        <w:tab/>
        <w:t>Sept 2015- March 2016</w:t>
      </w:r>
      <w:r>
        <w:rPr>
          <w:rFonts w:ascii="Source Sans Pro" w:hAnsi="Source Sans Pro" w:cs="Candara"/>
          <w:sz w:val="22"/>
          <w:szCs w:val="22"/>
        </w:rPr>
        <w:tab/>
      </w:r>
      <w:r>
        <w:rPr>
          <w:rFonts w:ascii="Source Sans Pro" w:hAnsi="Source Sans Pro" w:cs="Candara"/>
          <w:sz w:val="22"/>
          <w:szCs w:val="22"/>
        </w:rPr>
        <w:tab/>
        <w:t>University of Jena, Germany</w:t>
      </w:r>
    </w:p>
    <w:p w14:paraId="6BFA2483" w14:textId="77777777" w:rsidR="00EE351F" w:rsidRPr="00540855" w:rsidRDefault="00EE351F" w:rsidP="00EE351F">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Prashant </w:t>
      </w:r>
      <w:proofErr w:type="spellStart"/>
      <w:r w:rsidRPr="00540855">
        <w:rPr>
          <w:rFonts w:ascii="Source Sans Pro" w:hAnsi="Source Sans Pro" w:cs="Candara"/>
          <w:sz w:val="22"/>
          <w:szCs w:val="22"/>
        </w:rPr>
        <w:t>Kalvapalie</w:t>
      </w:r>
      <w:proofErr w:type="spellEnd"/>
      <w:r w:rsidRPr="00540855">
        <w:rPr>
          <w:rFonts w:ascii="Source Sans Pro" w:hAnsi="Source Sans Pro" w:cs="Candara"/>
          <w:sz w:val="22"/>
          <w:szCs w:val="22"/>
        </w:rPr>
        <w:t>, MITACS summer exchange student (May-Aug 2013)</w:t>
      </w:r>
    </w:p>
    <w:p w14:paraId="3E1CA531" w14:textId="77777777" w:rsidR="00EE351F" w:rsidRDefault="00EE351F" w:rsidP="001C52AB">
      <w:pPr>
        <w:keepNext/>
        <w:autoSpaceDE w:val="0"/>
        <w:autoSpaceDN w:val="0"/>
        <w:adjustRightInd w:val="0"/>
        <w:rPr>
          <w:rFonts w:ascii="Source Sans Pro" w:hAnsi="Source Sans Pro" w:cs="Candara"/>
          <w:sz w:val="22"/>
          <w:szCs w:val="22"/>
        </w:rPr>
      </w:pPr>
    </w:p>
    <w:p w14:paraId="33A85E69" w14:textId="314C1ED4" w:rsidR="00EE351F" w:rsidRPr="00EE351F" w:rsidRDefault="00EE351F" w:rsidP="001C52AB">
      <w:pPr>
        <w:keepNext/>
        <w:autoSpaceDE w:val="0"/>
        <w:autoSpaceDN w:val="0"/>
        <w:adjustRightInd w:val="0"/>
        <w:rPr>
          <w:rFonts w:ascii="Source Sans Pro" w:hAnsi="Source Sans Pro" w:cs="Candara"/>
          <w:b/>
          <w:bCs/>
          <w:i/>
          <w:iCs/>
          <w:sz w:val="22"/>
          <w:szCs w:val="22"/>
        </w:rPr>
      </w:pPr>
      <w:r w:rsidRPr="00EE351F">
        <w:rPr>
          <w:rFonts w:ascii="Source Sans Pro" w:hAnsi="Source Sans Pro" w:cs="Candara"/>
          <w:b/>
          <w:bCs/>
          <w:i/>
          <w:iCs/>
          <w:sz w:val="22"/>
          <w:szCs w:val="22"/>
        </w:rPr>
        <w:t>Grade School</w:t>
      </w:r>
    </w:p>
    <w:p w14:paraId="615C3E45" w14:textId="77777777" w:rsidR="00EE351F" w:rsidRPr="00540855" w:rsidRDefault="00EE351F" w:rsidP="00EE351F">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Dundas Central – Grad 5 class “Food microbiology” (3 science classes)</w:t>
      </w:r>
      <w:r w:rsidRPr="00540855">
        <w:rPr>
          <w:rFonts w:ascii="Source Sans Pro" w:hAnsi="Source Sans Pro" w:cs="Candara"/>
          <w:sz w:val="22"/>
          <w:szCs w:val="22"/>
        </w:rPr>
        <w:tab/>
      </w:r>
      <w:r w:rsidRPr="00540855">
        <w:rPr>
          <w:rFonts w:ascii="Source Sans Pro" w:hAnsi="Source Sans Pro" w:cs="Candara"/>
          <w:sz w:val="22"/>
          <w:szCs w:val="22"/>
        </w:rPr>
        <w:tab/>
        <w:t>March-April 2019</w:t>
      </w:r>
    </w:p>
    <w:p w14:paraId="50477B91" w14:textId="7857DD58" w:rsidR="00EE351F" w:rsidRDefault="00EE351F" w:rsidP="001C52AB">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Dundas Central – Grade 4 class “Dirt Microbiology” (2 science classes)</w:t>
      </w:r>
      <w:r w:rsidRPr="00540855">
        <w:rPr>
          <w:rFonts w:ascii="Source Sans Pro" w:hAnsi="Source Sans Pro" w:cs="Candara"/>
          <w:sz w:val="22"/>
          <w:szCs w:val="22"/>
        </w:rPr>
        <w:tab/>
      </w:r>
      <w:r w:rsidRPr="00540855">
        <w:rPr>
          <w:rFonts w:ascii="Source Sans Pro" w:hAnsi="Source Sans Pro" w:cs="Candara"/>
          <w:sz w:val="22"/>
          <w:szCs w:val="22"/>
        </w:rPr>
        <w:tab/>
        <w:t>March 2017, Oct 2018</w:t>
      </w:r>
    </w:p>
    <w:p w14:paraId="5DD37726" w14:textId="148EC227" w:rsidR="00EE351F" w:rsidRDefault="00EE351F" w:rsidP="001C52AB">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Dundas Central-Grade 1 class</w:t>
      </w:r>
      <w:r w:rsidRPr="00540855">
        <w:rPr>
          <w:rFonts w:ascii="Source Sans Pro" w:hAnsi="Source Sans Pro" w:cs="Candara"/>
          <w:sz w:val="22"/>
          <w:szCs w:val="22"/>
        </w:rPr>
        <w:tab/>
        <w:t>“Good germs/bad germs” (2 science classes)</w:t>
      </w:r>
      <w:r w:rsidRPr="00540855">
        <w:rPr>
          <w:rFonts w:ascii="Source Sans Pro" w:hAnsi="Source Sans Pro" w:cs="Candara"/>
          <w:sz w:val="22"/>
          <w:szCs w:val="22"/>
        </w:rPr>
        <w:tab/>
        <w:t>January 2014</w:t>
      </w:r>
    </w:p>
    <w:p w14:paraId="4B9F92CF" w14:textId="77777777" w:rsidR="00EE351F" w:rsidRDefault="00EE351F" w:rsidP="001C52AB">
      <w:pPr>
        <w:keepNext/>
        <w:autoSpaceDE w:val="0"/>
        <w:autoSpaceDN w:val="0"/>
        <w:adjustRightInd w:val="0"/>
        <w:rPr>
          <w:rFonts w:ascii="Source Sans Pro" w:hAnsi="Source Sans Pro" w:cs="Candara"/>
          <w:b/>
          <w:bCs/>
          <w:i/>
          <w:iCs/>
          <w:sz w:val="22"/>
          <w:szCs w:val="22"/>
        </w:rPr>
      </w:pPr>
    </w:p>
    <w:p w14:paraId="29BBC865" w14:textId="120E5A01" w:rsidR="00EE351F" w:rsidRPr="00EE351F" w:rsidRDefault="00EE351F" w:rsidP="001C52AB">
      <w:pPr>
        <w:keepNext/>
        <w:autoSpaceDE w:val="0"/>
        <w:autoSpaceDN w:val="0"/>
        <w:adjustRightInd w:val="0"/>
        <w:rPr>
          <w:rFonts w:ascii="Source Sans Pro" w:hAnsi="Source Sans Pro" w:cs="Candara"/>
          <w:b/>
          <w:bCs/>
          <w:i/>
          <w:iCs/>
          <w:sz w:val="22"/>
          <w:szCs w:val="22"/>
        </w:rPr>
      </w:pPr>
      <w:r w:rsidRPr="00EE351F">
        <w:rPr>
          <w:rFonts w:ascii="Source Sans Pro" w:hAnsi="Source Sans Pro" w:cs="Candara"/>
          <w:b/>
          <w:bCs/>
          <w:i/>
          <w:iCs/>
          <w:sz w:val="22"/>
          <w:szCs w:val="22"/>
        </w:rPr>
        <w:t>High School students</w:t>
      </w:r>
    </w:p>
    <w:p w14:paraId="7E56A5A1" w14:textId="6C3E6443" w:rsidR="00EE351F" w:rsidRPr="00C61922" w:rsidRDefault="00EE351F" w:rsidP="00C61922">
      <w:pPr>
        <w:pStyle w:val="ListParagraph"/>
        <w:keepNext/>
        <w:numPr>
          <w:ilvl w:val="0"/>
          <w:numId w:val="28"/>
        </w:numPr>
        <w:autoSpaceDE w:val="0"/>
        <w:autoSpaceDN w:val="0"/>
        <w:adjustRightInd w:val="0"/>
        <w:rPr>
          <w:rFonts w:ascii="Source Sans Pro" w:hAnsi="Source Sans Pro" w:cs="Candara"/>
          <w:sz w:val="22"/>
          <w:szCs w:val="22"/>
        </w:rPr>
      </w:pPr>
      <w:r w:rsidRPr="00C61922">
        <w:rPr>
          <w:rFonts w:ascii="Source Sans Pro" w:hAnsi="Source Sans Pro" w:cs="Candara"/>
          <w:sz w:val="22"/>
          <w:szCs w:val="22"/>
        </w:rPr>
        <w:t>Anika Gupta (Sept 2017-May2018 &amp; Sept 2018-May2019), High School Student, Bay Area Science and Engineering Fair project</w:t>
      </w:r>
    </w:p>
    <w:p w14:paraId="0609550A" w14:textId="77777777" w:rsidR="00EE351F" w:rsidRPr="00C61922" w:rsidRDefault="00EE351F" w:rsidP="00C61922">
      <w:pPr>
        <w:pStyle w:val="ListParagraph"/>
        <w:numPr>
          <w:ilvl w:val="0"/>
          <w:numId w:val="28"/>
        </w:numPr>
        <w:autoSpaceDE w:val="0"/>
        <w:autoSpaceDN w:val="0"/>
        <w:adjustRightInd w:val="0"/>
        <w:rPr>
          <w:rFonts w:ascii="Source Sans Pro" w:hAnsi="Source Sans Pro" w:cs="Candara"/>
          <w:sz w:val="22"/>
          <w:szCs w:val="22"/>
        </w:rPr>
      </w:pPr>
      <w:proofErr w:type="spellStart"/>
      <w:r w:rsidRPr="00C61922">
        <w:rPr>
          <w:rFonts w:ascii="Source Sans Pro" w:hAnsi="Source Sans Pro" w:cs="Candara"/>
          <w:sz w:val="22"/>
          <w:szCs w:val="22"/>
        </w:rPr>
        <w:t>Kazi</w:t>
      </w:r>
      <w:proofErr w:type="spellEnd"/>
      <w:r w:rsidRPr="00C61922">
        <w:rPr>
          <w:rFonts w:ascii="Source Sans Pro" w:hAnsi="Source Sans Pro" w:cs="Candara"/>
          <w:sz w:val="22"/>
          <w:szCs w:val="22"/>
        </w:rPr>
        <w:t xml:space="preserve"> </w:t>
      </w:r>
      <w:proofErr w:type="spellStart"/>
      <w:r w:rsidRPr="00C61922">
        <w:rPr>
          <w:rFonts w:ascii="Source Sans Pro" w:hAnsi="Source Sans Pro" w:cs="Candara"/>
          <w:sz w:val="22"/>
          <w:szCs w:val="22"/>
        </w:rPr>
        <w:t>Akther</w:t>
      </w:r>
      <w:proofErr w:type="spellEnd"/>
      <w:r w:rsidRPr="00C61922">
        <w:rPr>
          <w:rFonts w:ascii="Source Sans Pro" w:hAnsi="Source Sans Pro" w:cs="Candara"/>
          <w:sz w:val="22"/>
          <w:szCs w:val="22"/>
        </w:rPr>
        <w:t xml:space="preserve"> (August 2014), High School Student, winner of the IIDR internship for the Bay Area Science &amp; Engineering Fair </w:t>
      </w:r>
    </w:p>
    <w:p w14:paraId="2F102651" w14:textId="77777777" w:rsidR="00EE351F" w:rsidRPr="00C61922" w:rsidRDefault="00EE351F" w:rsidP="00C61922">
      <w:pPr>
        <w:pStyle w:val="ListParagraph"/>
        <w:numPr>
          <w:ilvl w:val="0"/>
          <w:numId w:val="28"/>
        </w:numPr>
        <w:autoSpaceDE w:val="0"/>
        <w:autoSpaceDN w:val="0"/>
        <w:adjustRightInd w:val="0"/>
        <w:rPr>
          <w:rFonts w:ascii="Source Sans Pro" w:hAnsi="Source Sans Pro" w:cs="Candara"/>
          <w:sz w:val="22"/>
          <w:szCs w:val="22"/>
        </w:rPr>
      </w:pPr>
      <w:proofErr w:type="spellStart"/>
      <w:r w:rsidRPr="00C61922">
        <w:rPr>
          <w:rFonts w:ascii="Source Sans Pro" w:hAnsi="Source Sans Pro" w:cs="Candara"/>
          <w:sz w:val="22"/>
          <w:szCs w:val="22"/>
        </w:rPr>
        <w:t>Priynka</w:t>
      </w:r>
      <w:proofErr w:type="spellEnd"/>
      <w:r w:rsidRPr="00C61922">
        <w:rPr>
          <w:rFonts w:ascii="Source Sans Pro" w:hAnsi="Source Sans Pro" w:cs="Candara"/>
          <w:sz w:val="22"/>
          <w:szCs w:val="22"/>
        </w:rPr>
        <w:t xml:space="preserve"> Dhillon (August 2014), High School Student, winner of the IIDR internship for the Bay Area Science &amp; Engineering Fair</w:t>
      </w:r>
    </w:p>
    <w:p w14:paraId="6207864A" w14:textId="2B3A20D8" w:rsidR="00EE351F" w:rsidRPr="00C61922" w:rsidRDefault="00EE351F" w:rsidP="00C61922">
      <w:pPr>
        <w:pStyle w:val="ListParagraph"/>
        <w:numPr>
          <w:ilvl w:val="0"/>
          <w:numId w:val="28"/>
        </w:numPr>
        <w:autoSpaceDE w:val="0"/>
        <w:autoSpaceDN w:val="0"/>
        <w:adjustRightInd w:val="0"/>
        <w:rPr>
          <w:rFonts w:ascii="Source Sans Pro" w:hAnsi="Source Sans Pro" w:cs="Candara"/>
          <w:sz w:val="22"/>
          <w:szCs w:val="22"/>
        </w:rPr>
      </w:pPr>
      <w:r w:rsidRPr="00C61922">
        <w:rPr>
          <w:rFonts w:ascii="Source Sans Pro" w:hAnsi="Source Sans Pro" w:cs="Candara"/>
          <w:sz w:val="22"/>
          <w:szCs w:val="22"/>
        </w:rPr>
        <w:t>Catharine Bowman, High School Student, performed a science fair project for the Bay Area Science and Engineering Fair (Jan- Mar 2014).</w:t>
      </w:r>
    </w:p>
    <w:p w14:paraId="66B532EF" w14:textId="77777777" w:rsidR="00EE351F" w:rsidRPr="00C61922" w:rsidRDefault="00EE351F" w:rsidP="00C61922">
      <w:pPr>
        <w:pStyle w:val="ListParagraph"/>
        <w:numPr>
          <w:ilvl w:val="0"/>
          <w:numId w:val="28"/>
        </w:numPr>
        <w:autoSpaceDE w:val="0"/>
        <w:autoSpaceDN w:val="0"/>
        <w:adjustRightInd w:val="0"/>
        <w:rPr>
          <w:rFonts w:ascii="Source Sans Pro" w:hAnsi="Source Sans Pro" w:cs="Candara"/>
          <w:sz w:val="22"/>
          <w:szCs w:val="22"/>
        </w:rPr>
      </w:pPr>
      <w:r w:rsidRPr="00C61922">
        <w:rPr>
          <w:rFonts w:ascii="Source Sans Pro" w:hAnsi="Source Sans Pro" w:cs="Candara"/>
          <w:sz w:val="22"/>
          <w:szCs w:val="22"/>
        </w:rPr>
        <w:t>Eisha Ahmed, High School Student, competing in the International Science Fair (Apr -Aug 2013), supervised preparation for the International Science fair &amp; hosted with Dr. Mike Surette for her receipt of the IIDR Summer Student Internship</w:t>
      </w:r>
    </w:p>
    <w:p w14:paraId="506FFABA" w14:textId="77777777" w:rsidR="00EE351F" w:rsidRPr="00C61922" w:rsidRDefault="00EE351F" w:rsidP="00C61922">
      <w:pPr>
        <w:pStyle w:val="ListParagraph"/>
        <w:numPr>
          <w:ilvl w:val="0"/>
          <w:numId w:val="28"/>
        </w:numPr>
        <w:autoSpaceDE w:val="0"/>
        <w:autoSpaceDN w:val="0"/>
        <w:adjustRightInd w:val="0"/>
        <w:rPr>
          <w:rFonts w:ascii="Source Sans Pro" w:hAnsi="Source Sans Pro" w:cs="Candara"/>
          <w:sz w:val="22"/>
          <w:szCs w:val="22"/>
        </w:rPr>
      </w:pPr>
      <w:r w:rsidRPr="00C61922">
        <w:rPr>
          <w:rFonts w:ascii="Source Sans Pro" w:hAnsi="Source Sans Pro" w:cs="Candara"/>
          <w:sz w:val="22"/>
          <w:szCs w:val="22"/>
        </w:rPr>
        <w:t xml:space="preserve">Leonard Rivet, High School Student, member of Youth Engaged in Science (YES) Mentorship program (Sept 2012-June 2013, with Dr. Alba </w:t>
      </w:r>
      <w:proofErr w:type="spellStart"/>
      <w:r w:rsidRPr="00C61922">
        <w:rPr>
          <w:rFonts w:ascii="Source Sans Pro" w:hAnsi="Source Sans Pro" w:cs="Candara"/>
          <w:sz w:val="22"/>
          <w:szCs w:val="22"/>
        </w:rPr>
        <w:t>Guarné</w:t>
      </w:r>
      <w:proofErr w:type="spellEnd"/>
      <w:r w:rsidRPr="00C61922">
        <w:rPr>
          <w:rFonts w:ascii="Source Sans Pro" w:hAnsi="Source Sans Pro" w:cs="Candara"/>
          <w:sz w:val="22"/>
          <w:szCs w:val="22"/>
        </w:rPr>
        <w:t>)</w:t>
      </w:r>
    </w:p>
    <w:p w14:paraId="72F28DBB" w14:textId="77777777" w:rsidR="00EE351F" w:rsidRPr="00C61922" w:rsidRDefault="00EE351F" w:rsidP="00C61922">
      <w:pPr>
        <w:pStyle w:val="ListParagraph"/>
        <w:numPr>
          <w:ilvl w:val="0"/>
          <w:numId w:val="28"/>
        </w:numPr>
        <w:autoSpaceDE w:val="0"/>
        <w:autoSpaceDN w:val="0"/>
        <w:adjustRightInd w:val="0"/>
        <w:rPr>
          <w:rFonts w:ascii="Source Sans Pro" w:hAnsi="Source Sans Pro" w:cs="Candara"/>
          <w:sz w:val="22"/>
          <w:szCs w:val="22"/>
        </w:rPr>
      </w:pPr>
      <w:r w:rsidRPr="00C61922">
        <w:rPr>
          <w:rFonts w:ascii="Source Sans Pro" w:hAnsi="Source Sans Pro" w:cs="Candara"/>
          <w:sz w:val="22"/>
          <w:szCs w:val="22"/>
        </w:rPr>
        <w:t>Jason Fan, High School Student, IIDR internship winner (May- Aug 2012)</w:t>
      </w:r>
    </w:p>
    <w:p w14:paraId="5E3428CE" w14:textId="77777777" w:rsidR="00EE351F" w:rsidRPr="00C61922" w:rsidRDefault="00EE351F" w:rsidP="00C61922">
      <w:pPr>
        <w:pStyle w:val="ListParagraph"/>
        <w:numPr>
          <w:ilvl w:val="0"/>
          <w:numId w:val="28"/>
        </w:numPr>
        <w:autoSpaceDE w:val="0"/>
        <w:autoSpaceDN w:val="0"/>
        <w:adjustRightInd w:val="0"/>
        <w:rPr>
          <w:rFonts w:ascii="Source Sans Pro" w:hAnsi="Source Sans Pro" w:cs="Candara"/>
          <w:sz w:val="22"/>
          <w:szCs w:val="22"/>
        </w:rPr>
      </w:pPr>
      <w:r w:rsidRPr="00C61922">
        <w:rPr>
          <w:rFonts w:ascii="Source Sans Pro" w:hAnsi="Source Sans Pro" w:cs="Candara"/>
          <w:sz w:val="22"/>
          <w:szCs w:val="22"/>
        </w:rPr>
        <w:t>Julia Lee, High School Student, member of Youth Engaged in Science (YES) Mentorship program (Oct 2009-Mar 2010)</w:t>
      </w:r>
    </w:p>
    <w:p w14:paraId="700ABB02" w14:textId="77777777" w:rsidR="00EE351F" w:rsidRPr="00540855" w:rsidRDefault="00EE351F" w:rsidP="00EE351F">
      <w:pPr>
        <w:autoSpaceDE w:val="0"/>
        <w:autoSpaceDN w:val="0"/>
        <w:adjustRightInd w:val="0"/>
        <w:rPr>
          <w:rFonts w:ascii="Source Sans Pro" w:hAnsi="Source Sans Pro" w:cs="Candara"/>
          <w:sz w:val="22"/>
          <w:szCs w:val="22"/>
        </w:rPr>
      </w:pPr>
    </w:p>
    <w:p w14:paraId="40A7BEFC" w14:textId="1D6319D7" w:rsidR="00EE351F" w:rsidRPr="00EE351F" w:rsidRDefault="000D6CF8" w:rsidP="001C52AB">
      <w:pPr>
        <w:keepNext/>
        <w:autoSpaceDE w:val="0"/>
        <w:autoSpaceDN w:val="0"/>
        <w:adjustRightInd w:val="0"/>
        <w:rPr>
          <w:rFonts w:ascii="Source Sans Pro" w:hAnsi="Source Sans Pro" w:cs="Candara"/>
          <w:b/>
          <w:bCs/>
          <w:i/>
          <w:iCs/>
          <w:sz w:val="22"/>
          <w:szCs w:val="22"/>
        </w:rPr>
      </w:pPr>
      <w:r>
        <w:rPr>
          <w:rFonts w:ascii="Source Sans Pro" w:hAnsi="Source Sans Pro" w:cs="Candara"/>
          <w:b/>
          <w:bCs/>
          <w:i/>
          <w:iCs/>
          <w:sz w:val="22"/>
          <w:szCs w:val="22"/>
        </w:rPr>
        <w:t>External teaching</w:t>
      </w:r>
    </w:p>
    <w:p w14:paraId="5E0F7573" w14:textId="77777777" w:rsidR="00EE351F" w:rsidRPr="00540855" w:rsidRDefault="00EE351F" w:rsidP="00EE351F">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University of Guelph </w:t>
      </w:r>
      <w:r w:rsidRPr="00540855">
        <w:rPr>
          <w:rFonts w:ascii="Source Sans Pro" w:hAnsi="Source Sans Pro" w:cs="Candara"/>
          <w:sz w:val="22"/>
          <w:szCs w:val="22"/>
        </w:rPr>
        <w:tab/>
        <w:t>MICR*4010</w:t>
      </w:r>
      <w:r w:rsidRPr="00540855">
        <w:rPr>
          <w:rFonts w:ascii="Source Sans Pro" w:hAnsi="Source Sans Pro" w:cs="Candara"/>
          <w:sz w:val="22"/>
          <w:szCs w:val="22"/>
        </w:rPr>
        <w:tab/>
        <w:t>Bacterial Pathogenesis (1 lecture)</w:t>
      </w:r>
      <w:r w:rsidRPr="00540855">
        <w:rPr>
          <w:rFonts w:ascii="Source Sans Pro" w:hAnsi="Source Sans Pro" w:cs="Candara"/>
          <w:sz w:val="22"/>
          <w:szCs w:val="22"/>
        </w:rPr>
        <w:tab/>
        <w:t xml:space="preserve">January 2014 </w:t>
      </w:r>
    </w:p>
    <w:p w14:paraId="1219B604" w14:textId="77777777" w:rsidR="00EE351F" w:rsidRPr="00540855" w:rsidRDefault="00EE351F" w:rsidP="00EE351F">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February 2015</w:t>
      </w:r>
    </w:p>
    <w:p w14:paraId="7F6866E1" w14:textId="7F7BBAB7" w:rsidR="00EE351F" w:rsidRDefault="00EE351F" w:rsidP="00EE351F">
      <w:pPr>
        <w:keepNext/>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r>
      <w:r w:rsidRPr="00540855">
        <w:rPr>
          <w:rFonts w:ascii="Source Sans Pro" w:hAnsi="Source Sans Pro" w:cs="Candara"/>
          <w:sz w:val="22"/>
          <w:szCs w:val="22"/>
        </w:rPr>
        <w:tab/>
        <w:t>February 2016</w:t>
      </w:r>
    </w:p>
    <w:p w14:paraId="4A3D4497" w14:textId="201718E7" w:rsidR="000D6CF8" w:rsidRDefault="000D6CF8" w:rsidP="00EE351F">
      <w:pPr>
        <w:keepNext/>
        <w:autoSpaceDE w:val="0"/>
        <w:autoSpaceDN w:val="0"/>
        <w:adjustRightInd w:val="0"/>
        <w:rPr>
          <w:rFonts w:ascii="Source Sans Pro" w:hAnsi="Source Sans Pro" w:cs="Candara"/>
          <w:sz w:val="22"/>
          <w:szCs w:val="22"/>
        </w:rPr>
      </w:pPr>
      <w:r>
        <w:rPr>
          <w:rFonts w:ascii="Source Sans Pro" w:hAnsi="Source Sans Pro" w:cs="Candara"/>
          <w:sz w:val="22"/>
          <w:szCs w:val="22"/>
        </w:rPr>
        <w:t>AstraZeneca, Mexico</w:t>
      </w:r>
      <w:r>
        <w:rPr>
          <w:rFonts w:ascii="Source Sans Pro" w:hAnsi="Source Sans Pro" w:cs="Candara"/>
          <w:sz w:val="22"/>
          <w:szCs w:val="22"/>
        </w:rPr>
        <w:tab/>
        <w:t>Invited lecture for clinicians and respirologists</w:t>
      </w:r>
      <w:r>
        <w:rPr>
          <w:rFonts w:ascii="Source Sans Pro" w:hAnsi="Source Sans Pro" w:cs="Candara"/>
          <w:sz w:val="22"/>
          <w:szCs w:val="22"/>
        </w:rPr>
        <w:tab/>
      </w:r>
      <w:r>
        <w:rPr>
          <w:rFonts w:ascii="Source Sans Pro" w:hAnsi="Source Sans Pro" w:cs="Candara"/>
          <w:sz w:val="22"/>
          <w:szCs w:val="22"/>
        </w:rPr>
        <w:tab/>
        <w:t>July 2021</w:t>
      </w:r>
    </w:p>
    <w:p w14:paraId="48B70C8B" w14:textId="4899AAE1" w:rsidR="000D6CF8" w:rsidRPr="00540855" w:rsidRDefault="000D6CF8" w:rsidP="000D6CF8">
      <w:pPr>
        <w:keepNext/>
        <w:autoSpaceDE w:val="0"/>
        <w:autoSpaceDN w:val="0"/>
        <w:adjustRightInd w:val="0"/>
        <w:ind w:left="1440" w:firstLine="720"/>
        <w:rPr>
          <w:rFonts w:ascii="Source Sans Pro" w:hAnsi="Source Sans Pro" w:cs="Candara"/>
          <w:sz w:val="22"/>
          <w:szCs w:val="22"/>
        </w:rPr>
      </w:pPr>
      <w:r>
        <w:rPr>
          <w:rFonts w:ascii="Source Sans Pro" w:hAnsi="Source Sans Pro" w:cs="Candara"/>
          <w:sz w:val="22"/>
          <w:szCs w:val="22"/>
        </w:rPr>
        <w:t>“Innate Immunology of the lung”</w:t>
      </w:r>
    </w:p>
    <w:p w14:paraId="6084EFC1" w14:textId="4D85C497" w:rsidR="00EE351F" w:rsidRPr="00EE351F" w:rsidRDefault="00EE351F" w:rsidP="001C52AB">
      <w:pPr>
        <w:keepNext/>
        <w:autoSpaceDE w:val="0"/>
        <w:autoSpaceDN w:val="0"/>
        <w:adjustRightInd w:val="0"/>
        <w:rPr>
          <w:rFonts w:ascii="Source Sans Pro" w:hAnsi="Source Sans Pro" w:cs="Candara"/>
          <w:b/>
          <w:bCs/>
          <w:i/>
          <w:iCs/>
          <w:sz w:val="22"/>
          <w:szCs w:val="22"/>
        </w:rPr>
      </w:pPr>
      <w:r w:rsidRPr="00EE351F">
        <w:rPr>
          <w:rFonts w:ascii="Source Sans Pro" w:hAnsi="Source Sans Pro" w:cs="Candara"/>
          <w:b/>
          <w:bCs/>
          <w:i/>
          <w:iCs/>
          <w:sz w:val="22"/>
          <w:szCs w:val="22"/>
        </w:rPr>
        <w:t>Other</w:t>
      </w:r>
    </w:p>
    <w:p w14:paraId="00B7AE03" w14:textId="77777777" w:rsidR="002C4563" w:rsidRPr="00540855" w:rsidRDefault="002C4563" w:rsidP="001C52AB">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Mohammed Malik (Jan 2015-</w:t>
      </w:r>
      <w:proofErr w:type="gramStart"/>
      <w:r w:rsidRPr="00540855">
        <w:rPr>
          <w:rFonts w:ascii="Source Sans Pro" w:hAnsi="Source Sans Pro" w:cs="Candara"/>
          <w:sz w:val="22"/>
          <w:szCs w:val="22"/>
        </w:rPr>
        <w:t>Aug  2015</w:t>
      </w:r>
      <w:proofErr w:type="gramEnd"/>
      <w:r w:rsidRPr="00540855">
        <w:rPr>
          <w:rFonts w:ascii="Source Sans Pro" w:hAnsi="Source Sans Pro" w:cs="Candara"/>
          <w:sz w:val="22"/>
          <w:szCs w:val="22"/>
        </w:rPr>
        <w:t>), Co-op student, Biotechnology program</w:t>
      </w:r>
    </w:p>
    <w:p w14:paraId="3C2C4C4F" w14:textId="77777777" w:rsidR="00DD7FDA" w:rsidRPr="00540855" w:rsidRDefault="00334BF3" w:rsidP="001C52AB">
      <w:pPr>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Judge for Trainee p</w:t>
      </w:r>
      <w:r w:rsidR="00DD7FDA" w:rsidRPr="00540855">
        <w:rPr>
          <w:rFonts w:ascii="Source Sans Pro" w:hAnsi="Source Sans Pro" w:cs="Candara"/>
          <w:sz w:val="22"/>
          <w:szCs w:val="22"/>
        </w:rPr>
        <w:t>resentations at the 1</w:t>
      </w:r>
      <w:r w:rsidR="00DD7FDA" w:rsidRPr="00540855">
        <w:rPr>
          <w:rFonts w:ascii="Source Sans Pro" w:hAnsi="Source Sans Pro" w:cs="Candara"/>
          <w:sz w:val="22"/>
          <w:szCs w:val="22"/>
          <w:vertAlign w:val="superscript"/>
        </w:rPr>
        <w:t>st</w:t>
      </w:r>
      <w:r w:rsidR="00DD7FDA" w:rsidRPr="00540855">
        <w:rPr>
          <w:rFonts w:ascii="Source Sans Pro" w:hAnsi="Source Sans Pro" w:cs="Candara"/>
          <w:sz w:val="22"/>
          <w:szCs w:val="22"/>
        </w:rPr>
        <w:t xml:space="preserve"> Annual </w:t>
      </w:r>
      <w:proofErr w:type="spellStart"/>
      <w:r w:rsidR="00DD7FDA" w:rsidRPr="00540855">
        <w:rPr>
          <w:rFonts w:ascii="Source Sans Pro" w:hAnsi="Source Sans Pro" w:cs="Candara"/>
          <w:sz w:val="22"/>
          <w:szCs w:val="22"/>
        </w:rPr>
        <w:t>Perey</w:t>
      </w:r>
      <w:proofErr w:type="spellEnd"/>
      <w:r w:rsidR="00DD7FDA" w:rsidRPr="00540855">
        <w:rPr>
          <w:rFonts w:ascii="Source Sans Pro" w:hAnsi="Source Sans Pro" w:cs="Candara"/>
          <w:sz w:val="22"/>
          <w:szCs w:val="22"/>
        </w:rPr>
        <w:t xml:space="preserve"> </w:t>
      </w:r>
      <w:proofErr w:type="gramStart"/>
      <w:r w:rsidR="00DD7FDA" w:rsidRPr="00540855">
        <w:rPr>
          <w:rFonts w:ascii="Source Sans Pro" w:hAnsi="Source Sans Pro" w:cs="Candara"/>
          <w:sz w:val="22"/>
          <w:szCs w:val="22"/>
        </w:rPr>
        <w:t xml:space="preserve">Symposium </w:t>
      </w:r>
      <w:r w:rsidRPr="00540855">
        <w:rPr>
          <w:rFonts w:ascii="Source Sans Pro" w:hAnsi="Source Sans Pro" w:cs="Candara"/>
          <w:sz w:val="22"/>
          <w:szCs w:val="22"/>
        </w:rPr>
        <w:t xml:space="preserve"> (</w:t>
      </w:r>
      <w:proofErr w:type="gramEnd"/>
      <w:r w:rsidRPr="00540855">
        <w:rPr>
          <w:rFonts w:ascii="Source Sans Pro" w:hAnsi="Source Sans Pro" w:cs="Candara"/>
          <w:sz w:val="22"/>
          <w:szCs w:val="22"/>
        </w:rPr>
        <w:t>June 2014) and member of awards committee</w:t>
      </w:r>
    </w:p>
    <w:p w14:paraId="41235E14" w14:textId="77777777" w:rsidR="00444865" w:rsidRPr="00540855" w:rsidRDefault="00444865" w:rsidP="001C52AB">
      <w:pPr>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Dessi</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Loukov</w:t>
      </w:r>
      <w:proofErr w:type="spellEnd"/>
      <w:r w:rsidRPr="00540855">
        <w:rPr>
          <w:rFonts w:ascii="Source Sans Pro" w:hAnsi="Source Sans Pro" w:cs="Candara"/>
          <w:sz w:val="22"/>
          <w:szCs w:val="22"/>
        </w:rPr>
        <w:t>, Co-op student, industrial student with Qu Biologics (May –Dec 2013)</w:t>
      </w:r>
    </w:p>
    <w:p w14:paraId="0135E9FB" w14:textId="77777777" w:rsidR="00FC24FD" w:rsidRPr="00540855" w:rsidRDefault="00FC24FD" w:rsidP="005E58B2">
      <w:pPr>
        <w:autoSpaceDE w:val="0"/>
        <w:autoSpaceDN w:val="0"/>
        <w:adjustRightInd w:val="0"/>
        <w:rPr>
          <w:rFonts w:ascii="Source Sans Pro" w:hAnsi="Source Sans Pro" w:cs="Candara"/>
          <w:sz w:val="22"/>
          <w:szCs w:val="22"/>
        </w:rPr>
      </w:pPr>
    </w:p>
    <w:p w14:paraId="0C5DE0AF" w14:textId="77777777" w:rsidR="00FC24FD" w:rsidRPr="00540855" w:rsidRDefault="00FC24FD" w:rsidP="005E58B2">
      <w:pPr>
        <w:autoSpaceDE w:val="0"/>
        <w:autoSpaceDN w:val="0"/>
        <w:adjustRightInd w:val="0"/>
        <w:rPr>
          <w:rFonts w:ascii="Source Sans Pro" w:hAnsi="Source Sans Pro" w:cs="Candara"/>
          <w:sz w:val="22"/>
          <w:szCs w:val="22"/>
        </w:rPr>
      </w:pPr>
    </w:p>
    <w:p w14:paraId="08814A48" w14:textId="77777777" w:rsidR="002728F8" w:rsidRPr="00540855" w:rsidRDefault="00FB3004" w:rsidP="002728F8">
      <w:pPr>
        <w:autoSpaceDE w:val="0"/>
        <w:autoSpaceDN w:val="0"/>
        <w:adjustRightInd w:val="0"/>
        <w:ind w:left="-600"/>
        <w:rPr>
          <w:rFonts w:ascii="Source Sans Pro" w:hAnsi="Source Sans Pro" w:cs="Candara"/>
          <w:b/>
          <w:bCs/>
          <w:sz w:val="22"/>
          <w:szCs w:val="22"/>
        </w:rPr>
      </w:pPr>
      <w:r w:rsidRPr="00540855">
        <w:rPr>
          <w:rFonts w:ascii="Source Sans Pro" w:hAnsi="Source Sans Pro" w:cs="Candara"/>
          <w:b/>
          <w:bCs/>
          <w:sz w:val="22"/>
          <w:szCs w:val="22"/>
        </w:rPr>
        <w:t>Research Funding:</w:t>
      </w:r>
      <w:r w:rsidR="002728F8" w:rsidRPr="00540855">
        <w:rPr>
          <w:rFonts w:ascii="Source Sans Pro" w:hAnsi="Source Sans Pro" w:cs="Candara"/>
          <w:b/>
          <w:bCs/>
          <w:sz w:val="22"/>
          <w:szCs w:val="22"/>
        </w:rPr>
        <w:t xml:space="preserve"> </w:t>
      </w:r>
    </w:p>
    <w:tbl>
      <w:tblPr>
        <w:tblW w:w="13606" w:type="dxa"/>
        <w:tblInd w:w="-486" w:type="dxa"/>
        <w:tblLayout w:type="fixed"/>
        <w:tblCellMar>
          <w:left w:w="114" w:type="dxa"/>
          <w:right w:w="114" w:type="dxa"/>
        </w:tblCellMar>
        <w:tblLook w:val="0000" w:firstRow="0" w:lastRow="0" w:firstColumn="0" w:lastColumn="0" w:noHBand="0" w:noVBand="0"/>
      </w:tblPr>
      <w:tblGrid>
        <w:gridCol w:w="1391"/>
        <w:gridCol w:w="7088"/>
        <w:gridCol w:w="41"/>
        <w:gridCol w:w="1668"/>
        <w:gridCol w:w="1709"/>
        <w:gridCol w:w="1709"/>
      </w:tblGrid>
      <w:tr w:rsidR="002728F8" w:rsidRPr="00540855" w14:paraId="47CDCB88" w14:textId="77777777" w:rsidTr="0049321E">
        <w:trPr>
          <w:gridAfter w:val="2"/>
          <w:wAfter w:w="3418" w:type="dxa"/>
          <w:trHeight w:val="1"/>
        </w:trPr>
        <w:tc>
          <w:tcPr>
            <w:tcW w:w="10188" w:type="dxa"/>
            <w:gridSpan w:val="4"/>
            <w:tcBorders>
              <w:top w:val="nil"/>
              <w:left w:val="nil"/>
              <w:bottom w:val="nil"/>
              <w:right w:val="nil"/>
            </w:tcBorders>
            <w:shd w:val="clear" w:color="000000" w:fill="FFFFFF"/>
          </w:tcPr>
          <w:p w14:paraId="630B6DAE" w14:textId="77777777" w:rsidR="002728F8" w:rsidRPr="00540855" w:rsidRDefault="002728F8" w:rsidP="008B1783">
            <w:pPr>
              <w:autoSpaceDE w:val="0"/>
              <w:autoSpaceDN w:val="0"/>
              <w:adjustRightInd w:val="0"/>
              <w:rPr>
                <w:rFonts w:ascii="Source Sans Pro" w:hAnsi="Source Sans Pro" w:cs="Candara"/>
                <w:b/>
                <w:bCs/>
                <w:sz w:val="22"/>
                <w:szCs w:val="22"/>
              </w:rPr>
            </w:pPr>
          </w:p>
          <w:p w14:paraId="487B9346" w14:textId="77777777" w:rsidR="002728F8" w:rsidRPr="00540855" w:rsidRDefault="002728F8" w:rsidP="008B1783">
            <w:pPr>
              <w:autoSpaceDE w:val="0"/>
              <w:autoSpaceDN w:val="0"/>
              <w:adjustRightInd w:val="0"/>
              <w:rPr>
                <w:rFonts w:ascii="Source Sans Pro" w:hAnsi="Source Sans Pro" w:cs="Calibri"/>
                <w:sz w:val="22"/>
                <w:szCs w:val="22"/>
              </w:rPr>
            </w:pPr>
            <w:r w:rsidRPr="00540855">
              <w:rPr>
                <w:rFonts w:ascii="Source Sans Pro" w:hAnsi="Source Sans Pro" w:cs="Candara"/>
                <w:b/>
                <w:bCs/>
                <w:sz w:val="22"/>
                <w:szCs w:val="22"/>
              </w:rPr>
              <w:t>Currently Held:</w:t>
            </w:r>
          </w:p>
        </w:tc>
      </w:tr>
      <w:tr w:rsidR="00BF73DF" w:rsidRPr="00540855" w14:paraId="11F59E65" w14:textId="77777777" w:rsidTr="0049321E">
        <w:trPr>
          <w:gridAfter w:val="2"/>
          <w:wAfter w:w="3418" w:type="dxa"/>
          <w:trHeight w:val="1"/>
        </w:trPr>
        <w:tc>
          <w:tcPr>
            <w:tcW w:w="10188" w:type="dxa"/>
            <w:gridSpan w:val="4"/>
            <w:tcBorders>
              <w:top w:val="nil"/>
              <w:left w:val="nil"/>
              <w:bottom w:val="nil"/>
              <w:right w:val="nil"/>
            </w:tcBorders>
            <w:shd w:val="clear" w:color="000000" w:fill="FFFFFF"/>
          </w:tcPr>
          <w:p w14:paraId="6530889B" w14:textId="77777777" w:rsidR="00BF73DF" w:rsidRPr="00540855" w:rsidRDefault="00BF73DF" w:rsidP="008B1783">
            <w:pPr>
              <w:autoSpaceDE w:val="0"/>
              <w:autoSpaceDN w:val="0"/>
              <w:adjustRightInd w:val="0"/>
              <w:rPr>
                <w:rFonts w:ascii="Source Sans Pro" w:hAnsi="Source Sans Pro" w:cs="Candara"/>
                <w:b/>
                <w:bCs/>
                <w:sz w:val="22"/>
                <w:szCs w:val="22"/>
              </w:rPr>
            </w:pPr>
          </w:p>
        </w:tc>
      </w:tr>
      <w:tr w:rsidR="002973F9" w:rsidRPr="00540855" w14:paraId="5E10B366" w14:textId="77777777" w:rsidTr="0049321E">
        <w:trPr>
          <w:gridAfter w:val="2"/>
          <w:wAfter w:w="3418" w:type="dxa"/>
          <w:trHeight w:val="1"/>
        </w:trPr>
        <w:tc>
          <w:tcPr>
            <w:tcW w:w="1391" w:type="dxa"/>
            <w:tcBorders>
              <w:top w:val="nil"/>
              <w:left w:val="nil"/>
              <w:bottom w:val="nil"/>
              <w:right w:val="nil"/>
            </w:tcBorders>
            <w:shd w:val="clear" w:color="000000" w:fill="FFFFFF"/>
          </w:tcPr>
          <w:p w14:paraId="0F123F75"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2021-04-01-</w:t>
            </w:r>
          </w:p>
          <w:p w14:paraId="0B5B73A9" w14:textId="4A19122B"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2022-03-31</w:t>
            </w:r>
          </w:p>
        </w:tc>
        <w:tc>
          <w:tcPr>
            <w:tcW w:w="7129" w:type="dxa"/>
            <w:gridSpan w:val="2"/>
            <w:tcBorders>
              <w:top w:val="nil"/>
              <w:left w:val="nil"/>
              <w:bottom w:val="nil"/>
              <w:right w:val="nil"/>
            </w:tcBorders>
            <w:shd w:val="clear" w:color="000000" w:fill="FFFFFF"/>
          </w:tcPr>
          <w:p w14:paraId="71D5CF4E" w14:textId="77777777" w:rsidR="002973F9" w:rsidRDefault="002973F9" w:rsidP="002973F9">
            <w:pPr>
              <w:autoSpaceDE w:val="0"/>
              <w:autoSpaceDN w:val="0"/>
              <w:adjustRightInd w:val="0"/>
              <w:rPr>
                <w:rFonts w:ascii="Source Sans Pro" w:hAnsi="Source Sans Pro" w:cs="Candara"/>
                <w:sz w:val="22"/>
                <w:szCs w:val="22"/>
              </w:rPr>
            </w:pPr>
          </w:p>
          <w:p w14:paraId="327ECB7D"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“Investigating Vaccine Access, Immunogenicity, Effectiveness, and Safety among South Asians in Ontario and British Columbia”</w:t>
            </w:r>
          </w:p>
          <w:p w14:paraId="45514078"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McMaster University:</w:t>
            </w:r>
          </w:p>
          <w:p w14:paraId="59230F10"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PI: Sonia Anand</w:t>
            </w:r>
          </w:p>
          <w:p w14:paraId="3105BFFD"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Co-PI: Shrikant </w:t>
            </w:r>
            <w:proofErr w:type="spellStart"/>
            <w:r>
              <w:rPr>
                <w:rFonts w:ascii="Source Sans Pro" w:hAnsi="Source Sans Pro" w:cs="Candara"/>
                <w:sz w:val="22"/>
                <w:szCs w:val="22"/>
              </w:rPr>
              <w:t>Bangdiwala</w:t>
            </w:r>
            <w:proofErr w:type="spellEnd"/>
            <w:r>
              <w:rPr>
                <w:rFonts w:ascii="Source Sans Pro" w:hAnsi="Source Sans Pro" w:cs="Candara"/>
                <w:sz w:val="22"/>
                <w:szCs w:val="22"/>
              </w:rPr>
              <w:t xml:space="preserve">, Dawn Bowdish, Rahul </w:t>
            </w:r>
            <w:proofErr w:type="spellStart"/>
            <w:r>
              <w:rPr>
                <w:rFonts w:ascii="Source Sans Pro" w:hAnsi="Source Sans Pro" w:cs="Candara"/>
                <w:sz w:val="22"/>
                <w:szCs w:val="22"/>
              </w:rPr>
              <w:t>Chanchlani</w:t>
            </w:r>
            <w:proofErr w:type="spellEnd"/>
            <w:r>
              <w:rPr>
                <w:rFonts w:ascii="Source Sans Pro" w:hAnsi="Source Sans Pro" w:cs="Candara"/>
                <w:sz w:val="22"/>
                <w:szCs w:val="22"/>
              </w:rPr>
              <w:t xml:space="preserve">, Russell De Souza, </w:t>
            </w:r>
            <w:proofErr w:type="spellStart"/>
            <w:r>
              <w:rPr>
                <w:rFonts w:ascii="Source Sans Pro" w:hAnsi="Source Sans Pro" w:cs="Candara"/>
                <w:sz w:val="22"/>
                <w:szCs w:val="22"/>
              </w:rPr>
              <w:t>Sujane</w:t>
            </w:r>
            <w:proofErr w:type="spellEnd"/>
            <w:r>
              <w:rPr>
                <w:rFonts w:ascii="Source Sans Pro" w:hAnsi="Source Sans Pro" w:cs="Candara"/>
                <w:sz w:val="22"/>
                <w:szCs w:val="22"/>
              </w:rPr>
              <w:t xml:space="preserve"> Kandasamy, Mark Loeb, Zubin </w:t>
            </w:r>
            <w:proofErr w:type="spellStart"/>
            <w:r>
              <w:rPr>
                <w:rFonts w:ascii="Source Sans Pro" w:hAnsi="Source Sans Pro" w:cs="Candara"/>
                <w:sz w:val="22"/>
                <w:szCs w:val="22"/>
              </w:rPr>
              <w:t>Punthakee</w:t>
            </w:r>
            <w:proofErr w:type="spellEnd"/>
            <w:r>
              <w:rPr>
                <w:rFonts w:ascii="Source Sans Pro" w:hAnsi="Source Sans Pro" w:cs="Candara"/>
                <w:sz w:val="22"/>
                <w:szCs w:val="22"/>
              </w:rPr>
              <w:t>, Gita Wahl</w:t>
            </w:r>
          </w:p>
          <w:p w14:paraId="44A32B52"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University of Toronto/Public Health Ontario: Shelly Bolotin</w:t>
            </w:r>
          </w:p>
          <w:p w14:paraId="4E70C8C6" w14:textId="1D90F4F5"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Simon Fraser University: Scott Lear</w:t>
            </w:r>
          </w:p>
        </w:tc>
        <w:tc>
          <w:tcPr>
            <w:tcW w:w="1668" w:type="dxa"/>
            <w:tcBorders>
              <w:top w:val="nil"/>
              <w:left w:val="nil"/>
              <w:bottom w:val="nil"/>
              <w:right w:val="nil"/>
            </w:tcBorders>
            <w:shd w:val="clear" w:color="000000" w:fill="FFFFFF"/>
          </w:tcPr>
          <w:p w14:paraId="57D33E7A" w14:textId="3B831630"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$1,472,727.00</w:t>
            </w:r>
          </w:p>
        </w:tc>
      </w:tr>
      <w:tr w:rsidR="002973F9" w:rsidRPr="00540855" w14:paraId="4F08DA79" w14:textId="77777777" w:rsidTr="0049321E">
        <w:trPr>
          <w:gridAfter w:val="2"/>
          <w:wAfter w:w="3418" w:type="dxa"/>
          <w:trHeight w:val="1"/>
        </w:trPr>
        <w:tc>
          <w:tcPr>
            <w:tcW w:w="1391" w:type="dxa"/>
            <w:tcBorders>
              <w:top w:val="nil"/>
              <w:left w:val="nil"/>
              <w:bottom w:val="nil"/>
              <w:right w:val="nil"/>
            </w:tcBorders>
            <w:shd w:val="clear" w:color="000000" w:fill="FFFFFF"/>
          </w:tcPr>
          <w:p w14:paraId="34CB6DE8"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2021-04-01-</w:t>
            </w:r>
          </w:p>
          <w:p w14:paraId="0375FA5A" w14:textId="7B443099" w:rsidR="002973F9" w:rsidRDefault="002973F9" w:rsidP="002973F9">
            <w:pPr>
              <w:pStyle w:val="HTMLPreformatted"/>
              <w:jc w:val="center"/>
              <w:rPr>
                <w:rFonts w:ascii="Source Sans Pro" w:hAnsi="Source Sans Pro"/>
                <w:sz w:val="22"/>
                <w:szCs w:val="22"/>
              </w:rPr>
            </w:pPr>
            <w:r>
              <w:rPr>
                <w:rFonts w:ascii="Source Sans Pro" w:hAnsi="Source Sans Pro" w:cs="Candara"/>
                <w:sz w:val="22"/>
                <w:szCs w:val="22"/>
              </w:rPr>
              <w:t>2022-03-31</w:t>
            </w:r>
          </w:p>
        </w:tc>
        <w:tc>
          <w:tcPr>
            <w:tcW w:w="7129" w:type="dxa"/>
            <w:gridSpan w:val="2"/>
            <w:tcBorders>
              <w:top w:val="nil"/>
              <w:left w:val="nil"/>
              <w:bottom w:val="nil"/>
              <w:right w:val="nil"/>
            </w:tcBorders>
            <w:shd w:val="clear" w:color="000000" w:fill="FFFFFF"/>
          </w:tcPr>
          <w:p w14:paraId="07BF15F3"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“Vaccine Access, Uptake, Effectiveness and Safety in First Nations Communities”</w:t>
            </w:r>
          </w:p>
          <w:p w14:paraId="48B9B264"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McMaster University:</w:t>
            </w:r>
          </w:p>
          <w:p w14:paraId="16FD7920"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PI: Sonia Anand</w:t>
            </w:r>
          </w:p>
          <w:p w14:paraId="151C8F74"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Co-PI: Shrikant </w:t>
            </w:r>
            <w:proofErr w:type="spellStart"/>
            <w:r>
              <w:rPr>
                <w:rFonts w:ascii="Source Sans Pro" w:hAnsi="Source Sans Pro" w:cs="Candara"/>
                <w:sz w:val="22"/>
                <w:szCs w:val="22"/>
              </w:rPr>
              <w:t>Bangdiwala</w:t>
            </w:r>
            <w:proofErr w:type="spellEnd"/>
            <w:r>
              <w:rPr>
                <w:rFonts w:ascii="Source Sans Pro" w:hAnsi="Source Sans Pro" w:cs="Candara"/>
                <w:sz w:val="22"/>
                <w:szCs w:val="22"/>
              </w:rPr>
              <w:t xml:space="preserve">, Dawn Bowdish, Russell De Souza, </w:t>
            </w:r>
            <w:proofErr w:type="spellStart"/>
            <w:r>
              <w:rPr>
                <w:rFonts w:ascii="Source Sans Pro" w:hAnsi="Source Sans Pro" w:cs="Candara"/>
                <w:sz w:val="22"/>
                <w:szCs w:val="22"/>
              </w:rPr>
              <w:t>Sujane</w:t>
            </w:r>
            <w:proofErr w:type="spellEnd"/>
            <w:r>
              <w:rPr>
                <w:rFonts w:ascii="Source Sans Pro" w:hAnsi="Source Sans Pro" w:cs="Candara"/>
                <w:sz w:val="22"/>
                <w:szCs w:val="22"/>
              </w:rPr>
              <w:t xml:space="preserve"> Kandasamy, Mark Loeb, Gita Wahl</w:t>
            </w:r>
          </w:p>
          <w:p w14:paraId="03B80BEB"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Saskatchewan: Sylvia </w:t>
            </w:r>
            <w:proofErr w:type="spellStart"/>
            <w:r>
              <w:rPr>
                <w:rFonts w:ascii="Source Sans Pro" w:hAnsi="Source Sans Pro" w:cs="Candara"/>
                <w:sz w:val="22"/>
                <w:szCs w:val="22"/>
              </w:rPr>
              <w:t>Abonyi</w:t>
            </w:r>
            <w:proofErr w:type="spellEnd"/>
          </w:p>
          <w:p w14:paraId="46ADE161"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Six Nations Health Services: Lori Davis Hill, Sara Smith</w:t>
            </w:r>
          </w:p>
          <w:p w14:paraId="17AC2A1F" w14:textId="77777777" w:rsidR="002973F9" w:rsidRDefault="002973F9" w:rsidP="002973F9">
            <w:pPr>
              <w:autoSpaceDE w:val="0"/>
              <w:autoSpaceDN w:val="0"/>
              <w:adjustRightInd w:val="0"/>
              <w:rPr>
                <w:rFonts w:ascii="Source Sans Pro" w:hAnsi="Source Sans Pro" w:cs="Sanskrit Text"/>
                <w:sz w:val="22"/>
                <w:szCs w:val="22"/>
                <w:lang w:val="en-US"/>
              </w:rPr>
            </w:pPr>
            <w:r>
              <w:rPr>
                <w:rFonts w:ascii="Source Sans Pro" w:hAnsi="Source Sans Pro" w:cs="Sanskrit Text"/>
                <w:sz w:val="22"/>
                <w:szCs w:val="22"/>
                <w:lang w:val="en-US"/>
              </w:rPr>
              <w:t>Population Health Unit, La Ronge, Saskatchewan: James D. Irvine</w:t>
            </w:r>
          </w:p>
          <w:p w14:paraId="60120DC9" w14:textId="0B6FEDEE" w:rsidR="002973F9" w:rsidRPr="007553E9" w:rsidRDefault="002973F9" w:rsidP="002973F9">
            <w:pPr>
              <w:rPr>
                <w:rFonts w:ascii="Source Sans Pro" w:hAnsi="Source Sans Pro"/>
                <w:sz w:val="22"/>
                <w:szCs w:val="22"/>
              </w:rPr>
            </w:pPr>
            <w:proofErr w:type="spellStart"/>
            <w:r>
              <w:rPr>
                <w:rFonts w:ascii="Source Sans Pro" w:hAnsi="Source Sans Pro" w:cs="Arial"/>
                <w:sz w:val="22"/>
                <w:szCs w:val="22"/>
                <w:lang w:val="en-US"/>
              </w:rPr>
              <w:t>Institut</w:t>
            </w:r>
            <w:proofErr w:type="spellEnd"/>
            <w:r>
              <w:rPr>
                <w:rFonts w:ascii="Source Sans Pro" w:hAnsi="Source Sans Pro" w:cs="Arial"/>
                <w:sz w:val="22"/>
                <w:szCs w:val="22"/>
                <w:lang w:val="en-US"/>
              </w:rPr>
              <w:t xml:space="preserve"> univ. de cardio et </w:t>
            </w:r>
            <w:proofErr w:type="spellStart"/>
            <w:r>
              <w:rPr>
                <w:rFonts w:ascii="Source Sans Pro" w:hAnsi="Source Sans Pro" w:cs="Arial"/>
                <w:sz w:val="22"/>
                <w:szCs w:val="22"/>
                <w:lang w:val="en-US"/>
              </w:rPr>
              <w:t>pneumo</w:t>
            </w:r>
            <w:proofErr w:type="spellEnd"/>
            <w:r>
              <w:rPr>
                <w:rFonts w:ascii="Source Sans Pro" w:hAnsi="Source Sans Pro" w:cs="Arial"/>
                <w:sz w:val="22"/>
                <w:szCs w:val="22"/>
                <w:lang w:val="en-US"/>
              </w:rPr>
              <w:t xml:space="preserve"> Qc (IUCPQ): Paul Poirier</w:t>
            </w:r>
          </w:p>
        </w:tc>
        <w:tc>
          <w:tcPr>
            <w:tcW w:w="1668" w:type="dxa"/>
            <w:tcBorders>
              <w:top w:val="nil"/>
              <w:left w:val="nil"/>
              <w:bottom w:val="nil"/>
              <w:right w:val="nil"/>
            </w:tcBorders>
            <w:shd w:val="clear" w:color="000000" w:fill="FFFFFF"/>
          </w:tcPr>
          <w:p w14:paraId="0969B6A4" w14:textId="77777777" w:rsidR="002973F9" w:rsidRDefault="002973F9" w:rsidP="002973F9">
            <w:pPr>
              <w:autoSpaceDE w:val="0"/>
              <w:autoSpaceDN w:val="0"/>
              <w:adjustRightInd w:val="0"/>
              <w:rPr>
                <w:rFonts w:ascii="Source Sans Pro" w:hAnsi="Source Sans Pro" w:cs="Candara"/>
                <w:sz w:val="22"/>
                <w:szCs w:val="22"/>
              </w:rPr>
            </w:pPr>
            <w:r>
              <w:rPr>
                <w:rFonts w:ascii="Source Sans Pro" w:hAnsi="Source Sans Pro" w:cs="Candara"/>
                <w:sz w:val="22"/>
                <w:szCs w:val="22"/>
              </w:rPr>
              <w:t>$1,497,597.00</w:t>
            </w:r>
          </w:p>
          <w:p w14:paraId="2FA7AF9D" w14:textId="77777777" w:rsidR="002973F9" w:rsidRPr="007553E9" w:rsidRDefault="002973F9" w:rsidP="004761D1">
            <w:pPr>
              <w:spacing w:before="100" w:beforeAutospacing="1"/>
            </w:pPr>
          </w:p>
        </w:tc>
      </w:tr>
      <w:tr w:rsidR="001E241B" w:rsidRPr="00540855" w14:paraId="1E803FC4" w14:textId="77777777" w:rsidTr="0049321E">
        <w:trPr>
          <w:gridAfter w:val="2"/>
          <w:wAfter w:w="3418" w:type="dxa"/>
          <w:trHeight w:val="1"/>
        </w:trPr>
        <w:tc>
          <w:tcPr>
            <w:tcW w:w="1391" w:type="dxa"/>
            <w:tcBorders>
              <w:top w:val="nil"/>
              <w:left w:val="nil"/>
              <w:bottom w:val="nil"/>
              <w:right w:val="nil"/>
            </w:tcBorders>
            <w:shd w:val="clear" w:color="000000" w:fill="FFFFFF"/>
          </w:tcPr>
          <w:p w14:paraId="7FEA5E2E" w14:textId="3A3C35A9" w:rsidR="001E241B" w:rsidRDefault="007553E9" w:rsidP="007553E9">
            <w:pPr>
              <w:pStyle w:val="HTMLPreformatted"/>
              <w:jc w:val="center"/>
              <w:rPr>
                <w:rFonts w:ascii="Source Sans Pro" w:hAnsi="Source Sans Pro"/>
                <w:sz w:val="22"/>
                <w:szCs w:val="22"/>
              </w:rPr>
            </w:pPr>
            <w:r>
              <w:rPr>
                <w:rFonts w:ascii="Source Sans Pro" w:hAnsi="Source Sans Pro"/>
                <w:sz w:val="22"/>
                <w:szCs w:val="22"/>
              </w:rPr>
              <w:t>2021-04-01-2023-03-31</w:t>
            </w:r>
          </w:p>
        </w:tc>
        <w:tc>
          <w:tcPr>
            <w:tcW w:w="7129" w:type="dxa"/>
            <w:gridSpan w:val="2"/>
            <w:tcBorders>
              <w:top w:val="nil"/>
              <w:left w:val="nil"/>
              <w:bottom w:val="nil"/>
              <w:right w:val="nil"/>
            </w:tcBorders>
            <w:shd w:val="clear" w:color="000000" w:fill="FFFFFF"/>
          </w:tcPr>
          <w:p w14:paraId="42C6948F" w14:textId="77777777" w:rsidR="001E241B" w:rsidRDefault="007553E9" w:rsidP="00960F6B">
            <w:pPr>
              <w:rPr>
                <w:rFonts w:ascii="Source Sans Pro" w:hAnsi="Source Sans Pro"/>
                <w:sz w:val="22"/>
                <w:szCs w:val="22"/>
              </w:rPr>
            </w:pPr>
            <w:r w:rsidRPr="007553E9">
              <w:rPr>
                <w:rFonts w:ascii="Source Sans Pro" w:hAnsi="Source Sans Pro"/>
                <w:sz w:val="22"/>
                <w:szCs w:val="22"/>
              </w:rPr>
              <w:t xml:space="preserve">"Safety </w:t>
            </w:r>
            <w:proofErr w:type="spellStart"/>
            <w:r w:rsidRPr="007553E9">
              <w:rPr>
                <w:rFonts w:ascii="Source Sans Pro" w:hAnsi="Source Sans Pro"/>
                <w:sz w:val="22"/>
                <w:szCs w:val="22"/>
              </w:rPr>
              <w:t>immUnogenicity</w:t>
            </w:r>
            <w:proofErr w:type="spellEnd"/>
            <w:r w:rsidRPr="007553E9">
              <w:rPr>
                <w:rFonts w:ascii="Source Sans Pro" w:hAnsi="Source Sans Pro"/>
                <w:sz w:val="22"/>
                <w:szCs w:val="22"/>
              </w:rPr>
              <w:t xml:space="preserve"> of Covid-19 </w:t>
            </w:r>
            <w:proofErr w:type="spellStart"/>
            <w:r w:rsidRPr="007553E9">
              <w:rPr>
                <w:rFonts w:ascii="Source Sans Pro" w:hAnsi="Source Sans Pro"/>
                <w:sz w:val="22"/>
                <w:szCs w:val="22"/>
              </w:rPr>
              <w:t>vaCcines</w:t>
            </w:r>
            <w:proofErr w:type="spellEnd"/>
            <w:r w:rsidRPr="007553E9">
              <w:rPr>
                <w:rFonts w:ascii="Source Sans Pro" w:hAnsi="Source Sans Pro"/>
                <w:sz w:val="22"/>
                <w:szCs w:val="22"/>
              </w:rPr>
              <w:t xml:space="preserve"> in </w:t>
            </w:r>
            <w:proofErr w:type="spellStart"/>
            <w:r w:rsidRPr="007553E9">
              <w:rPr>
                <w:rFonts w:ascii="Source Sans Pro" w:hAnsi="Source Sans Pro"/>
                <w:sz w:val="22"/>
                <w:szCs w:val="22"/>
              </w:rPr>
              <w:t>systEmic</w:t>
            </w:r>
            <w:proofErr w:type="spellEnd"/>
            <w:r w:rsidRPr="007553E9">
              <w:rPr>
                <w:rFonts w:ascii="Source Sans Pro" w:hAnsi="Source Sans Pro"/>
                <w:sz w:val="22"/>
                <w:szCs w:val="22"/>
              </w:rPr>
              <w:t xml:space="preserve"> </w:t>
            </w:r>
            <w:proofErr w:type="spellStart"/>
            <w:r w:rsidRPr="007553E9">
              <w:rPr>
                <w:rFonts w:ascii="Source Sans Pro" w:hAnsi="Source Sans Pro"/>
                <w:sz w:val="22"/>
                <w:szCs w:val="22"/>
              </w:rPr>
              <w:t>immunE</w:t>
            </w:r>
            <w:proofErr w:type="spellEnd"/>
            <w:r w:rsidRPr="007553E9">
              <w:rPr>
                <w:rFonts w:ascii="Source Sans Pro" w:hAnsi="Source Sans Pro"/>
                <w:sz w:val="22"/>
                <w:szCs w:val="22"/>
              </w:rPr>
              <w:t xml:space="preserve"> mediated inflammatory Diseases (SUCCEED)”</w:t>
            </w:r>
          </w:p>
          <w:p w14:paraId="704E7FD1" w14:textId="77777777" w:rsidR="007553E9" w:rsidRPr="007553E9" w:rsidRDefault="007553E9" w:rsidP="007553E9">
            <w:pPr>
              <w:rPr>
                <w:rFonts w:ascii="Source Sans Pro" w:hAnsi="Source Sans Pro"/>
                <w:sz w:val="22"/>
                <w:szCs w:val="22"/>
              </w:rPr>
            </w:pPr>
            <w:r w:rsidRPr="007553E9">
              <w:rPr>
                <w:rFonts w:ascii="Source Sans Pro" w:hAnsi="Source Sans Pro"/>
                <w:sz w:val="22"/>
                <w:szCs w:val="22"/>
              </w:rPr>
              <w:t xml:space="preserve">McGill: S </w:t>
            </w:r>
            <w:proofErr w:type="spellStart"/>
            <w:r w:rsidRPr="007553E9">
              <w:rPr>
                <w:rFonts w:ascii="Source Sans Pro" w:hAnsi="Source Sans Pro"/>
                <w:sz w:val="22"/>
                <w:szCs w:val="22"/>
              </w:rPr>
              <w:t>Bernatsky</w:t>
            </w:r>
            <w:proofErr w:type="spellEnd"/>
            <w:r w:rsidRPr="007553E9">
              <w:rPr>
                <w:rFonts w:ascii="Source Sans Pro" w:hAnsi="Source Sans Pro"/>
                <w:sz w:val="22"/>
                <w:szCs w:val="22"/>
              </w:rPr>
              <w:t xml:space="preserve">, I </w:t>
            </w:r>
            <w:proofErr w:type="spellStart"/>
            <w:r w:rsidRPr="007553E9">
              <w:rPr>
                <w:rFonts w:ascii="Source Sans Pro" w:hAnsi="Source Sans Pro"/>
                <w:sz w:val="22"/>
                <w:szCs w:val="22"/>
              </w:rPr>
              <w:t>Colmegna</w:t>
            </w:r>
            <w:proofErr w:type="spellEnd"/>
          </w:p>
          <w:p w14:paraId="0E8A780E" w14:textId="77777777" w:rsidR="007553E9" w:rsidRPr="007553E9" w:rsidRDefault="007553E9" w:rsidP="007553E9">
            <w:pPr>
              <w:rPr>
                <w:rFonts w:ascii="Source Sans Pro" w:hAnsi="Source Sans Pro"/>
                <w:sz w:val="22"/>
                <w:szCs w:val="22"/>
              </w:rPr>
            </w:pPr>
            <w:r w:rsidRPr="007553E9">
              <w:rPr>
                <w:rFonts w:ascii="Source Sans Pro" w:hAnsi="Source Sans Pro"/>
                <w:sz w:val="22"/>
                <w:szCs w:val="22"/>
              </w:rPr>
              <w:t xml:space="preserve">UHN/Sinai/Toronto: V Chandran, T Watts, A-C Gingras, N Haroon, R Inman, A </w:t>
            </w:r>
            <w:proofErr w:type="spellStart"/>
            <w:r w:rsidRPr="007553E9">
              <w:rPr>
                <w:rFonts w:ascii="Source Sans Pro" w:hAnsi="Source Sans Pro"/>
                <w:sz w:val="22"/>
                <w:szCs w:val="22"/>
              </w:rPr>
              <w:t>McGeer</w:t>
            </w:r>
            <w:proofErr w:type="spellEnd"/>
            <w:r w:rsidRPr="007553E9">
              <w:rPr>
                <w:rFonts w:ascii="Source Sans Pro" w:hAnsi="Source Sans Pro"/>
                <w:sz w:val="22"/>
                <w:szCs w:val="22"/>
              </w:rPr>
              <w:t xml:space="preserve">, M Silverberg, B </w:t>
            </w:r>
            <w:proofErr w:type="spellStart"/>
            <w:r w:rsidRPr="007553E9">
              <w:rPr>
                <w:rFonts w:ascii="Source Sans Pro" w:hAnsi="Source Sans Pro"/>
                <w:sz w:val="22"/>
                <w:szCs w:val="22"/>
              </w:rPr>
              <w:t>Kuriya</w:t>
            </w:r>
            <w:proofErr w:type="spellEnd"/>
          </w:p>
          <w:p w14:paraId="712C5FC3" w14:textId="77777777" w:rsidR="007553E9" w:rsidRPr="007553E9" w:rsidRDefault="007553E9" w:rsidP="007553E9">
            <w:pPr>
              <w:rPr>
                <w:rFonts w:ascii="Source Sans Pro" w:hAnsi="Source Sans Pro"/>
                <w:sz w:val="22"/>
                <w:szCs w:val="22"/>
              </w:rPr>
            </w:pPr>
            <w:r w:rsidRPr="007553E9">
              <w:rPr>
                <w:rFonts w:ascii="Source Sans Pro" w:hAnsi="Source Sans Pro"/>
                <w:sz w:val="22"/>
                <w:szCs w:val="22"/>
              </w:rPr>
              <w:t xml:space="preserve">McMaster: D Bowdish, M </w:t>
            </w:r>
            <w:proofErr w:type="spellStart"/>
            <w:r w:rsidRPr="007553E9">
              <w:rPr>
                <w:rFonts w:ascii="Source Sans Pro" w:hAnsi="Source Sans Pro"/>
                <w:sz w:val="22"/>
                <w:szCs w:val="22"/>
              </w:rPr>
              <w:t>Larche</w:t>
            </w:r>
            <w:proofErr w:type="spellEnd"/>
            <w:r w:rsidRPr="007553E9">
              <w:rPr>
                <w:rFonts w:ascii="Source Sans Pro" w:hAnsi="Source Sans Pro"/>
                <w:sz w:val="22"/>
                <w:szCs w:val="22"/>
              </w:rPr>
              <w:t xml:space="preserve">, S. Collins, J Marshall, S Garner, I </w:t>
            </w:r>
            <w:proofErr w:type="spellStart"/>
            <w:r w:rsidRPr="007553E9">
              <w:rPr>
                <w:rFonts w:ascii="Source Sans Pro" w:hAnsi="Source Sans Pro"/>
                <w:sz w:val="22"/>
                <w:szCs w:val="22"/>
              </w:rPr>
              <w:t>Nazy</w:t>
            </w:r>
            <w:proofErr w:type="spellEnd"/>
          </w:p>
          <w:p w14:paraId="4E62C243" w14:textId="77777777" w:rsidR="007553E9" w:rsidRPr="007553E9" w:rsidRDefault="007553E9" w:rsidP="007553E9">
            <w:pPr>
              <w:rPr>
                <w:rFonts w:ascii="Source Sans Pro" w:hAnsi="Source Sans Pro"/>
                <w:sz w:val="22"/>
                <w:szCs w:val="22"/>
              </w:rPr>
            </w:pPr>
            <w:r w:rsidRPr="007553E9">
              <w:rPr>
                <w:rFonts w:ascii="Source Sans Pro" w:hAnsi="Source Sans Pro"/>
                <w:sz w:val="22"/>
                <w:szCs w:val="22"/>
              </w:rPr>
              <w:t xml:space="preserve">Manitoba: C </w:t>
            </w:r>
            <w:proofErr w:type="spellStart"/>
            <w:r w:rsidRPr="007553E9">
              <w:rPr>
                <w:rFonts w:ascii="Source Sans Pro" w:hAnsi="Source Sans Pro"/>
                <w:sz w:val="22"/>
                <w:szCs w:val="22"/>
              </w:rPr>
              <w:t>Hitchon</w:t>
            </w:r>
            <w:proofErr w:type="spellEnd"/>
          </w:p>
          <w:p w14:paraId="3DC35916" w14:textId="77777777" w:rsidR="007553E9" w:rsidRPr="007553E9" w:rsidRDefault="007553E9" w:rsidP="007553E9">
            <w:pPr>
              <w:rPr>
                <w:rFonts w:ascii="Source Sans Pro" w:hAnsi="Source Sans Pro"/>
                <w:sz w:val="22"/>
                <w:szCs w:val="22"/>
              </w:rPr>
            </w:pPr>
            <w:r w:rsidRPr="007553E9">
              <w:rPr>
                <w:rFonts w:ascii="Source Sans Pro" w:hAnsi="Source Sans Pro"/>
                <w:sz w:val="22"/>
                <w:szCs w:val="22"/>
              </w:rPr>
              <w:t>Waterloo: R Cook</w:t>
            </w:r>
          </w:p>
          <w:p w14:paraId="0A3D652E" w14:textId="77777777" w:rsidR="007553E9" w:rsidRPr="007553E9" w:rsidRDefault="007553E9" w:rsidP="007553E9">
            <w:pPr>
              <w:rPr>
                <w:rFonts w:ascii="Source Sans Pro" w:hAnsi="Source Sans Pro"/>
                <w:sz w:val="22"/>
                <w:szCs w:val="22"/>
              </w:rPr>
            </w:pPr>
            <w:r w:rsidRPr="007553E9">
              <w:rPr>
                <w:rFonts w:ascii="Source Sans Pro" w:hAnsi="Source Sans Pro"/>
                <w:sz w:val="22"/>
                <w:szCs w:val="22"/>
              </w:rPr>
              <w:t xml:space="preserve">Calgary: G Kaplan, C </w:t>
            </w:r>
            <w:proofErr w:type="spellStart"/>
            <w:r w:rsidRPr="007553E9">
              <w:rPr>
                <w:rFonts w:ascii="Source Sans Pro" w:hAnsi="Source Sans Pro"/>
                <w:sz w:val="22"/>
                <w:szCs w:val="22"/>
              </w:rPr>
              <w:t>Barnabe</w:t>
            </w:r>
            <w:proofErr w:type="spellEnd"/>
            <w:r w:rsidRPr="007553E9">
              <w:rPr>
                <w:rFonts w:ascii="Source Sans Pro" w:hAnsi="Source Sans Pro"/>
                <w:sz w:val="22"/>
                <w:szCs w:val="22"/>
              </w:rPr>
              <w:t>, B Hazelwood</w:t>
            </w:r>
          </w:p>
          <w:p w14:paraId="705F546C" w14:textId="77777777" w:rsidR="007553E9" w:rsidRPr="007553E9" w:rsidRDefault="007553E9" w:rsidP="007553E9">
            <w:pPr>
              <w:rPr>
                <w:rFonts w:ascii="Source Sans Pro" w:hAnsi="Source Sans Pro"/>
                <w:sz w:val="22"/>
                <w:szCs w:val="22"/>
              </w:rPr>
            </w:pPr>
            <w:r w:rsidRPr="007553E9">
              <w:rPr>
                <w:rFonts w:ascii="Source Sans Pro" w:hAnsi="Source Sans Pro"/>
                <w:sz w:val="22"/>
                <w:szCs w:val="22"/>
              </w:rPr>
              <w:t>Memorial: P Rahman</w:t>
            </w:r>
          </w:p>
          <w:p w14:paraId="1436B4B7" w14:textId="77777777" w:rsidR="007553E9" w:rsidRPr="007553E9" w:rsidRDefault="007553E9" w:rsidP="007553E9">
            <w:pPr>
              <w:rPr>
                <w:rFonts w:ascii="Source Sans Pro" w:hAnsi="Source Sans Pro"/>
                <w:sz w:val="22"/>
                <w:szCs w:val="22"/>
              </w:rPr>
            </w:pPr>
            <w:r w:rsidRPr="007553E9">
              <w:rPr>
                <w:rFonts w:ascii="Source Sans Pro" w:hAnsi="Source Sans Pro"/>
                <w:sz w:val="22"/>
                <w:szCs w:val="22"/>
              </w:rPr>
              <w:t xml:space="preserve">Sherbrook: G </w:t>
            </w:r>
            <w:proofErr w:type="spellStart"/>
            <w:r w:rsidRPr="007553E9">
              <w:rPr>
                <w:rFonts w:ascii="Source Sans Pro" w:hAnsi="Source Sans Pro"/>
                <w:sz w:val="22"/>
                <w:szCs w:val="22"/>
              </w:rPr>
              <w:t>Boire</w:t>
            </w:r>
            <w:proofErr w:type="spellEnd"/>
          </w:p>
          <w:p w14:paraId="5D2C09F0" w14:textId="11BF7F2A" w:rsidR="007553E9" w:rsidRPr="003859BE" w:rsidRDefault="007553E9" w:rsidP="007553E9">
            <w:pPr>
              <w:rPr>
                <w:rFonts w:ascii="Source Sans Pro" w:hAnsi="Source Sans Pro"/>
                <w:sz w:val="22"/>
                <w:szCs w:val="22"/>
              </w:rPr>
            </w:pPr>
            <w:r w:rsidRPr="007553E9">
              <w:rPr>
                <w:rFonts w:ascii="Source Sans Pro" w:hAnsi="Source Sans Pro"/>
                <w:sz w:val="22"/>
                <w:szCs w:val="22"/>
              </w:rPr>
              <w:t>Laval: P Fortin</w:t>
            </w:r>
          </w:p>
        </w:tc>
        <w:tc>
          <w:tcPr>
            <w:tcW w:w="1668" w:type="dxa"/>
            <w:tcBorders>
              <w:top w:val="nil"/>
              <w:left w:val="nil"/>
              <w:bottom w:val="nil"/>
              <w:right w:val="nil"/>
            </w:tcBorders>
            <w:shd w:val="clear" w:color="000000" w:fill="FFFFFF"/>
          </w:tcPr>
          <w:p w14:paraId="2ACCBAB3" w14:textId="77777777" w:rsidR="007553E9" w:rsidRDefault="007553E9" w:rsidP="004761D1">
            <w:pPr>
              <w:spacing w:before="100" w:beforeAutospacing="1"/>
            </w:pPr>
            <w:r w:rsidRPr="007553E9">
              <w:t>$3,131,216.00</w:t>
            </w:r>
          </w:p>
          <w:p w14:paraId="7D862682" w14:textId="522780B2" w:rsidR="001E241B" w:rsidRDefault="007553E9" w:rsidP="004761D1">
            <w:pPr>
              <w:spacing w:before="100" w:beforeAutospacing="1"/>
            </w:pPr>
            <w:r>
              <w:t>McMaster component</w:t>
            </w:r>
            <w:r w:rsidRPr="007553E9">
              <w:t xml:space="preserve"> $</w:t>
            </w:r>
            <w:proofErr w:type="gramStart"/>
            <w:r w:rsidRPr="007553E9">
              <w:t xml:space="preserve">630,120.00  </w:t>
            </w:r>
            <w:r>
              <w:t>+</w:t>
            </w:r>
            <w:proofErr w:type="gramEnd"/>
            <w:r>
              <w:t>18% overhead</w:t>
            </w:r>
          </w:p>
        </w:tc>
      </w:tr>
      <w:tr w:rsidR="003859BE" w:rsidRPr="00540855" w14:paraId="0BE4CE9A" w14:textId="77777777" w:rsidTr="0049321E">
        <w:trPr>
          <w:gridAfter w:val="2"/>
          <w:wAfter w:w="3418" w:type="dxa"/>
          <w:trHeight w:val="1"/>
        </w:trPr>
        <w:tc>
          <w:tcPr>
            <w:tcW w:w="1391" w:type="dxa"/>
            <w:tcBorders>
              <w:top w:val="nil"/>
              <w:left w:val="nil"/>
              <w:bottom w:val="nil"/>
              <w:right w:val="nil"/>
            </w:tcBorders>
            <w:shd w:val="clear" w:color="000000" w:fill="FFFFFF"/>
          </w:tcPr>
          <w:p w14:paraId="0E965329" w14:textId="47D753B6" w:rsidR="003859BE" w:rsidRDefault="003859BE" w:rsidP="00C91826">
            <w:pPr>
              <w:pStyle w:val="HTMLPreformatted"/>
              <w:rPr>
                <w:rFonts w:ascii="Source Sans Pro" w:hAnsi="Source Sans Pro"/>
                <w:sz w:val="22"/>
                <w:szCs w:val="22"/>
              </w:rPr>
            </w:pPr>
            <w:r>
              <w:rPr>
                <w:rFonts w:ascii="Source Sans Pro" w:hAnsi="Source Sans Pro"/>
                <w:sz w:val="22"/>
                <w:szCs w:val="22"/>
              </w:rPr>
              <w:t>2021-04-01-2026-03-30</w:t>
            </w:r>
          </w:p>
        </w:tc>
        <w:tc>
          <w:tcPr>
            <w:tcW w:w="7129" w:type="dxa"/>
            <w:gridSpan w:val="2"/>
            <w:tcBorders>
              <w:top w:val="nil"/>
              <w:left w:val="nil"/>
              <w:bottom w:val="nil"/>
              <w:right w:val="nil"/>
            </w:tcBorders>
            <w:shd w:val="clear" w:color="000000" w:fill="FFFFFF"/>
          </w:tcPr>
          <w:p w14:paraId="37FB3CAF" w14:textId="77777777" w:rsidR="003859BE" w:rsidRDefault="003859BE" w:rsidP="00960F6B">
            <w:pPr>
              <w:rPr>
                <w:rFonts w:ascii="Source Sans Pro" w:hAnsi="Source Sans Pro"/>
                <w:sz w:val="22"/>
                <w:szCs w:val="22"/>
              </w:rPr>
            </w:pPr>
            <w:r w:rsidRPr="003859BE">
              <w:rPr>
                <w:rFonts w:ascii="Source Sans Pro" w:hAnsi="Source Sans Pro"/>
                <w:sz w:val="22"/>
                <w:szCs w:val="22"/>
              </w:rPr>
              <w:t>Macrophage senescence impairs phagocytosis and phagosome function</w:t>
            </w:r>
          </w:p>
          <w:p w14:paraId="4EA8DAF3" w14:textId="77777777" w:rsidR="003859BE" w:rsidRDefault="003859BE" w:rsidP="00960F6B">
            <w:pPr>
              <w:rPr>
                <w:rFonts w:ascii="Source Sans Pro" w:hAnsi="Source Sans Pro"/>
                <w:sz w:val="22"/>
                <w:szCs w:val="22"/>
              </w:rPr>
            </w:pPr>
            <w:r>
              <w:rPr>
                <w:rFonts w:ascii="Source Sans Pro" w:hAnsi="Source Sans Pro"/>
                <w:sz w:val="22"/>
                <w:szCs w:val="22"/>
              </w:rPr>
              <w:t>PI: Dawn Bowdish</w:t>
            </w:r>
          </w:p>
          <w:p w14:paraId="3800F242" w14:textId="7ABEB741" w:rsidR="003859BE" w:rsidRDefault="003859BE" w:rsidP="00960F6B">
            <w:pPr>
              <w:rPr>
                <w:rFonts w:ascii="Source Sans Pro" w:hAnsi="Source Sans Pro"/>
                <w:sz w:val="22"/>
                <w:szCs w:val="22"/>
              </w:rPr>
            </w:pPr>
            <w:r>
              <w:rPr>
                <w:rFonts w:ascii="Source Sans Pro" w:hAnsi="Source Sans Pro"/>
                <w:sz w:val="22"/>
                <w:szCs w:val="22"/>
              </w:rPr>
              <w:t>NSERC</w:t>
            </w:r>
          </w:p>
        </w:tc>
        <w:tc>
          <w:tcPr>
            <w:tcW w:w="1668" w:type="dxa"/>
            <w:tcBorders>
              <w:top w:val="nil"/>
              <w:left w:val="nil"/>
              <w:bottom w:val="nil"/>
              <w:right w:val="nil"/>
            </w:tcBorders>
            <w:shd w:val="clear" w:color="000000" w:fill="FFFFFF"/>
          </w:tcPr>
          <w:p w14:paraId="175AA7D2" w14:textId="0837A443" w:rsidR="003859BE" w:rsidRDefault="003859BE" w:rsidP="004761D1">
            <w:pPr>
              <w:spacing w:before="100" w:beforeAutospacing="1"/>
            </w:pPr>
            <w:r>
              <w:t>$250,000 ($50,000/year)</w:t>
            </w:r>
          </w:p>
        </w:tc>
      </w:tr>
      <w:tr w:rsidR="00525ADC" w:rsidRPr="00540855" w14:paraId="792FC02D" w14:textId="77777777" w:rsidTr="0049321E">
        <w:trPr>
          <w:gridAfter w:val="2"/>
          <w:wAfter w:w="3418" w:type="dxa"/>
          <w:trHeight w:val="1"/>
        </w:trPr>
        <w:tc>
          <w:tcPr>
            <w:tcW w:w="1391" w:type="dxa"/>
            <w:tcBorders>
              <w:top w:val="nil"/>
              <w:left w:val="nil"/>
              <w:bottom w:val="nil"/>
              <w:right w:val="nil"/>
            </w:tcBorders>
            <w:shd w:val="clear" w:color="000000" w:fill="FFFFFF"/>
          </w:tcPr>
          <w:p w14:paraId="46F9F7F5" w14:textId="0666F0FE" w:rsidR="00525ADC" w:rsidRDefault="00525ADC" w:rsidP="00C91826">
            <w:pPr>
              <w:pStyle w:val="HTMLPreformatted"/>
              <w:rPr>
                <w:rFonts w:ascii="Source Sans Pro" w:hAnsi="Source Sans Pro"/>
                <w:sz w:val="22"/>
                <w:szCs w:val="22"/>
              </w:rPr>
            </w:pPr>
            <w:r>
              <w:rPr>
                <w:rFonts w:ascii="Source Sans Pro" w:hAnsi="Source Sans Pro"/>
                <w:sz w:val="22"/>
                <w:szCs w:val="22"/>
              </w:rPr>
              <w:t>2020-12-15-2022-06</w:t>
            </w:r>
          </w:p>
        </w:tc>
        <w:tc>
          <w:tcPr>
            <w:tcW w:w="7129" w:type="dxa"/>
            <w:gridSpan w:val="2"/>
            <w:tcBorders>
              <w:top w:val="nil"/>
              <w:left w:val="nil"/>
              <w:bottom w:val="nil"/>
              <w:right w:val="nil"/>
            </w:tcBorders>
            <w:shd w:val="clear" w:color="000000" w:fill="FFFFFF"/>
          </w:tcPr>
          <w:p w14:paraId="39CBF88D" w14:textId="4CE218FA" w:rsidR="00525ADC" w:rsidRDefault="00525ADC" w:rsidP="00960F6B">
            <w:pPr>
              <w:rPr>
                <w:rFonts w:ascii="Source Sans Pro" w:hAnsi="Source Sans Pro"/>
                <w:sz w:val="22"/>
                <w:szCs w:val="22"/>
              </w:rPr>
            </w:pPr>
            <w:r>
              <w:rPr>
                <w:rFonts w:ascii="Source Sans Pro" w:hAnsi="Source Sans Pro"/>
                <w:sz w:val="22"/>
                <w:szCs w:val="22"/>
              </w:rPr>
              <w:t>Immunologic and Facility-wide predictors of COVID-19 risk in Long Term Care</w:t>
            </w:r>
          </w:p>
          <w:p w14:paraId="4A5E74B8" w14:textId="77777777" w:rsidR="00525ADC" w:rsidRDefault="00525ADC" w:rsidP="00960F6B">
            <w:pPr>
              <w:rPr>
                <w:rFonts w:ascii="Source Sans Pro" w:hAnsi="Source Sans Pro"/>
                <w:sz w:val="22"/>
                <w:szCs w:val="22"/>
              </w:rPr>
            </w:pPr>
            <w:r>
              <w:rPr>
                <w:rFonts w:ascii="Source Sans Pro" w:hAnsi="Source Sans Pro"/>
                <w:sz w:val="22"/>
                <w:szCs w:val="22"/>
              </w:rPr>
              <w:t>Co-PI- Andrew Costa &amp; Dawn Bowdish</w:t>
            </w:r>
          </w:p>
          <w:p w14:paraId="7EAA4758" w14:textId="0D7E005B" w:rsidR="00525ADC" w:rsidRDefault="007E19DE" w:rsidP="00960F6B">
            <w:pPr>
              <w:rPr>
                <w:rFonts w:ascii="Source Sans Pro" w:hAnsi="Source Sans Pro"/>
                <w:sz w:val="22"/>
                <w:szCs w:val="22"/>
              </w:rPr>
            </w:pPr>
            <w:r>
              <w:rPr>
                <w:rFonts w:ascii="Source Sans Pro" w:hAnsi="Source Sans Pro"/>
                <w:sz w:val="22"/>
                <w:szCs w:val="22"/>
              </w:rPr>
              <w:t xml:space="preserve">Canadian Immunity Task Force </w:t>
            </w:r>
          </w:p>
        </w:tc>
        <w:tc>
          <w:tcPr>
            <w:tcW w:w="1668" w:type="dxa"/>
            <w:tcBorders>
              <w:top w:val="nil"/>
              <w:left w:val="nil"/>
              <w:bottom w:val="nil"/>
              <w:right w:val="nil"/>
            </w:tcBorders>
            <w:shd w:val="clear" w:color="000000" w:fill="FFFFFF"/>
          </w:tcPr>
          <w:p w14:paraId="657FF6E6" w14:textId="126B67C2" w:rsidR="00525ADC" w:rsidRDefault="007E19DE" w:rsidP="004761D1">
            <w:pPr>
              <w:spacing w:before="100" w:beforeAutospacing="1"/>
            </w:pPr>
            <w:r>
              <w:t>$5,000,000</w:t>
            </w:r>
          </w:p>
        </w:tc>
      </w:tr>
      <w:tr w:rsidR="00751864" w:rsidRPr="00540855" w14:paraId="57D5C360" w14:textId="77777777" w:rsidTr="0049321E">
        <w:trPr>
          <w:gridAfter w:val="2"/>
          <w:wAfter w:w="3418" w:type="dxa"/>
          <w:trHeight w:val="1"/>
        </w:trPr>
        <w:tc>
          <w:tcPr>
            <w:tcW w:w="1391" w:type="dxa"/>
            <w:tcBorders>
              <w:top w:val="nil"/>
              <w:left w:val="nil"/>
              <w:bottom w:val="nil"/>
              <w:right w:val="nil"/>
            </w:tcBorders>
            <w:shd w:val="clear" w:color="000000" w:fill="FFFFFF"/>
          </w:tcPr>
          <w:p w14:paraId="6B5AF404" w14:textId="1D319F2C" w:rsidR="00751864" w:rsidRDefault="00751864" w:rsidP="00C91826">
            <w:pPr>
              <w:pStyle w:val="HTMLPreformatted"/>
              <w:rPr>
                <w:rFonts w:ascii="Source Sans Pro" w:hAnsi="Source Sans Pro"/>
                <w:sz w:val="22"/>
                <w:szCs w:val="22"/>
              </w:rPr>
            </w:pPr>
            <w:bookmarkStart w:id="0" w:name="_Hlk54873007"/>
            <w:r>
              <w:rPr>
                <w:rFonts w:ascii="Source Sans Pro" w:hAnsi="Source Sans Pro"/>
                <w:sz w:val="22"/>
                <w:szCs w:val="22"/>
              </w:rPr>
              <w:t>2020-10-01-</w:t>
            </w:r>
            <w:r w:rsidR="00275580">
              <w:rPr>
                <w:rFonts w:ascii="Source Sans Pro" w:hAnsi="Source Sans Pro"/>
                <w:sz w:val="22"/>
                <w:szCs w:val="22"/>
              </w:rPr>
              <w:t>2021-01-31</w:t>
            </w:r>
            <w:bookmarkEnd w:id="0"/>
          </w:p>
        </w:tc>
        <w:tc>
          <w:tcPr>
            <w:tcW w:w="7129" w:type="dxa"/>
            <w:gridSpan w:val="2"/>
            <w:tcBorders>
              <w:top w:val="nil"/>
              <w:left w:val="nil"/>
              <w:bottom w:val="nil"/>
              <w:right w:val="nil"/>
            </w:tcBorders>
            <w:shd w:val="clear" w:color="000000" w:fill="FFFFFF"/>
          </w:tcPr>
          <w:p w14:paraId="67602419" w14:textId="77777777" w:rsidR="00751864" w:rsidRDefault="00275580" w:rsidP="00960F6B">
            <w:pPr>
              <w:rPr>
                <w:rFonts w:ascii="Source Sans Pro" w:hAnsi="Source Sans Pro"/>
                <w:sz w:val="22"/>
                <w:szCs w:val="22"/>
              </w:rPr>
            </w:pPr>
            <w:r>
              <w:rPr>
                <w:rFonts w:ascii="Source Sans Pro" w:hAnsi="Source Sans Pro"/>
                <w:sz w:val="22"/>
                <w:szCs w:val="22"/>
              </w:rPr>
              <w:t>COVID-SPIT (Saliva Protocol Implementation Testing)</w:t>
            </w:r>
          </w:p>
          <w:p w14:paraId="2E042626" w14:textId="77777777" w:rsidR="00275580" w:rsidRDefault="00275580" w:rsidP="00960F6B">
            <w:pPr>
              <w:rPr>
                <w:rFonts w:ascii="Source Sans Pro" w:hAnsi="Source Sans Pro"/>
                <w:sz w:val="22"/>
                <w:szCs w:val="22"/>
              </w:rPr>
            </w:pPr>
            <w:r>
              <w:rPr>
                <w:rFonts w:ascii="Source Sans Pro" w:hAnsi="Source Sans Pro"/>
                <w:sz w:val="22"/>
                <w:szCs w:val="22"/>
              </w:rPr>
              <w:t xml:space="preserve">PIs: Eric </w:t>
            </w:r>
            <w:r w:rsidR="00726BEB">
              <w:rPr>
                <w:rFonts w:ascii="Source Sans Pro" w:hAnsi="Source Sans Pro"/>
                <w:sz w:val="22"/>
                <w:szCs w:val="22"/>
              </w:rPr>
              <w:t>Brown &amp; Dawn Bowdish</w:t>
            </w:r>
          </w:p>
          <w:p w14:paraId="2711F7BE" w14:textId="77777777" w:rsidR="00726BEB" w:rsidRDefault="00726BEB" w:rsidP="00960F6B">
            <w:pPr>
              <w:rPr>
                <w:rFonts w:ascii="Source Sans Pro" w:hAnsi="Source Sans Pro"/>
                <w:sz w:val="22"/>
                <w:szCs w:val="22"/>
              </w:rPr>
            </w:pPr>
            <w:r>
              <w:rPr>
                <w:rFonts w:ascii="Source Sans Pro" w:hAnsi="Source Sans Pro"/>
                <w:sz w:val="22"/>
                <w:szCs w:val="22"/>
              </w:rPr>
              <w:t xml:space="preserve">Funders: </w:t>
            </w:r>
            <w:proofErr w:type="spellStart"/>
            <w:r>
              <w:rPr>
                <w:rFonts w:ascii="Source Sans Pro" w:hAnsi="Source Sans Pro"/>
                <w:sz w:val="22"/>
                <w:szCs w:val="22"/>
              </w:rPr>
              <w:t>Amica</w:t>
            </w:r>
            <w:proofErr w:type="spellEnd"/>
            <w:r>
              <w:rPr>
                <w:rFonts w:ascii="Source Sans Pro" w:hAnsi="Source Sans Pro"/>
                <w:sz w:val="22"/>
                <w:szCs w:val="22"/>
              </w:rPr>
              <w:t xml:space="preserve"> Senior Living &amp; </w:t>
            </w:r>
            <w:proofErr w:type="spellStart"/>
            <w:r>
              <w:rPr>
                <w:rFonts w:ascii="Source Sans Pro" w:hAnsi="Source Sans Pro"/>
                <w:sz w:val="22"/>
                <w:szCs w:val="22"/>
              </w:rPr>
              <w:t>Juravinski</w:t>
            </w:r>
            <w:proofErr w:type="spellEnd"/>
            <w:r>
              <w:rPr>
                <w:rFonts w:ascii="Source Sans Pro" w:hAnsi="Source Sans Pro"/>
                <w:sz w:val="22"/>
                <w:szCs w:val="22"/>
              </w:rPr>
              <w:t xml:space="preserve"> Family Foundation</w:t>
            </w:r>
          </w:p>
          <w:p w14:paraId="1B5032CB" w14:textId="7A01832B" w:rsidR="00726BEB" w:rsidRPr="007F0BF7" w:rsidRDefault="00726BEB" w:rsidP="00960F6B">
            <w:pPr>
              <w:rPr>
                <w:rFonts w:ascii="Source Sans Pro" w:hAnsi="Source Sans Pro"/>
                <w:sz w:val="22"/>
                <w:szCs w:val="22"/>
              </w:rPr>
            </w:pPr>
          </w:p>
        </w:tc>
        <w:tc>
          <w:tcPr>
            <w:tcW w:w="1668" w:type="dxa"/>
            <w:tcBorders>
              <w:top w:val="nil"/>
              <w:left w:val="nil"/>
              <w:bottom w:val="nil"/>
              <w:right w:val="nil"/>
            </w:tcBorders>
            <w:shd w:val="clear" w:color="000000" w:fill="FFFFFF"/>
          </w:tcPr>
          <w:p w14:paraId="6EB95A9A" w14:textId="1BBA37BF" w:rsidR="00751864" w:rsidRPr="007F0BF7" w:rsidRDefault="00275580" w:rsidP="004761D1">
            <w:pPr>
              <w:spacing w:before="100" w:beforeAutospacing="1"/>
            </w:pPr>
            <w:r>
              <w:t>$150,000</w:t>
            </w:r>
          </w:p>
        </w:tc>
      </w:tr>
      <w:tr w:rsidR="007F0BF7" w:rsidRPr="00540855" w14:paraId="5A4760B4" w14:textId="77777777" w:rsidTr="0049321E">
        <w:trPr>
          <w:gridAfter w:val="2"/>
          <w:wAfter w:w="3418" w:type="dxa"/>
          <w:trHeight w:val="1"/>
        </w:trPr>
        <w:tc>
          <w:tcPr>
            <w:tcW w:w="1391" w:type="dxa"/>
            <w:tcBorders>
              <w:top w:val="nil"/>
              <w:left w:val="nil"/>
              <w:bottom w:val="nil"/>
              <w:right w:val="nil"/>
            </w:tcBorders>
            <w:shd w:val="clear" w:color="000000" w:fill="FFFFFF"/>
          </w:tcPr>
          <w:p w14:paraId="1C60BD02" w14:textId="01D5E387" w:rsidR="007F0BF7" w:rsidRPr="007F0BF7" w:rsidRDefault="007F0BF7" w:rsidP="00C91826">
            <w:pPr>
              <w:pStyle w:val="HTMLPreformatted"/>
              <w:rPr>
                <w:rFonts w:ascii="Source Sans Pro" w:hAnsi="Source Sans Pro"/>
                <w:sz w:val="22"/>
                <w:szCs w:val="22"/>
              </w:rPr>
            </w:pPr>
            <w:r>
              <w:rPr>
                <w:rFonts w:ascii="Source Sans Pro" w:hAnsi="Source Sans Pro"/>
                <w:sz w:val="22"/>
                <w:szCs w:val="22"/>
              </w:rPr>
              <w:t>2020-05-31-2021-44-31</w:t>
            </w:r>
          </w:p>
        </w:tc>
        <w:tc>
          <w:tcPr>
            <w:tcW w:w="7129" w:type="dxa"/>
            <w:gridSpan w:val="2"/>
            <w:tcBorders>
              <w:top w:val="nil"/>
              <w:left w:val="nil"/>
              <w:bottom w:val="nil"/>
              <w:right w:val="nil"/>
            </w:tcBorders>
            <w:shd w:val="clear" w:color="000000" w:fill="FFFFFF"/>
          </w:tcPr>
          <w:p w14:paraId="3C07E0D4" w14:textId="173C6EF2" w:rsidR="007F0BF7" w:rsidRDefault="007F0BF7" w:rsidP="00960F6B">
            <w:pPr>
              <w:rPr>
                <w:rFonts w:ascii="Source Sans Pro" w:hAnsi="Source Sans Pro"/>
                <w:sz w:val="22"/>
                <w:szCs w:val="22"/>
              </w:rPr>
            </w:pPr>
            <w:r w:rsidRPr="007F0BF7">
              <w:rPr>
                <w:rFonts w:ascii="Source Sans Pro" w:hAnsi="Source Sans Pro"/>
                <w:sz w:val="22"/>
                <w:szCs w:val="22"/>
              </w:rPr>
              <w:t>Airway and systemic cellular and immune responses and lung mechanics in Covid-related acute lung injury</w:t>
            </w:r>
          </w:p>
          <w:p w14:paraId="0479072B" w14:textId="1532C047" w:rsidR="00751864" w:rsidRDefault="00751864" w:rsidP="00751864">
            <w:pPr>
              <w:rPr>
                <w:rFonts w:ascii="Source Sans Pro" w:hAnsi="Source Sans Pro"/>
                <w:sz w:val="22"/>
                <w:szCs w:val="22"/>
              </w:rPr>
            </w:pPr>
            <w:r w:rsidRPr="00751864">
              <w:rPr>
                <w:rFonts w:ascii="Source Sans Pro" w:hAnsi="Source Sans Pro"/>
                <w:sz w:val="22"/>
                <w:szCs w:val="22"/>
              </w:rPr>
              <w:t>Hamilton Academic Health Sciences Organization</w:t>
            </w:r>
          </w:p>
          <w:p w14:paraId="161E8D1B" w14:textId="0548736C" w:rsidR="007F0BF7" w:rsidRPr="007F0BF7" w:rsidRDefault="007F0BF7" w:rsidP="007F0BF7">
            <w:pPr>
              <w:rPr>
                <w:rFonts w:ascii="Source Sans Pro" w:hAnsi="Source Sans Pro"/>
                <w:sz w:val="22"/>
                <w:szCs w:val="22"/>
              </w:rPr>
            </w:pPr>
            <w:r>
              <w:rPr>
                <w:rFonts w:ascii="Source Sans Pro" w:hAnsi="Source Sans Pro"/>
                <w:sz w:val="22"/>
                <w:szCs w:val="22"/>
              </w:rPr>
              <w:t>C</w:t>
            </w:r>
            <w:r w:rsidRPr="007F0BF7">
              <w:rPr>
                <w:rFonts w:ascii="Source Sans Pro" w:hAnsi="Source Sans Pro"/>
                <w:sz w:val="22"/>
                <w:szCs w:val="22"/>
              </w:rPr>
              <w:t>o-Principle Applicant</w:t>
            </w:r>
            <w:r>
              <w:rPr>
                <w:rFonts w:ascii="Source Sans Pro" w:hAnsi="Source Sans Pro"/>
                <w:sz w:val="22"/>
                <w:szCs w:val="22"/>
              </w:rPr>
              <w:t>s</w:t>
            </w:r>
            <w:r w:rsidRPr="007F0BF7">
              <w:rPr>
                <w:rFonts w:ascii="Source Sans Pro" w:hAnsi="Source Sans Pro"/>
                <w:sz w:val="22"/>
                <w:szCs w:val="22"/>
              </w:rPr>
              <w:t>: Manali Mukherjee PhD, Parameswaran Nair, MD.</w:t>
            </w:r>
          </w:p>
          <w:p w14:paraId="4193A4DD" w14:textId="77777777" w:rsidR="007F0BF7" w:rsidRDefault="007F0BF7" w:rsidP="007F0BF7">
            <w:pPr>
              <w:rPr>
                <w:rFonts w:ascii="Source Sans Pro" w:hAnsi="Source Sans Pro"/>
                <w:sz w:val="22"/>
                <w:szCs w:val="22"/>
              </w:rPr>
            </w:pPr>
            <w:r w:rsidRPr="007F0BF7">
              <w:rPr>
                <w:rFonts w:ascii="Source Sans Pro" w:hAnsi="Source Sans Pro"/>
                <w:sz w:val="22"/>
                <w:szCs w:val="22"/>
              </w:rPr>
              <w:t xml:space="preserve">Co-applicants: Dawn Bowdish, PhD, Marek </w:t>
            </w:r>
            <w:proofErr w:type="spellStart"/>
            <w:r w:rsidRPr="007F0BF7">
              <w:rPr>
                <w:rFonts w:ascii="Source Sans Pro" w:hAnsi="Source Sans Pro"/>
                <w:sz w:val="22"/>
                <w:szCs w:val="22"/>
              </w:rPr>
              <w:t>Smieja</w:t>
            </w:r>
            <w:proofErr w:type="spellEnd"/>
            <w:r w:rsidRPr="007F0BF7">
              <w:rPr>
                <w:rFonts w:ascii="Source Sans Pro" w:hAnsi="Source Sans Pro"/>
                <w:sz w:val="22"/>
                <w:szCs w:val="22"/>
              </w:rPr>
              <w:t xml:space="preserve"> MD, Terence Ho MD</w:t>
            </w:r>
          </w:p>
          <w:p w14:paraId="463FCA19" w14:textId="55693E9B" w:rsidR="007F0BF7" w:rsidRPr="007F0BF7" w:rsidRDefault="007F0BF7" w:rsidP="007F0BF7">
            <w:pPr>
              <w:rPr>
                <w:rFonts w:ascii="Source Sans Pro" w:hAnsi="Source Sans Pro"/>
                <w:sz w:val="22"/>
                <w:szCs w:val="22"/>
              </w:rPr>
            </w:pPr>
          </w:p>
        </w:tc>
        <w:tc>
          <w:tcPr>
            <w:tcW w:w="1668" w:type="dxa"/>
            <w:tcBorders>
              <w:top w:val="nil"/>
              <w:left w:val="nil"/>
              <w:bottom w:val="nil"/>
              <w:right w:val="nil"/>
            </w:tcBorders>
            <w:shd w:val="clear" w:color="000000" w:fill="FFFFFF"/>
          </w:tcPr>
          <w:p w14:paraId="1838E8CB" w14:textId="56F6CED2" w:rsidR="007F0BF7" w:rsidRPr="00BF73DF" w:rsidRDefault="007F0BF7" w:rsidP="004761D1">
            <w:pPr>
              <w:spacing w:before="100" w:beforeAutospacing="1"/>
            </w:pPr>
            <w:r w:rsidRPr="007F0BF7">
              <w:t>$89,405.60</w:t>
            </w:r>
          </w:p>
        </w:tc>
      </w:tr>
      <w:tr w:rsidR="00BF73DF" w:rsidRPr="00540855" w14:paraId="58BAFCA8" w14:textId="77777777" w:rsidTr="0049321E">
        <w:trPr>
          <w:gridAfter w:val="2"/>
          <w:wAfter w:w="3418" w:type="dxa"/>
          <w:trHeight w:val="1"/>
        </w:trPr>
        <w:tc>
          <w:tcPr>
            <w:tcW w:w="1391" w:type="dxa"/>
            <w:tcBorders>
              <w:top w:val="nil"/>
              <w:left w:val="nil"/>
              <w:bottom w:val="nil"/>
              <w:right w:val="nil"/>
            </w:tcBorders>
            <w:shd w:val="clear" w:color="000000" w:fill="FFFFFF"/>
          </w:tcPr>
          <w:p w14:paraId="4F651037" w14:textId="647806B5" w:rsidR="00BF73DF" w:rsidRPr="007F0BF7" w:rsidRDefault="00BF73DF" w:rsidP="00C91826">
            <w:pPr>
              <w:pStyle w:val="HTMLPreformatted"/>
              <w:rPr>
                <w:rFonts w:ascii="Source Sans Pro" w:hAnsi="Source Sans Pro"/>
                <w:sz w:val="22"/>
                <w:szCs w:val="22"/>
              </w:rPr>
            </w:pPr>
            <w:r w:rsidRPr="007F0BF7">
              <w:rPr>
                <w:rFonts w:ascii="Source Sans Pro" w:hAnsi="Source Sans Pro"/>
                <w:sz w:val="22"/>
                <w:szCs w:val="22"/>
              </w:rPr>
              <w:t>2020-05-25-2021-04-31</w:t>
            </w:r>
          </w:p>
        </w:tc>
        <w:tc>
          <w:tcPr>
            <w:tcW w:w="7129" w:type="dxa"/>
            <w:gridSpan w:val="2"/>
            <w:tcBorders>
              <w:top w:val="nil"/>
              <w:left w:val="nil"/>
              <w:bottom w:val="nil"/>
              <w:right w:val="nil"/>
            </w:tcBorders>
            <w:shd w:val="clear" w:color="000000" w:fill="FFFFFF"/>
          </w:tcPr>
          <w:p w14:paraId="65A7C612" w14:textId="234C5101" w:rsidR="00BF73DF" w:rsidRPr="007F0BF7" w:rsidRDefault="00BF73DF" w:rsidP="00960F6B">
            <w:pPr>
              <w:rPr>
                <w:rFonts w:ascii="Source Sans Pro" w:hAnsi="Source Sans Pro"/>
                <w:sz w:val="22"/>
                <w:szCs w:val="22"/>
              </w:rPr>
            </w:pPr>
            <w:r w:rsidRPr="007F0BF7">
              <w:rPr>
                <w:rFonts w:ascii="Source Sans Pro" w:hAnsi="Source Sans Pro"/>
                <w:sz w:val="22"/>
                <w:szCs w:val="22"/>
              </w:rPr>
              <w:t>Immune Phenotyping of Symptomatic and Asymptomatic SARS-CoV-2 Infection in Pregnant Women Admitted for Delivery in Hamilton Ontario</w:t>
            </w:r>
          </w:p>
          <w:p w14:paraId="1AE487D3" w14:textId="17F22EF8" w:rsidR="00BF73DF" w:rsidRPr="007F0BF7" w:rsidRDefault="00751864" w:rsidP="00751864">
            <w:pPr>
              <w:rPr>
                <w:rFonts w:ascii="Source Sans Pro" w:hAnsi="Source Sans Pro"/>
                <w:sz w:val="22"/>
                <w:szCs w:val="22"/>
              </w:rPr>
            </w:pPr>
            <w:r w:rsidRPr="00751864">
              <w:rPr>
                <w:rFonts w:ascii="Source Sans Pro" w:hAnsi="Source Sans Pro"/>
                <w:sz w:val="22"/>
                <w:szCs w:val="22"/>
              </w:rPr>
              <w:t xml:space="preserve">Hamilton Academic Health Sciences </w:t>
            </w:r>
            <w:proofErr w:type="spellStart"/>
            <w:r w:rsidRPr="00751864">
              <w:rPr>
                <w:rFonts w:ascii="Source Sans Pro" w:hAnsi="Source Sans Pro"/>
                <w:sz w:val="22"/>
                <w:szCs w:val="22"/>
              </w:rPr>
              <w:t>Organization</w:t>
            </w:r>
            <w:r w:rsidR="00BF73DF" w:rsidRPr="007F0BF7">
              <w:rPr>
                <w:rFonts w:ascii="Source Sans Pro" w:hAnsi="Source Sans Pro"/>
                <w:sz w:val="22"/>
                <w:szCs w:val="22"/>
              </w:rPr>
              <w:t>PIs</w:t>
            </w:r>
            <w:proofErr w:type="spellEnd"/>
            <w:r w:rsidR="00BF73DF" w:rsidRPr="007F0BF7">
              <w:rPr>
                <w:rFonts w:ascii="Source Sans Pro" w:hAnsi="Source Sans Pro"/>
                <w:sz w:val="22"/>
                <w:szCs w:val="22"/>
              </w:rPr>
              <w:t xml:space="preserve">. J. </w:t>
            </w:r>
            <w:proofErr w:type="spellStart"/>
            <w:r w:rsidR="00BF73DF" w:rsidRPr="007F0BF7">
              <w:rPr>
                <w:rFonts w:ascii="Source Sans Pro" w:hAnsi="Source Sans Pro"/>
                <w:sz w:val="22"/>
                <w:szCs w:val="22"/>
              </w:rPr>
              <w:t>Denburg</w:t>
            </w:r>
            <w:proofErr w:type="spellEnd"/>
            <w:r w:rsidR="00BF73DF" w:rsidRPr="007F0BF7">
              <w:rPr>
                <w:rFonts w:ascii="Source Sans Pro" w:hAnsi="Source Sans Pro"/>
                <w:sz w:val="22"/>
                <w:szCs w:val="22"/>
              </w:rPr>
              <w:t xml:space="preserve"> &amp; D. Bowdish</w:t>
            </w:r>
          </w:p>
          <w:p w14:paraId="732BE69E" w14:textId="7F3E7A3E" w:rsidR="00BF73DF" w:rsidRPr="007F0BF7" w:rsidRDefault="00BF73DF" w:rsidP="00960F6B">
            <w:pPr>
              <w:rPr>
                <w:rFonts w:ascii="Source Sans Pro" w:hAnsi="Source Sans Pro"/>
                <w:sz w:val="22"/>
                <w:szCs w:val="22"/>
              </w:rPr>
            </w:pPr>
          </w:p>
        </w:tc>
        <w:tc>
          <w:tcPr>
            <w:tcW w:w="1668" w:type="dxa"/>
            <w:tcBorders>
              <w:top w:val="nil"/>
              <w:left w:val="nil"/>
              <w:bottom w:val="nil"/>
              <w:right w:val="nil"/>
            </w:tcBorders>
            <w:shd w:val="clear" w:color="000000" w:fill="FFFFFF"/>
          </w:tcPr>
          <w:p w14:paraId="763B3707" w14:textId="4A868E0B" w:rsidR="00BF73DF" w:rsidRDefault="00BF73DF" w:rsidP="004761D1">
            <w:pPr>
              <w:spacing w:before="100" w:beforeAutospacing="1"/>
            </w:pPr>
            <w:r w:rsidRPr="00BF73DF">
              <w:t>$60,697.27</w:t>
            </w:r>
          </w:p>
        </w:tc>
      </w:tr>
      <w:tr w:rsidR="004761D1" w:rsidRPr="00540855" w14:paraId="23BCD0AB" w14:textId="77777777" w:rsidTr="0049321E">
        <w:trPr>
          <w:gridAfter w:val="2"/>
          <w:wAfter w:w="3418" w:type="dxa"/>
          <w:trHeight w:val="1"/>
        </w:trPr>
        <w:tc>
          <w:tcPr>
            <w:tcW w:w="1391" w:type="dxa"/>
            <w:tcBorders>
              <w:top w:val="nil"/>
              <w:left w:val="nil"/>
              <w:bottom w:val="nil"/>
              <w:right w:val="nil"/>
            </w:tcBorders>
            <w:shd w:val="clear" w:color="000000" w:fill="FFFFFF"/>
          </w:tcPr>
          <w:p w14:paraId="5CCE5854" w14:textId="051406B8" w:rsidR="004761D1" w:rsidRPr="007F0BF7" w:rsidRDefault="004761D1" w:rsidP="00C91826">
            <w:pPr>
              <w:pStyle w:val="HTMLPreformatted"/>
              <w:rPr>
                <w:rFonts w:ascii="Source Sans Pro" w:hAnsi="Source Sans Pro"/>
                <w:sz w:val="22"/>
                <w:szCs w:val="22"/>
              </w:rPr>
            </w:pPr>
            <w:r w:rsidRPr="007F0BF7">
              <w:rPr>
                <w:rFonts w:ascii="Source Sans Pro" w:hAnsi="Source Sans Pro"/>
                <w:sz w:val="22"/>
                <w:szCs w:val="22"/>
              </w:rPr>
              <w:t>31-03-2020-02-27-2023</w:t>
            </w:r>
          </w:p>
        </w:tc>
        <w:tc>
          <w:tcPr>
            <w:tcW w:w="7129" w:type="dxa"/>
            <w:gridSpan w:val="2"/>
            <w:tcBorders>
              <w:top w:val="nil"/>
              <w:left w:val="nil"/>
              <w:bottom w:val="nil"/>
              <w:right w:val="nil"/>
            </w:tcBorders>
            <w:shd w:val="clear" w:color="000000" w:fill="FFFFFF"/>
          </w:tcPr>
          <w:p w14:paraId="15C54C23" w14:textId="77777777" w:rsidR="00960F6B" w:rsidRPr="007F0BF7" w:rsidRDefault="004761D1" w:rsidP="00960F6B">
            <w:pPr>
              <w:rPr>
                <w:rFonts w:ascii="Source Sans Pro" w:hAnsi="Source Sans Pro"/>
                <w:sz w:val="22"/>
                <w:szCs w:val="22"/>
              </w:rPr>
            </w:pPr>
            <w:r w:rsidRPr="007F0BF7">
              <w:rPr>
                <w:rFonts w:ascii="Source Sans Pro" w:hAnsi="Source Sans Pro"/>
                <w:sz w:val="22"/>
                <w:szCs w:val="22"/>
              </w:rPr>
              <w:t>Understanding whether the microbiome and upper respiratory tract immune responses contribute to infection or protection from infection, with SARS-CoV2</w:t>
            </w:r>
          </w:p>
          <w:p w14:paraId="08019AEA" w14:textId="77777777" w:rsidR="00960F6B" w:rsidRPr="007F0BF7" w:rsidRDefault="00960F6B" w:rsidP="00960F6B">
            <w:pPr>
              <w:rPr>
                <w:rFonts w:ascii="Source Sans Pro" w:hAnsi="Source Sans Pro"/>
                <w:sz w:val="22"/>
                <w:szCs w:val="22"/>
              </w:rPr>
            </w:pPr>
            <w:r w:rsidRPr="007F0BF7">
              <w:rPr>
                <w:rFonts w:ascii="Source Sans Pro" w:hAnsi="Source Sans Pro"/>
                <w:sz w:val="22"/>
                <w:szCs w:val="22"/>
              </w:rPr>
              <w:t>W. Garfield Weston Foundation</w:t>
            </w:r>
          </w:p>
          <w:p w14:paraId="731F753D" w14:textId="77702745" w:rsidR="00960F6B" w:rsidRPr="007F0BF7" w:rsidRDefault="00960F6B" w:rsidP="00960F6B">
            <w:pPr>
              <w:rPr>
                <w:rFonts w:ascii="Source Sans Pro" w:hAnsi="Source Sans Pro"/>
                <w:sz w:val="22"/>
                <w:szCs w:val="22"/>
              </w:rPr>
            </w:pPr>
            <w:r w:rsidRPr="007F0BF7">
              <w:rPr>
                <w:rFonts w:ascii="Source Sans Pro" w:hAnsi="Source Sans Pro"/>
                <w:sz w:val="22"/>
                <w:szCs w:val="22"/>
              </w:rPr>
              <w:t xml:space="preserve">PIs. D. Bowdish &amp; M. Surette. </w:t>
            </w:r>
          </w:p>
        </w:tc>
        <w:tc>
          <w:tcPr>
            <w:tcW w:w="1668" w:type="dxa"/>
            <w:tcBorders>
              <w:top w:val="nil"/>
              <w:left w:val="nil"/>
              <w:bottom w:val="nil"/>
              <w:right w:val="nil"/>
            </w:tcBorders>
            <w:shd w:val="clear" w:color="000000" w:fill="FFFFFF"/>
          </w:tcPr>
          <w:p w14:paraId="18E1A67D" w14:textId="7D3DB23E" w:rsidR="004761D1" w:rsidRPr="005827D4" w:rsidRDefault="007F0BF7" w:rsidP="004761D1">
            <w:pPr>
              <w:spacing w:before="100" w:beforeAutospacing="1"/>
            </w:pPr>
            <w:r>
              <w:t>$</w:t>
            </w:r>
            <w:r w:rsidR="004761D1">
              <w:t>298,</w:t>
            </w:r>
            <w:r w:rsidR="00960F6B">
              <w:t>940</w:t>
            </w:r>
          </w:p>
        </w:tc>
      </w:tr>
      <w:tr w:rsidR="004761D1" w:rsidRPr="00540855" w14:paraId="41DE6C26" w14:textId="77777777" w:rsidTr="0049321E">
        <w:trPr>
          <w:gridAfter w:val="2"/>
          <w:wAfter w:w="3418" w:type="dxa"/>
          <w:trHeight w:val="1"/>
        </w:trPr>
        <w:tc>
          <w:tcPr>
            <w:tcW w:w="1391" w:type="dxa"/>
            <w:tcBorders>
              <w:top w:val="nil"/>
              <w:left w:val="nil"/>
              <w:bottom w:val="nil"/>
              <w:right w:val="nil"/>
            </w:tcBorders>
            <w:shd w:val="clear" w:color="000000" w:fill="FFFFFF"/>
          </w:tcPr>
          <w:p w14:paraId="30D853A7" w14:textId="3DE62356" w:rsidR="004761D1" w:rsidRPr="007F0BF7" w:rsidRDefault="004761D1" w:rsidP="00960F6B">
            <w:pPr>
              <w:pStyle w:val="HTMLPreformatted"/>
              <w:spacing w:after="240"/>
              <w:rPr>
                <w:rFonts w:ascii="Source Sans Pro" w:hAnsi="Source Sans Pro"/>
                <w:sz w:val="22"/>
                <w:szCs w:val="22"/>
              </w:rPr>
            </w:pPr>
            <w:r w:rsidRPr="007F0BF7">
              <w:rPr>
                <w:rFonts w:ascii="Source Sans Pro" w:hAnsi="Source Sans Pro"/>
                <w:sz w:val="22"/>
                <w:szCs w:val="22"/>
              </w:rPr>
              <w:t>31-03-2020-02-27-2023</w:t>
            </w:r>
          </w:p>
        </w:tc>
        <w:tc>
          <w:tcPr>
            <w:tcW w:w="7129" w:type="dxa"/>
            <w:gridSpan w:val="2"/>
            <w:tcBorders>
              <w:top w:val="nil"/>
              <w:left w:val="nil"/>
              <w:bottom w:val="nil"/>
              <w:right w:val="nil"/>
            </w:tcBorders>
            <w:shd w:val="clear" w:color="000000" w:fill="FFFFFF"/>
          </w:tcPr>
          <w:p w14:paraId="4B59394D" w14:textId="1BE5F1BF" w:rsidR="004761D1" w:rsidRPr="007F0BF7" w:rsidRDefault="004761D1" w:rsidP="00960F6B">
            <w:pPr>
              <w:rPr>
                <w:rFonts w:ascii="Source Sans Pro" w:hAnsi="Source Sans Pro"/>
                <w:sz w:val="22"/>
                <w:szCs w:val="22"/>
              </w:rPr>
            </w:pPr>
            <w:r w:rsidRPr="007F0BF7">
              <w:rPr>
                <w:rFonts w:ascii="Source Sans Pro" w:hAnsi="Source Sans Pro"/>
                <w:sz w:val="22"/>
                <w:szCs w:val="22"/>
              </w:rPr>
              <w:t xml:space="preserve">Harnessing the microbiota to promote healthy aging and prevent respiratory infections in older adults </w:t>
            </w:r>
          </w:p>
          <w:p w14:paraId="1899C782" w14:textId="77777777" w:rsidR="00960F6B" w:rsidRPr="007F0BF7" w:rsidRDefault="00960F6B" w:rsidP="00960F6B">
            <w:pPr>
              <w:rPr>
                <w:rFonts w:ascii="Source Sans Pro" w:hAnsi="Source Sans Pro"/>
                <w:sz w:val="22"/>
                <w:szCs w:val="22"/>
              </w:rPr>
            </w:pPr>
            <w:r w:rsidRPr="007F0BF7">
              <w:rPr>
                <w:rFonts w:ascii="Source Sans Pro" w:hAnsi="Source Sans Pro"/>
                <w:sz w:val="22"/>
                <w:szCs w:val="22"/>
              </w:rPr>
              <w:t>W. Garfield Weston Foundation</w:t>
            </w:r>
          </w:p>
          <w:p w14:paraId="0092C507" w14:textId="77777777" w:rsidR="004761D1" w:rsidRDefault="00960F6B" w:rsidP="00DE7496">
            <w:pPr>
              <w:rPr>
                <w:rFonts w:ascii="Source Sans Pro" w:hAnsi="Source Sans Pro"/>
                <w:sz w:val="22"/>
                <w:szCs w:val="22"/>
              </w:rPr>
            </w:pPr>
            <w:r w:rsidRPr="007F0BF7">
              <w:rPr>
                <w:rFonts w:ascii="Source Sans Pro" w:hAnsi="Source Sans Pro"/>
                <w:sz w:val="22"/>
                <w:szCs w:val="22"/>
              </w:rPr>
              <w:t>PIs. D. Bowdish &amp; M. Surette.</w:t>
            </w:r>
          </w:p>
          <w:p w14:paraId="760DF705" w14:textId="41E4C628" w:rsidR="00DE7496" w:rsidRPr="007F0BF7" w:rsidRDefault="00DE7496" w:rsidP="00DE7496">
            <w:pPr>
              <w:rPr>
                <w:rFonts w:ascii="Source Sans Pro" w:hAnsi="Source Sans Pro"/>
                <w:sz w:val="22"/>
                <w:szCs w:val="22"/>
              </w:rPr>
            </w:pPr>
          </w:p>
        </w:tc>
        <w:tc>
          <w:tcPr>
            <w:tcW w:w="1668" w:type="dxa"/>
            <w:tcBorders>
              <w:top w:val="nil"/>
              <w:left w:val="nil"/>
              <w:bottom w:val="nil"/>
              <w:right w:val="nil"/>
            </w:tcBorders>
            <w:shd w:val="clear" w:color="000000" w:fill="FFFFFF"/>
          </w:tcPr>
          <w:p w14:paraId="10CA745A" w14:textId="325AB0ED" w:rsidR="004761D1" w:rsidRDefault="004761D1" w:rsidP="00960F6B">
            <w:pPr>
              <w:spacing w:before="100" w:beforeAutospacing="1" w:after="240"/>
              <w:rPr>
                <w:rFonts w:ascii="Source Sans Pro" w:hAnsi="Source Sans Pro"/>
              </w:rPr>
            </w:pPr>
            <w:r w:rsidRPr="005827D4">
              <w:t>$1,</w:t>
            </w:r>
            <w:r w:rsidR="00960F6B">
              <w:t>000,000</w:t>
            </w:r>
          </w:p>
        </w:tc>
      </w:tr>
      <w:tr w:rsidR="00036E97" w:rsidRPr="00540855" w14:paraId="7A374618" w14:textId="77777777" w:rsidTr="0049321E">
        <w:trPr>
          <w:gridAfter w:val="2"/>
          <w:wAfter w:w="3418" w:type="dxa"/>
          <w:trHeight w:val="1"/>
        </w:trPr>
        <w:tc>
          <w:tcPr>
            <w:tcW w:w="1391" w:type="dxa"/>
            <w:tcBorders>
              <w:top w:val="nil"/>
              <w:left w:val="nil"/>
              <w:bottom w:val="nil"/>
              <w:right w:val="nil"/>
            </w:tcBorders>
            <w:shd w:val="clear" w:color="000000" w:fill="FFFFFF"/>
          </w:tcPr>
          <w:p w14:paraId="016B1C15" w14:textId="74ED1CED" w:rsidR="00036E97" w:rsidRPr="00456498" w:rsidRDefault="00627CF4" w:rsidP="00C91826">
            <w:pPr>
              <w:pStyle w:val="HTMLPreformatted"/>
              <w:rPr>
                <w:rFonts w:ascii="Source Sans Pro" w:hAnsi="Source Sans Pro"/>
              </w:rPr>
            </w:pPr>
            <w:r>
              <w:rPr>
                <w:rFonts w:ascii="Source Sans Pro" w:hAnsi="Source Sans Pro"/>
              </w:rPr>
              <w:t>01-06-2020</w:t>
            </w:r>
            <w:r w:rsidR="00751864">
              <w:rPr>
                <w:rFonts w:ascii="Source Sans Pro" w:hAnsi="Source Sans Pro"/>
              </w:rPr>
              <w:t xml:space="preserve"> – 01/06/2021</w:t>
            </w:r>
          </w:p>
        </w:tc>
        <w:tc>
          <w:tcPr>
            <w:tcW w:w="7129" w:type="dxa"/>
            <w:gridSpan w:val="2"/>
            <w:tcBorders>
              <w:top w:val="nil"/>
              <w:left w:val="nil"/>
              <w:bottom w:val="nil"/>
              <w:right w:val="nil"/>
            </w:tcBorders>
            <w:shd w:val="clear" w:color="000000" w:fill="FFFFFF"/>
          </w:tcPr>
          <w:p w14:paraId="0D6F3C06" w14:textId="77777777" w:rsidR="00036E97" w:rsidRDefault="00627CF4" w:rsidP="00627CF4">
            <w:pPr>
              <w:rPr>
                <w:rFonts w:ascii="Source Sans Pro" w:hAnsi="Source Sans Pro"/>
                <w:sz w:val="20"/>
                <w:szCs w:val="20"/>
              </w:rPr>
            </w:pPr>
            <w:r>
              <w:rPr>
                <w:rFonts w:ascii="Source Sans Pro" w:hAnsi="Source Sans Pro"/>
                <w:sz w:val="20"/>
                <w:szCs w:val="20"/>
              </w:rPr>
              <w:t>E</w:t>
            </w:r>
            <w:r w:rsidRPr="00627CF4">
              <w:rPr>
                <w:rFonts w:ascii="Source Sans Pro" w:hAnsi="Source Sans Pro"/>
                <w:sz w:val="20"/>
                <w:szCs w:val="20"/>
              </w:rPr>
              <w:t>arly life adversity increases the risk of invasive pneumococcal infectio</w:t>
            </w:r>
            <w:r>
              <w:rPr>
                <w:rFonts w:ascii="Source Sans Pro" w:hAnsi="Source Sans Pro"/>
                <w:sz w:val="20"/>
                <w:szCs w:val="20"/>
              </w:rPr>
              <w:t>n</w:t>
            </w:r>
          </w:p>
          <w:p w14:paraId="07AB0E14" w14:textId="77777777" w:rsidR="00627CF4" w:rsidRDefault="00627CF4" w:rsidP="00627CF4">
            <w:pPr>
              <w:rPr>
                <w:rFonts w:ascii="Source Sans Pro" w:hAnsi="Source Sans Pro"/>
                <w:sz w:val="20"/>
                <w:szCs w:val="20"/>
              </w:rPr>
            </w:pPr>
            <w:r>
              <w:rPr>
                <w:rFonts w:ascii="Source Sans Pro" w:hAnsi="Source Sans Pro"/>
                <w:sz w:val="20"/>
                <w:szCs w:val="20"/>
              </w:rPr>
              <w:t xml:space="preserve">Lung Health Foundation </w:t>
            </w:r>
          </w:p>
          <w:p w14:paraId="656C6F06" w14:textId="77777777" w:rsidR="00627CF4" w:rsidRDefault="00627CF4" w:rsidP="00627CF4">
            <w:pPr>
              <w:rPr>
                <w:rFonts w:ascii="Source Sans Pro" w:hAnsi="Source Sans Pro"/>
                <w:sz w:val="20"/>
                <w:szCs w:val="20"/>
              </w:rPr>
            </w:pPr>
            <w:r>
              <w:rPr>
                <w:rFonts w:ascii="Source Sans Pro" w:hAnsi="Source Sans Pro"/>
                <w:sz w:val="20"/>
                <w:szCs w:val="20"/>
              </w:rPr>
              <w:t>Grant-in-Aid</w:t>
            </w:r>
          </w:p>
          <w:p w14:paraId="2F324BF3" w14:textId="77777777" w:rsidR="00627CF4" w:rsidRDefault="00627CF4" w:rsidP="00627CF4">
            <w:pPr>
              <w:rPr>
                <w:rFonts w:ascii="Source Sans Pro" w:hAnsi="Source Sans Pro"/>
                <w:sz w:val="20"/>
                <w:szCs w:val="20"/>
              </w:rPr>
            </w:pPr>
            <w:r>
              <w:rPr>
                <w:rFonts w:ascii="Source Sans Pro" w:hAnsi="Source Sans Pro"/>
                <w:sz w:val="20"/>
                <w:szCs w:val="20"/>
              </w:rPr>
              <w:t>PIs: D. Bowdish &amp; D. Sloboda</w:t>
            </w:r>
          </w:p>
          <w:p w14:paraId="0520FF44" w14:textId="36B3EA5A" w:rsidR="00627CF4" w:rsidRPr="00456498" w:rsidRDefault="00627CF4" w:rsidP="00627CF4">
            <w:pPr>
              <w:rPr>
                <w:rFonts w:ascii="Source Sans Pro" w:hAnsi="Source Sans Pro"/>
                <w:sz w:val="20"/>
                <w:szCs w:val="20"/>
              </w:rPr>
            </w:pPr>
          </w:p>
        </w:tc>
        <w:tc>
          <w:tcPr>
            <w:tcW w:w="1668" w:type="dxa"/>
            <w:tcBorders>
              <w:top w:val="nil"/>
              <w:left w:val="nil"/>
              <w:bottom w:val="nil"/>
              <w:right w:val="nil"/>
            </w:tcBorders>
            <w:shd w:val="clear" w:color="000000" w:fill="FFFFFF"/>
          </w:tcPr>
          <w:p w14:paraId="5DED7891" w14:textId="359A3CA3" w:rsidR="00036E97" w:rsidRPr="00456498" w:rsidRDefault="00627CF4" w:rsidP="006D2019">
            <w:pPr>
              <w:pStyle w:val="HTMLPreformatted"/>
              <w:rPr>
                <w:rFonts w:ascii="Source Sans Pro" w:hAnsi="Source Sans Pro"/>
              </w:rPr>
            </w:pPr>
            <w:r>
              <w:rPr>
                <w:rFonts w:ascii="Source Sans Pro" w:hAnsi="Source Sans Pro"/>
              </w:rPr>
              <w:t>$50,000</w:t>
            </w:r>
          </w:p>
        </w:tc>
      </w:tr>
      <w:tr w:rsidR="006D2019" w:rsidRPr="00540855" w14:paraId="30E7C3B3" w14:textId="77777777" w:rsidTr="0049321E">
        <w:trPr>
          <w:gridAfter w:val="2"/>
          <w:wAfter w:w="3418" w:type="dxa"/>
          <w:trHeight w:val="1"/>
        </w:trPr>
        <w:tc>
          <w:tcPr>
            <w:tcW w:w="1391" w:type="dxa"/>
            <w:tcBorders>
              <w:top w:val="nil"/>
              <w:left w:val="nil"/>
              <w:bottom w:val="nil"/>
              <w:right w:val="nil"/>
            </w:tcBorders>
            <w:shd w:val="clear" w:color="000000" w:fill="FFFFFF"/>
          </w:tcPr>
          <w:p w14:paraId="12CE221E" w14:textId="2C9661C9" w:rsidR="006D2019" w:rsidRPr="00456498" w:rsidRDefault="006D2019" w:rsidP="00C91826">
            <w:pPr>
              <w:pStyle w:val="HTMLPreformatted"/>
              <w:rPr>
                <w:rFonts w:ascii="Source Sans Pro" w:hAnsi="Source Sans Pro"/>
              </w:rPr>
            </w:pPr>
            <w:r w:rsidRPr="00456498">
              <w:rPr>
                <w:rFonts w:ascii="Source Sans Pro" w:hAnsi="Source Sans Pro"/>
              </w:rPr>
              <w:t>01-01-2020</w:t>
            </w:r>
          </w:p>
        </w:tc>
        <w:tc>
          <w:tcPr>
            <w:tcW w:w="7129" w:type="dxa"/>
            <w:gridSpan w:val="2"/>
            <w:tcBorders>
              <w:top w:val="nil"/>
              <w:left w:val="nil"/>
              <w:bottom w:val="nil"/>
              <w:right w:val="nil"/>
            </w:tcBorders>
            <w:shd w:val="clear" w:color="000000" w:fill="FFFFFF"/>
          </w:tcPr>
          <w:p w14:paraId="7E60D160" w14:textId="77777777" w:rsidR="006D2019" w:rsidRPr="00456498" w:rsidRDefault="006D2019" w:rsidP="00BB6289">
            <w:pPr>
              <w:rPr>
                <w:rFonts w:ascii="Source Sans Pro" w:hAnsi="Source Sans Pro"/>
                <w:sz w:val="20"/>
                <w:szCs w:val="20"/>
              </w:rPr>
            </w:pPr>
            <w:r w:rsidRPr="00456498">
              <w:rPr>
                <w:rFonts w:ascii="Source Sans Pro" w:hAnsi="Source Sans Pro"/>
                <w:sz w:val="20"/>
                <w:szCs w:val="20"/>
              </w:rPr>
              <w:t>Preclinical Studies in Aging Laboratory</w:t>
            </w:r>
          </w:p>
          <w:p w14:paraId="615234DE" w14:textId="29C3179E" w:rsidR="006D2019" w:rsidRPr="00456498" w:rsidRDefault="006D2019" w:rsidP="00BB6289">
            <w:pPr>
              <w:rPr>
                <w:rFonts w:ascii="Source Sans Pro" w:hAnsi="Source Sans Pro"/>
                <w:sz w:val="20"/>
                <w:szCs w:val="20"/>
              </w:rPr>
            </w:pPr>
            <w:r w:rsidRPr="00456498">
              <w:rPr>
                <w:rFonts w:ascii="Source Sans Pro" w:hAnsi="Source Sans Pro"/>
                <w:sz w:val="20"/>
                <w:szCs w:val="20"/>
              </w:rPr>
              <w:t>Canadian Foundation for Innovation</w:t>
            </w:r>
          </w:p>
          <w:p w14:paraId="68FF09E3" w14:textId="3C6DE29D" w:rsidR="006D2019" w:rsidRPr="00456498" w:rsidRDefault="006D2019" w:rsidP="00BB6289">
            <w:pPr>
              <w:rPr>
                <w:rFonts w:ascii="Source Sans Pro" w:hAnsi="Source Sans Pro"/>
                <w:sz w:val="20"/>
                <w:szCs w:val="20"/>
              </w:rPr>
            </w:pPr>
            <w:r w:rsidRPr="00456498">
              <w:rPr>
                <w:rFonts w:ascii="Source Sans Pro" w:hAnsi="Source Sans Pro"/>
                <w:sz w:val="20"/>
                <w:szCs w:val="20"/>
              </w:rPr>
              <w:t>John Evans Leadership Fund</w:t>
            </w:r>
          </w:p>
          <w:p w14:paraId="5E9B6F2F" w14:textId="30FF0624" w:rsidR="006D2019" w:rsidRPr="00456498" w:rsidRDefault="00456498" w:rsidP="00BB6289">
            <w:pPr>
              <w:rPr>
                <w:rFonts w:ascii="Source Sans Pro" w:hAnsi="Source Sans Pro"/>
                <w:sz w:val="20"/>
                <w:szCs w:val="20"/>
              </w:rPr>
            </w:pPr>
            <w:r>
              <w:rPr>
                <w:rFonts w:ascii="Source Sans Pro" w:hAnsi="Source Sans Pro"/>
                <w:sz w:val="20"/>
                <w:szCs w:val="20"/>
              </w:rPr>
              <w:t>a</w:t>
            </w:r>
            <w:r w:rsidR="006D2019" w:rsidRPr="00456498">
              <w:rPr>
                <w:rFonts w:ascii="Source Sans Pro" w:hAnsi="Source Sans Pro"/>
                <w:sz w:val="20"/>
                <w:szCs w:val="20"/>
              </w:rPr>
              <w:t>nd</w:t>
            </w:r>
          </w:p>
          <w:p w14:paraId="51F4FBBF" w14:textId="77777777" w:rsidR="006D2019" w:rsidRPr="00456498" w:rsidRDefault="006D2019" w:rsidP="006D2019">
            <w:pPr>
              <w:rPr>
                <w:rFonts w:ascii="Source Sans Pro" w:hAnsi="Source Sans Pro"/>
                <w:sz w:val="20"/>
                <w:szCs w:val="20"/>
              </w:rPr>
            </w:pPr>
            <w:r w:rsidRPr="00456498">
              <w:rPr>
                <w:rFonts w:ascii="Source Sans Pro" w:hAnsi="Source Sans Pro"/>
                <w:sz w:val="20"/>
                <w:szCs w:val="20"/>
              </w:rPr>
              <w:t xml:space="preserve">Ontario Research Fund-Research Infrastructure (ORF-RI) </w:t>
            </w:r>
          </w:p>
          <w:p w14:paraId="0A280A2E" w14:textId="77777777" w:rsidR="006D2019" w:rsidRPr="00456498" w:rsidRDefault="006D2019" w:rsidP="006D2019">
            <w:pPr>
              <w:rPr>
                <w:rFonts w:ascii="Source Sans Pro" w:hAnsi="Source Sans Pro"/>
                <w:sz w:val="20"/>
                <w:szCs w:val="20"/>
              </w:rPr>
            </w:pPr>
            <w:r w:rsidRPr="00456498">
              <w:rPr>
                <w:rFonts w:ascii="Source Sans Pro" w:hAnsi="Source Sans Pro"/>
                <w:sz w:val="20"/>
                <w:szCs w:val="20"/>
              </w:rPr>
              <w:t xml:space="preserve">Ministry of Economic Development, Job Creation and Trade (MEDJCT) </w:t>
            </w:r>
          </w:p>
          <w:p w14:paraId="08FF8329" w14:textId="33BD8F1D" w:rsidR="006D2019" w:rsidRPr="00456498" w:rsidRDefault="006D2019" w:rsidP="006D2019">
            <w:pPr>
              <w:rPr>
                <w:rFonts w:ascii="Source Sans Pro" w:hAnsi="Source Sans Pro"/>
                <w:sz w:val="20"/>
                <w:szCs w:val="20"/>
              </w:rPr>
            </w:pPr>
          </w:p>
        </w:tc>
        <w:tc>
          <w:tcPr>
            <w:tcW w:w="1668" w:type="dxa"/>
            <w:tcBorders>
              <w:top w:val="nil"/>
              <w:left w:val="nil"/>
              <w:bottom w:val="nil"/>
              <w:right w:val="nil"/>
            </w:tcBorders>
            <w:shd w:val="clear" w:color="000000" w:fill="FFFFFF"/>
          </w:tcPr>
          <w:p w14:paraId="608F5B8E" w14:textId="77777777" w:rsidR="006D2019" w:rsidRPr="00456498" w:rsidRDefault="006D2019" w:rsidP="006D2019">
            <w:pPr>
              <w:pStyle w:val="HTMLPreformatted"/>
              <w:rPr>
                <w:rFonts w:ascii="Source Sans Pro" w:hAnsi="Source Sans Pro"/>
              </w:rPr>
            </w:pPr>
          </w:p>
          <w:p w14:paraId="4FBE435E" w14:textId="77777777" w:rsidR="006D2019" w:rsidRPr="00456498" w:rsidRDefault="006D2019" w:rsidP="006D2019">
            <w:pPr>
              <w:pStyle w:val="HTMLPreformatted"/>
              <w:rPr>
                <w:rFonts w:ascii="Source Sans Pro" w:hAnsi="Source Sans Pro"/>
              </w:rPr>
            </w:pPr>
          </w:p>
          <w:p w14:paraId="512B6016" w14:textId="77777777" w:rsidR="006D2019" w:rsidRPr="00456498" w:rsidRDefault="006D2019" w:rsidP="006D2019">
            <w:pPr>
              <w:pStyle w:val="HTMLPreformatted"/>
              <w:rPr>
                <w:rFonts w:ascii="Source Sans Pro" w:hAnsi="Source Sans Pro"/>
              </w:rPr>
            </w:pPr>
          </w:p>
          <w:p w14:paraId="08121E43" w14:textId="77777777" w:rsidR="006D2019" w:rsidRPr="00456498" w:rsidRDefault="006D2019" w:rsidP="006D2019">
            <w:pPr>
              <w:pStyle w:val="HTMLPreformatted"/>
              <w:rPr>
                <w:rFonts w:ascii="Source Sans Pro" w:hAnsi="Source Sans Pro"/>
              </w:rPr>
            </w:pPr>
            <w:r w:rsidRPr="00456498">
              <w:rPr>
                <w:rFonts w:ascii="Source Sans Pro" w:hAnsi="Source Sans Pro"/>
              </w:rPr>
              <w:t>$356,483</w:t>
            </w:r>
          </w:p>
          <w:p w14:paraId="4D578074" w14:textId="7E4B4C0E" w:rsidR="006D2019" w:rsidRPr="00456498" w:rsidRDefault="006D2019" w:rsidP="008F0285">
            <w:pPr>
              <w:pStyle w:val="HTMLPreformatted"/>
              <w:rPr>
                <w:rFonts w:ascii="Source Sans Pro" w:hAnsi="Source Sans Pro"/>
              </w:rPr>
            </w:pPr>
          </w:p>
        </w:tc>
      </w:tr>
      <w:tr w:rsidR="00BB6289" w:rsidRPr="00540855" w14:paraId="50E18353" w14:textId="77777777" w:rsidTr="0049321E">
        <w:trPr>
          <w:gridAfter w:val="2"/>
          <w:wAfter w:w="3418" w:type="dxa"/>
          <w:trHeight w:val="1"/>
        </w:trPr>
        <w:tc>
          <w:tcPr>
            <w:tcW w:w="1391" w:type="dxa"/>
            <w:tcBorders>
              <w:top w:val="nil"/>
              <w:left w:val="nil"/>
              <w:bottom w:val="nil"/>
              <w:right w:val="nil"/>
            </w:tcBorders>
            <w:shd w:val="clear" w:color="000000" w:fill="FFFFFF"/>
          </w:tcPr>
          <w:p w14:paraId="3D05F7D9" w14:textId="77777777" w:rsidR="00BB6289" w:rsidRPr="00456498" w:rsidRDefault="00DD0569" w:rsidP="00C91826">
            <w:pPr>
              <w:pStyle w:val="HTMLPreformatted"/>
              <w:rPr>
                <w:rFonts w:ascii="Source Sans Pro" w:hAnsi="Source Sans Pro"/>
              </w:rPr>
            </w:pPr>
            <w:r w:rsidRPr="00456498">
              <w:rPr>
                <w:rFonts w:ascii="Source Sans Pro" w:hAnsi="Source Sans Pro"/>
              </w:rPr>
              <w:t>01-03-</w:t>
            </w:r>
            <w:r w:rsidR="00BB6289" w:rsidRPr="00456498">
              <w:rPr>
                <w:rFonts w:ascii="Source Sans Pro" w:hAnsi="Source Sans Pro"/>
              </w:rPr>
              <w:t>2019-</w:t>
            </w:r>
            <w:r w:rsidRPr="00456498">
              <w:rPr>
                <w:rFonts w:ascii="Source Sans Pro" w:hAnsi="Source Sans Pro"/>
              </w:rPr>
              <w:t>01-03-20</w:t>
            </w:r>
            <w:r w:rsidR="00BB6289" w:rsidRPr="00456498">
              <w:rPr>
                <w:rFonts w:ascii="Source Sans Pro" w:hAnsi="Source Sans Pro"/>
              </w:rPr>
              <w:t>22</w:t>
            </w:r>
          </w:p>
        </w:tc>
        <w:tc>
          <w:tcPr>
            <w:tcW w:w="7129" w:type="dxa"/>
            <w:gridSpan w:val="2"/>
            <w:tcBorders>
              <w:top w:val="nil"/>
              <w:left w:val="nil"/>
              <w:bottom w:val="nil"/>
              <w:right w:val="nil"/>
            </w:tcBorders>
            <w:shd w:val="clear" w:color="000000" w:fill="FFFFFF"/>
          </w:tcPr>
          <w:p w14:paraId="290218B3" w14:textId="77777777" w:rsidR="00BB6289" w:rsidRPr="00456498" w:rsidRDefault="00BB6289" w:rsidP="00BB6289">
            <w:pPr>
              <w:rPr>
                <w:rFonts w:ascii="Source Sans Pro" w:hAnsi="Source Sans Pro"/>
                <w:sz w:val="20"/>
                <w:szCs w:val="20"/>
              </w:rPr>
            </w:pPr>
            <w:r w:rsidRPr="00456498">
              <w:rPr>
                <w:rFonts w:ascii="Source Sans Pro" w:hAnsi="Source Sans Pro"/>
                <w:sz w:val="20"/>
                <w:szCs w:val="20"/>
              </w:rPr>
              <w:t>Using models of early life stress to identify prognostic biomarkers of unhealthy aging</w:t>
            </w:r>
          </w:p>
          <w:p w14:paraId="507A4ED6" w14:textId="77777777" w:rsidR="00BB6289" w:rsidRPr="00456498" w:rsidRDefault="00BB6289" w:rsidP="00BB6289">
            <w:pPr>
              <w:rPr>
                <w:rFonts w:ascii="Source Sans Pro" w:hAnsi="Source Sans Pro"/>
                <w:sz w:val="20"/>
                <w:szCs w:val="20"/>
              </w:rPr>
            </w:pPr>
            <w:r w:rsidRPr="00456498">
              <w:rPr>
                <w:rFonts w:ascii="Source Sans Pro" w:hAnsi="Source Sans Pro"/>
                <w:sz w:val="20"/>
                <w:szCs w:val="20"/>
              </w:rPr>
              <w:t xml:space="preserve">CIHR Operating Grant: </w:t>
            </w:r>
            <w:proofErr w:type="spellStart"/>
            <w:r w:rsidRPr="00456498">
              <w:rPr>
                <w:rFonts w:ascii="Source Sans Pro" w:hAnsi="Source Sans Pro"/>
                <w:sz w:val="20"/>
                <w:szCs w:val="20"/>
              </w:rPr>
              <w:t>Geroscience</w:t>
            </w:r>
            <w:proofErr w:type="spellEnd"/>
            <w:r w:rsidRPr="00456498">
              <w:rPr>
                <w:rFonts w:ascii="Source Sans Pro" w:hAnsi="Source Sans Pro"/>
                <w:sz w:val="20"/>
                <w:szCs w:val="20"/>
              </w:rPr>
              <w:t xml:space="preserve"> Demonstration Grant</w:t>
            </w:r>
          </w:p>
          <w:p w14:paraId="7F2F5057" w14:textId="77777777" w:rsidR="00BB6289" w:rsidRPr="00456498" w:rsidRDefault="00BB6289" w:rsidP="00BB6289">
            <w:pPr>
              <w:rPr>
                <w:rFonts w:ascii="Source Sans Pro" w:hAnsi="Source Sans Pro"/>
                <w:sz w:val="20"/>
                <w:szCs w:val="20"/>
              </w:rPr>
            </w:pPr>
            <w:r w:rsidRPr="00456498">
              <w:rPr>
                <w:rFonts w:ascii="Source Sans Pro" w:hAnsi="Source Sans Pro"/>
                <w:sz w:val="20"/>
                <w:szCs w:val="20"/>
              </w:rPr>
              <w:t xml:space="preserve">Co-investigators: Deborah </w:t>
            </w:r>
            <w:proofErr w:type="gramStart"/>
            <w:r w:rsidRPr="00456498">
              <w:rPr>
                <w:rFonts w:ascii="Source Sans Pro" w:hAnsi="Source Sans Pro"/>
                <w:sz w:val="20"/>
                <w:szCs w:val="20"/>
              </w:rPr>
              <w:t>Sloboda ,</w:t>
            </w:r>
            <w:proofErr w:type="gramEnd"/>
            <w:r w:rsidRPr="00456498">
              <w:rPr>
                <w:rFonts w:ascii="Source Sans Pro" w:hAnsi="Source Sans Pro"/>
                <w:sz w:val="20"/>
                <w:szCs w:val="20"/>
              </w:rPr>
              <w:t xml:space="preserve"> Chris Verschoor, Laura Anderson, </w:t>
            </w:r>
            <w:proofErr w:type="spellStart"/>
            <w:r w:rsidRPr="00456498">
              <w:rPr>
                <w:rFonts w:ascii="Source Sans Pro" w:hAnsi="Source Sans Pro"/>
                <w:sz w:val="20"/>
                <w:szCs w:val="20"/>
              </w:rPr>
              <w:t>Jinhui</w:t>
            </w:r>
            <w:proofErr w:type="spellEnd"/>
            <w:r w:rsidRPr="00456498">
              <w:rPr>
                <w:rFonts w:ascii="Source Sans Pro" w:hAnsi="Source Sans Pro"/>
                <w:sz w:val="20"/>
                <w:szCs w:val="20"/>
              </w:rPr>
              <w:t xml:space="preserve"> Ma, Andrea Gonzalez, Dan Belsky</w:t>
            </w:r>
          </w:p>
          <w:p w14:paraId="552A0953" w14:textId="77777777" w:rsidR="00BB6289" w:rsidRPr="00456498" w:rsidRDefault="00BB6289" w:rsidP="0013797C">
            <w:pPr>
              <w:rPr>
                <w:rFonts w:ascii="Source Sans Pro" w:hAnsi="Source Sans Pro"/>
                <w:sz w:val="20"/>
                <w:szCs w:val="20"/>
              </w:rPr>
            </w:pPr>
          </w:p>
        </w:tc>
        <w:tc>
          <w:tcPr>
            <w:tcW w:w="1668" w:type="dxa"/>
            <w:tcBorders>
              <w:top w:val="nil"/>
              <w:left w:val="nil"/>
              <w:bottom w:val="nil"/>
              <w:right w:val="nil"/>
            </w:tcBorders>
            <w:shd w:val="clear" w:color="000000" w:fill="FFFFFF"/>
          </w:tcPr>
          <w:p w14:paraId="48B48866" w14:textId="77777777" w:rsidR="00BB6289" w:rsidRPr="00456498" w:rsidRDefault="00BB6289" w:rsidP="008F0285">
            <w:pPr>
              <w:pStyle w:val="HTMLPreformatted"/>
              <w:rPr>
                <w:rFonts w:ascii="Source Sans Pro" w:hAnsi="Source Sans Pro"/>
              </w:rPr>
            </w:pPr>
            <w:r w:rsidRPr="00456498">
              <w:rPr>
                <w:rFonts w:ascii="Source Sans Pro" w:hAnsi="Source Sans Pro"/>
              </w:rPr>
              <w:t>$450,000</w:t>
            </w:r>
          </w:p>
        </w:tc>
      </w:tr>
      <w:tr w:rsidR="006A1857" w:rsidRPr="00540855" w14:paraId="4D93ED54" w14:textId="77777777" w:rsidTr="0049321E">
        <w:trPr>
          <w:gridAfter w:val="2"/>
          <w:wAfter w:w="3418" w:type="dxa"/>
          <w:trHeight w:val="1"/>
        </w:trPr>
        <w:tc>
          <w:tcPr>
            <w:tcW w:w="1391" w:type="dxa"/>
            <w:tcBorders>
              <w:top w:val="nil"/>
              <w:left w:val="nil"/>
              <w:bottom w:val="nil"/>
              <w:right w:val="nil"/>
            </w:tcBorders>
            <w:shd w:val="clear" w:color="000000" w:fill="FFFFFF"/>
          </w:tcPr>
          <w:p w14:paraId="7677F1EC" w14:textId="77777777" w:rsidR="006A1857" w:rsidRPr="00456498" w:rsidRDefault="006A1857" w:rsidP="00C91826">
            <w:pPr>
              <w:pStyle w:val="HTMLPreformatted"/>
              <w:rPr>
                <w:rFonts w:ascii="Source Sans Pro" w:hAnsi="Source Sans Pro"/>
              </w:rPr>
            </w:pPr>
            <w:r w:rsidRPr="00456498">
              <w:rPr>
                <w:rFonts w:ascii="Source Sans Pro" w:hAnsi="Source Sans Pro"/>
              </w:rPr>
              <w:t>31/03/2018-1/02/2021</w:t>
            </w:r>
          </w:p>
        </w:tc>
        <w:tc>
          <w:tcPr>
            <w:tcW w:w="7129" w:type="dxa"/>
            <w:gridSpan w:val="2"/>
            <w:tcBorders>
              <w:top w:val="nil"/>
              <w:left w:val="nil"/>
              <w:bottom w:val="nil"/>
              <w:right w:val="nil"/>
            </w:tcBorders>
            <w:shd w:val="clear" w:color="000000" w:fill="FFFFFF"/>
          </w:tcPr>
          <w:p w14:paraId="7288E4B7" w14:textId="77777777" w:rsidR="009D3A26" w:rsidRPr="00456498" w:rsidRDefault="009D3A26" w:rsidP="0013797C">
            <w:pPr>
              <w:rPr>
                <w:rFonts w:ascii="Source Sans Pro" w:hAnsi="Source Sans Pro"/>
                <w:sz w:val="20"/>
                <w:szCs w:val="20"/>
              </w:rPr>
            </w:pPr>
            <w:r w:rsidRPr="00456498">
              <w:rPr>
                <w:rFonts w:ascii="Source Sans Pro" w:hAnsi="Source Sans Pro"/>
                <w:sz w:val="20"/>
                <w:szCs w:val="20"/>
              </w:rPr>
              <w:t>Correlates of Healthy Aging in Geriatric HIV: CHANGE HIV STUDY.</w:t>
            </w:r>
          </w:p>
          <w:p w14:paraId="08BB3599" w14:textId="77777777" w:rsidR="006A1857" w:rsidRPr="00456498" w:rsidRDefault="006A1857" w:rsidP="0013797C">
            <w:pPr>
              <w:rPr>
                <w:rFonts w:ascii="Source Sans Pro" w:hAnsi="Source Sans Pro"/>
                <w:sz w:val="20"/>
                <w:szCs w:val="20"/>
              </w:rPr>
            </w:pPr>
            <w:r w:rsidRPr="00456498">
              <w:rPr>
                <w:rFonts w:ascii="Source Sans Pro" w:hAnsi="Source Sans Pro"/>
                <w:sz w:val="20"/>
                <w:szCs w:val="20"/>
              </w:rPr>
              <w:t>Nominated Principal applicant: S. Walmsley</w:t>
            </w:r>
          </w:p>
          <w:p w14:paraId="1103DE77" w14:textId="77777777" w:rsidR="006A1857" w:rsidRPr="00456498" w:rsidRDefault="006A1857" w:rsidP="0013797C">
            <w:pPr>
              <w:rPr>
                <w:rFonts w:ascii="Source Sans Pro" w:hAnsi="Source Sans Pro"/>
                <w:sz w:val="20"/>
                <w:szCs w:val="20"/>
              </w:rPr>
            </w:pPr>
            <w:r w:rsidRPr="00456498">
              <w:rPr>
                <w:rFonts w:ascii="Source Sans Pro" w:hAnsi="Source Sans Pro"/>
                <w:sz w:val="20"/>
                <w:szCs w:val="20"/>
              </w:rPr>
              <w:t xml:space="preserve">Principal Applicants: D. Bowdish, G. Guaraldi, G. </w:t>
            </w:r>
            <w:proofErr w:type="spellStart"/>
            <w:r w:rsidRPr="00456498">
              <w:rPr>
                <w:rFonts w:ascii="Source Sans Pro" w:hAnsi="Source Sans Pro"/>
                <w:sz w:val="20"/>
                <w:szCs w:val="20"/>
              </w:rPr>
              <w:t>Arbess</w:t>
            </w:r>
            <w:proofErr w:type="spellEnd"/>
            <w:r w:rsidRPr="00456498">
              <w:rPr>
                <w:rFonts w:ascii="Source Sans Pro" w:hAnsi="Source Sans Pro"/>
                <w:sz w:val="20"/>
                <w:szCs w:val="20"/>
              </w:rPr>
              <w:t xml:space="preserve">, J. </w:t>
            </w:r>
            <w:proofErr w:type="spellStart"/>
            <w:r w:rsidRPr="00456498">
              <w:rPr>
                <w:rFonts w:ascii="Source Sans Pro" w:hAnsi="Source Sans Pro"/>
                <w:sz w:val="20"/>
                <w:szCs w:val="20"/>
              </w:rPr>
              <w:t>Falutz</w:t>
            </w:r>
            <w:proofErr w:type="spellEnd"/>
          </w:p>
          <w:p w14:paraId="5C7A3154" w14:textId="77777777" w:rsidR="006A1857" w:rsidRPr="00456498" w:rsidRDefault="006A1857" w:rsidP="0013797C">
            <w:pPr>
              <w:rPr>
                <w:rFonts w:ascii="Source Sans Pro" w:hAnsi="Source Sans Pro"/>
                <w:sz w:val="20"/>
                <w:szCs w:val="20"/>
              </w:rPr>
            </w:pPr>
            <w:r w:rsidRPr="00456498">
              <w:rPr>
                <w:rFonts w:ascii="Source Sans Pro" w:hAnsi="Source Sans Pro"/>
                <w:sz w:val="20"/>
                <w:szCs w:val="20"/>
              </w:rPr>
              <w:t xml:space="preserve">S. </w:t>
            </w:r>
            <w:proofErr w:type="spellStart"/>
            <w:r w:rsidRPr="00456498">
              <w:rPr>
                <w:rFonts w:ascii="Source Sans Pro" w:hAnsi="Source Sans Pro"/>
                <w:sz w:val="20"/>
                <w:szCs w:val="20"/>
              </w:rPr>
              <w:t>Guillemi</w:t>
            </w:r>
            <w:proofErr w:type="spellEnd"/>
            <w:r w:rsidRPr="00456498">
              <w:rPr>
                <w:rFonts w:ascii="Source Sans Pro" w:hAnsi="Source Sans Pro"/>
                <w:sz w:val="20"/>
                <w:szCs w:val="20"/>
              </w:rPr>
              <w:t xml:space="preserve">, M. Klein, M. </w:t>
            </w:r>
            <w:proofErr w:type="spellStart"/>
            <w:r w:rsidRPr="00456498">
              <w:rPr>
                <w:rFonts w:ascii="Source Sans Pro" w:hAnsi="Source Sans Pro"/>
                <w:sz w:val="20"/>
                <w:szCs w:val="20"/>
              </w:rPr>
              <w:t>Loutfy</w:t>
            </w:r>
            <w:proofErr w:type="spellEnd"/>
            <w:r w:rsidRPr="00456498">
              <w:rPr>
                <w:rFonts w:ascii="Source Sans Pro" w:hAnsi="Source Sans Pro"/>
                <w:sz w:val="20"/>
                <w:szCs w:val="20"/>
              </w:rPr>
              <w:t xml:space="preserve">, K. </w:t>
            </w:r>
            <w:proofErr w:type="spellStart"/>
            <w:r w:rsidRPr="00456498">
              <w:rPr>
                <w:rFonts w:ascii="Source Sans Pro" w:hAnsi="Source Sans Pro"/>
                <w:sz w:val="20"/>
                <w:szCs w:val="20"/>
              </w:rPr>
              <w:t>Murzin</w:t>
            </w:r>
            <w:proofErr w:type="spellEnd"/>
            <w:r w:rsidRPr="00456498">
              <w:rPr>
                <w:rFonts w:ascii="Source Sans Pro" w:hAnsi="Source Sans Pro"/>
                <w:sz w:val="20"/>
                <w:szCs w:val="20"/>
              </w:rPr>
              <w:t xml:space="preserve">, K. O’Brien, B. </w:t>
            </w:r>
            <w:proofErr w:type="spellStart"/>
            <w:r w:rsidRPr="00456498">
              <w:rPr>
                <w:rFonts w:ascii="Source Sans Pro" w:hAnsi="Source Sans Pro"/>
                <w:sz w:val="20"/>
                <w:szCs w:val="20"/>
              </w:rPr>
              <w:t>Rachlis</w:t>
            </w:r>
            <w:proofErr w:type="spellEnd"/>
            <w:r w:rsidRPr="00456498">
              <w:rPr>
                <w:rFonts w:ascii="Source Sans Pro" w:hAnsi="Source Sans Pro"/>
                <w:sz w:val="20"/>
                <w:szCs w:val="20"/>
              </w:rPr>
              <w:t>, P. Rochon</w:t>
            </w:r>
          </w:p>
          <w:p w14:paraId="56C342E6" w14:textId="77777777" w:rsidR="00DD434A" w:rsidRPr="00456498" w:rsidRDefault="00DD434A" w:rsidP="0013797C">
            <w:pPr>
              <w:rPr>
                <w:rFonts w:ascii="Source Sans Pro" w:hAnsi="Source Sans Pro"/>
                <w:sz w:val="20"/>
                <w:szCs w:val="20"/>
              </w:rPr>
            </w:pPr>
            <w:r w:rsidRPr="00456498">
              <w:rPr>
                <w:rFonts w:ascii="Source Sans Pro" w:hAnsi="Source Sans Pro"/>
                <w:sz w:val="20"/>
                <w:szCs w:val="20"/>
              </w:rPr>
              <w:t xml:space="preserve">Co-applicants: C. </w:t>
            </w:r>
            <w:proofErr w:type="spellStart"/>
            <w:r w:rsidRPr="00456498">
              <w:rPr>
                <w:rFonts w:ascii="Source Sans Pro" w:hAnsi="Source Sans Pro"/>
                <w:sz w:val="20"/>
                <w:szCs w:val="20"/>
              </w:rPr>
              <w:t>Kaushic</w:t>
            </w:r>
            <w:proofErr w:type="spellEnd"/>
            <w:r w:rsidRPr="00456498">
              <w:rPr>
                <w:rFonts w:ascii="Source Sans Pro" w:hAnsi="Source Sans Pro"/>
                <w:sz w:val="20"/>
                <w:szCs w:val="20"/>
              </w:rPr>
              <w:t xml:space="preserve">, R. Kaul, G. </w:t>
            </w:r>
            <w:proofErr w:type="spellStart"/>
            <w:r w:rsidRPr="00456498">
              <w:rPr>
                <w:rFonts w:ascii="Source Sans Pro" w:hAnsi="Source Sans Pro"/>
                <w:sz w:val="20"/>
                <w:szCs w:val="20"/>
              </w:rPr>
              <w:t>Sebastiani</w:t>
            </w:r>
            <w:proofErr w:type="spellEnd"/>
            <w:r w:rsidRPr="00456498">
              <w:rPr>
                <w:rFonts w:ascii="Source Sans Pro" w:hAnsi="Source Sans Pro"/>
                <w:sz w:val="20"/>
                <w:szCs w:val="20"/>
              </w:rPr>
              <w:t>, C. Verschoor</w:t>
            </w:r>
          </w:p>
          <w:p w14:paraId="1BEA542A" w14:textId="77777777" w:rsidR="00DD434A" w:rsidRPr="00456498" w:rsidRDefault="00DD434A" w:rsidP="0013797C">
            <w:pPr>
              <w:rPr>
                <w:rFonts w:ascii="Source Sans Pro" w:hAnsi="Source Sans Pro"/>
                <w:sz w:val="20"/>
                <w:szCs w:val="20"/>
              </w:rPr>
            </w:pPr>
            <w:r w:rsidRPr="00456498">
              <w:rPr>
                <w:rFonts w:ascii="Source Sans Pro" w:hAnsi="Source Sans Pro"/>
                <w:sz w:val="20"/>
                <w:szCs w:val="20"/>
              </w:rPr>
              <w:t>Leader of the microbiome core: D. Bowdish</w:t>
            </w:r>
          </w:p>
          <w:p w14:paraId="07AB843C" w14:textId="77777777" w:rsidR="00DD434A" w:rsidRPr="00456498" w:rsidRDefault="00DD434A" w:rsidP="0013797C">
            <w:pPr>
              <w:rPr>
                <w:rFonts w:ascii="Source Sans Pro" w:hAnsi="Source Sans Pro"/>
                <w:sz w:val="20"/>
                <w:szCs w:val="20"/>
              </w:rPr>
            </w:pPr>
          </w:p>
        </w:tc>
        <w:tc>
          <w:tcPr>
            <w:tcW w:w="1668" w:type="dxa"/>
            <w:tcBorders>
              <w:top w:val="nil"/>
              <w:left w:val="nil"/>
              <w:bottom w:val="nil"/>
              <w:right w:val="nil"/>
            </w:tcBorders>
            <w:shd w:val="clear" w:color="000000" w:fill="FFFFFF"/>
          </w:tcPr>
          <w:p w14:paraId="59FCB562" w14:textId="77777777" w:rsidR="009D3A26" w:rsidRPr="00456498" w:rsidRDefault="009D3A26" w:rsidP="008F0285">
            <w:pPr>
              <w:pStyle w:val="HTMLPreformatted"/>
              <w:rPr>
                <w:rFonts w:ascii="Source Sans Pro" w:hAnsi="Source Sans Pro"/>
              </w:rPr>
            </w:pPr>
            <w:r w:rsidRPr="00456498">
              <w:rPr>
                <w:rFonts w:ascii="Source Sans Pro" w:hAnsi="Source Sans Pro"/>
              </w:rPr>
              <w:t>$2,487,249</w:t>
            </w:r>
          </w:p>
          <w:p w14:paraId="4EC7444C" w14:textId="77777777" w:rsidR="006A1857" w:rsidRPr="00456498" w:rsidRDefault="006A1857" w:rsidP="008F0285">
            <w:pPr>
              <w:pStyle w:val="HTMLPreformatted"/>
              <w:rPr>
                <w:rFonts w:ascii="Source Sans Pro" w:hAnsi="Source Sans Pro"/>
              </w:rPr>
            </w:pPr>
            <w:r w:rsidRPr="00456498">
              <w:rPr>
                <w:rFonts w:ascii="Source Sans Pro" w:hAnsi="Source Sans Pro"/>
              </w:rPr>
              <w:t>$440,000</w:t>
            </w:r>
            <w:r w:rsidR="009D3A26" w:rsidRPr="00456498">
              <w:rPr>
                <w:rFonts w:ascii="Source Sans Pro" w:hAnsi="Source Sans Pro"/>
              </w:rPr>
              <w:t xml:space="preserve"> to the microbiome core</w:t>
            </w:r>
          </w:p>
        </w:tc>
      </w:tr>
      <w:tr w:rsidR="00B9261D" w:rsidRPr="00540855" w14:paraId="62B75211" w14:textId="77777777" w:rsidTr="0049321E">
        <w:trPr>
          <w:gridAfter w:val="2"/>
          <w:wAfter w:w="3418" w:type="dxa"/>
          <w:trHeight w:val="1"/>
        </w:trPr>
        <w:tc>
          <w:tcPr>
            <w:tcW w:w="1391" w:type="dxa"/>
            <w:tcBorders>
              <w:top w:val="nil"/>
              <w:left w:val="nil"/>
              <w:bottom w:val="nil"/>
              <w:right w:val="nil"/>
            </w:tcBorders>
            <w:shd w:val="clear" w:color="000000" w:fill="FFFFFF"/>
          </w:tcPr>
          <w:p w14:paraId="3F048190" w14:textId="77777777" w:rsidR="00B9261D" w:rsidRPr="00456498" w:rsidRDefault="00B9261D" w:rsidP="00C91826">
            <w:pPr>
              <w:pStyle w:val="HTMLPreformatted"/>
              <w:rPr>
                <w:rFonts w:ascii="Source Sans Pro" w:hAnsi="Source Sans Pro"/>
              </w:rPr>
            </w:pPr>
            <w:r w:rsidRPr="00456498">
              <w:rPr>
                <w:rFonts w:ascii="Source Sans Pro" w:hAnsi="Source Sans Pro"/>
              </w:rPr>
              <w:t>1/09/2018-31/08/2023</w:t>
            </w:r>
          </w:p>
        </w:tc>
        <w:tc>
          <w:tcPr>
            <w:tcW w:w="7129" w:type="dxa"/>
            <w:gridSpan w:val="2"/>
            <w:tcBorders>
              <w:top w:val="nil"/>
              <w:left w:val="nil"/>
              <w:bottom w:val="nil"/>
              <w:right w:val="nil"/>
            </w:tcBorders>
            <w:shd w:val="clear" w:color="000000" w:fill="FFFFFF"/>
          </w:tcPr>
          <w:p w14:paraId="2AEB472F" w14:textId="77777777" w:rsidR="00B9261D" w:rsidRPr="00456498" w:rsidRDefault="00B9261D" w:rsidP="0013797C">
            <w:pPr>
              <w:rPr>
                <w:rFonts w:ascii="Source Sans Pro" w:hAnsi="Source Sans Pro"/>
                <w:sz w:val="20"/>
                <w:szCs w:val="20"/>
              </w:rPr>
            </w:pPr>
            <w:r w:rsidRPr="00456498">
              <w:rPr>
                <w:rFonts w:ascii="Source Sans Pro" w:hAnsi="Source Sans Pro"/>
                <w:sz w:val="20"/>
                <w:szCs w:val="20"/>
              </w:rPr>
              <w:t>Age-associated inflammation alters myeloid cell development and function</w:t>
            </w:r>
          </w:p>
          <w:p w14:paraId="1F168FB2" w14:textId="77777777" w:rsidR="00B9261D" w:rsidRPr="00456498" w:rsidRDefault="00B9261D" w:rsidP="0013797C">
            <w:pPr>
              <w:rPr>
                <w:rFonts w:ascii="Source Sans Pro" w:hAnsi="Source Sans Pro"/>
                <w:sz w:val="20"/>
                <w:szCs w:val="20"/>
              </w:rPr>
            </w:pPr>
            <w:r w:rsidRPr="00456498">
              <w:rPr>
                <w:rFonts w:ascii="Source Sans Pro" w:hAnsi="Source Sans Pro"/>
                <w:sz w:val="20"/>
                <w:szCs w:val="20"/>
              </w:rPr>
              <w:t>Canadian Institutes of Health Research</w:t>
            </w:r>
          </w:p>
          <w:p w14:paraId="3F936D4A" w14:textId="77777777" w:rsidR="00B9261D" w:rsidRPr="00456498" w:rsidRDefault="00B9261D" w:rsidP="0013797C">
            <w:pPr>
              <w:rPr>
                <w:rFonts w:ascii="Source Sans Pro" w:hAnsi="Source Sans Pro"/>
                <w:sz w:val="20"/>
                <w:szCs w:val="20"/>
              </w:rPr>
            </w:pPr>
            <w:r w:rsidRPr="00456498">
              <w:rPr>
                <w:rFonts w:ascii="Source Sans Pro" w:hAnsi="Source Sans Pro"/>
                <w:sz w:val="20"/>
                <w:szCs w:val="20"/>
              </w:rPr>
              <w:t xml:space="preserve">Co-Investigators: Michael </w:t>
            </w:r>
            <w:proofErr w:type="spellStart"/>
            <w:r w:rsidRPr="00456498">
              <w:rPr>
                <w:rFonts w:ascii="Source Sans Pro" w:hAnsi="Source Sans Pro"/>
                <w:sz w:val="20"/>
                <w:szCs w:val="20"/>
              </w:rPr>
              <w:t>Rauh</w:t>
            </w:r>
            <w:proofErr w:type="spellEnd"/>
            <w:r w:rsidRPr="00456498">
              <w:rPr>
                <w:rFonts w:ascii="Source Sans Pro" w:hAnsi="Source Sans Pro"/>
                <w:sz w:val="20"/>
                <w:szCs w:val="20"/>
              </w:rPr>
              <w:t>, Deborah Winter</w:t>
            </w:r>
          </w:p>
          <w:p w14:paraId="15D4909E" w14:textId="77777777" w:rsidR="00B9261D" w:rsidRPr="00456498" w:rsidRDefault="00B9261D" w:rsidP="0013797C">
            <w:pPr>
              <w:rPr>
                <w:rFonts w:ascii="Source Sans Pro" w:hAnsi="Source Sans Pro"/>
                <w:sz w:val="20"/>
                <w:szCs w:val="20"/>
              </w:rPr>
            </w:pPr>
          </w:p>
        </w:tc>
        <w:tc>
          <w:tcPr>
            <w:tcW w:w="1668" w:type="dxa"/>
            <w:tcBorders>
              <w:top w:val="nil"/>
              <w:left w:val="nil"/>
              <w:bottom w:val="nil"/>
              <w:right w:val="nil"/>
            </w:tcBorders>
            <w:shd w:val="clear" w:color="000000" w:fill="FFFFFF"/>
          </w:tcPr>
          <w:p w14:paraId="16BCC3FC" w14:textId="77777777" w:rsidR="00B9261D" w:rsidRPr="00456498" w:rsidRDefault="00B9261D" w:rsidP="008F0285">
            <w:pPr>
              <w:pStyle w:val="HTMLPreformatted"/>
              <w:rPr>
                <w:rFonts w:ascii="Source Sans Pro" w:hAnsi="Source Sans Pro"/>
              </w:rPr>
            </w:pPr>
            <w:bookmarkStart w:id="1" w:name="_Hlk510619012"/>
            <w:r w:rsidRPr="00456498">
              <w:rPr>
                <w:rFonts w:ascii="Source Sans Pro" w:hAnsi="Source Sans Pro"/>
              </w:rPr>
              <w:t>$983,025</w:t>
            </w:r>
            <w:bookmarkEnd w:id="1"/>
          </w:p>
        </w:tc>
      </w:tr>
      <w:tr w:rsidR="0049321E" w:rsidRPr="00540855" w14:paraId="525BE7BF" w14:textId="77777777" w:rsidTr="0049321E">
        <w:trPr>
          <w:gridAfter w:val="2"/>
          <w:wAfter w:w="3418" w:type="dxa"/>
          <w:trHeight w:val="1"/>
        </w:trPr>
        <w:tc>
          <w:tcPr>
            <w:tcW w:w="1391" w:type="dxa"/>
            <w:tcBorders>
              <w:top w:val="nil"/>
              <w:left w:val="nil"/>
              <w:bottom w:val="nil"/>
              <w:right w:val="nil"/>
            </w:tcBorders>
            <w:shd w:val="clear" w:color="000000" w:fill="FFFFFF"/>
          </w:tcPr>
          <w:p w14:paraId="2DD446DF" w14:textId="76F403F7" w:rsidR="0049321E" w:rsidRPr="00456498" w:rsidRDefault="0049321E" w:rsidP="00C91826">
            <w:pPr>
              <w:pStyle w:val="HTMLPreformatted"/>
              <w:rPr>
                <w:rFonts w:ascii="Source Sans Pro" w:hAnsi="Source Sans Pro"/>
              </w:rPr>
            </w:pPr>
          </w:p>
        </w:tc>
        <w:tc>
          <w:tcPr>
            <w:tcW w:w="7129" w:type="dxa"/>
            <w:gridSpan w:val="2"/>
            <w:tcBorders>
              <w:top w:val="nil"/>
              <w:left w:val="nil"/>
              <w:bottom w:val="nil"/>
              <w:right w:val="nil"/>
            </w:tcBorders>
            <w:shd w:val="clear" w:color="000000" w:fill="FFFFFF"/>
          </w:tcPr>
          <w:p w14:paraId="3201B582" w14:textId="77777777" w:rsidR="0049321E" w:rsidRPr="00456498" w:rsidRDefault="0049321E" w:rsidP="0013797C">
            <w:pPr>
              <w:rPr>
                <w:rFonts w:ascii="Source Sans Pro" w:hAnsi="Source Sans Pro"/>
                <w:sz w:val="20"/>
                <w:szCs w:val="20"/>
              </w:rPr>
            </w:pPr>
          </w:p>
        </w:tc>
        <w:tc>
          <w:tcPr>
            <w:tcW w:w="1668" w:type="dxa"/>
            <w:tcBorders>
              <w:top w:val="nil"/>
              <w:left w:val="nil"/>
              <w:bottom w:val="nil"/>
              <w:right w:val="nil"/>
            </w:tcBorders>
            <w:shd w:val="clear" w:color="000000" w:fill="FFFFFF"/>
          </w:tcPr>
          <w:p w14:paraId="069D0F2D" w14:textId="07FFAF48" w:rsidR="0049321E" w:rsidRPr="00456498" w:rsidRDefault="0049321E" w:rsidP="008F0285">
            <w:pPr>
              <w:pStyle w:val="HTMLPreformatted"/>
              <w:rPr>
                <w:rFonts w:ascii="Source Sans Pro" w:hAnsi="Source Sans Pro"/>
              </w:rPr>
            </w:pPr>
          </w:p>
        </w:tc>
      </w:tr>
      <w:tr w:rsidR="0049321E" w:rsidRPr="00540855" w14:paraId="1E46B7EC" w14:textId="77777777" w:rsidTr="0049321E">
        <w:trPr>
          <w:gridAfter w:val="2"/>
          <w:wAfter w:w="3418" w:type="dxa"/>
          <w:trHeight w:val="1"/>
        </w:trPr>
        <w:tc>
          <w:tcPr>
            <w:tcW w:w="1391" w:type="dxa"/>
            <w:tcBorders>
              <w:top w:val="nil"/>
              <w:left w:val="nil"/>
              <w:bottom w:val="nil"/>
              <w:right w:val="nil"/>
            </w:tcBorders>
            <w:shd w:val="clear" w:color="000000" w:fill="FFFFFF"/>
          </w:tcPr>
          <w:p w14:paraId="1EB7EBC3" w14:textId="77777777" w:rsidR="0049321E" w:rsidRPr="00456498" w:rsidRDefault="0049321E" w:rsidP="008B1783">
            <w:pPr>
              <w:tabs>
                <w:tab w:val="left" w:pos="720"/>
              </w:tabs>
              <w:autoSpaceDE w:val="0"/>
              <w:autoSpaceDN w:val="0"/>
              <w:adjustRightInd w:val="0"/>
              <w:rPr>
                <w:rFonts w:ascii="Source Sans Pro" w:hAnsi="Source Sans Pro" w:cs="Candara"/>
                <w:color w:val="000000"/>
                <w:sz w:val="20"/>
                <w:szCs w:val="20"/>
              </w:rPr>
            </w:pPr>
            <w:bookmarkStart w:id="2" w:name="_Hlk54862127"/>
            <w:r w:rsidRPr="00456498">
              <w:rPr>
                <w:rFonts w:ascii="Source Sans Pro" w:hAnsi="Source Sans Pro" w:cs="Candara"/>
                <w:color w:val="000000"/>
                <w:sz w:val="20"/>
                <w:szCs w:val="20"/>
              </w:rPr>
              <w:t>01/09/2016</w:t>
            </w:r>
          </w:p>
          <w:p w14:paraId="10DC4C38" w14:textId="77777777" w:rsidR="0049321E" w:rsidRPr="00456498" w:rsidRDefault="0049321E" w:rsidP="008B1783">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w:t>
            </w:r>
          </w:p>
          <w:p w14:paraId="2AD65F48" w14:textId="6E64B28B" w:rsidR="0049321E" w:rsidRPr="00456498" w:rsidRDefault="0049321E" w:rsidP="00C91826">
            <w:pPr>
              <w:pStyle w:val="HTMLPreformatted"/>
              <w:rPr>
                <w:rFonts w:ascii="Source Sans Pro" w:hAnsi="Source Sans Pro"/>
              </w:rPr>
            </w:pPr>
            <w:r w:rsidRPr="00456498">
              <w:rPr>
                <w:rFonts w:ascii="Source Sans Pro" w:hAnsi="Source Sans Pro" w:cs="Candara"/>
                <w:color w:val="000000"/>
              </w:rPr>
              <w:t>30/08/2021</w:t>
            </w:r>
            <w:bookmarkEnd w:id="2"/>
          </w:p>
        </w:tc>
        <w:tc>
          <w:tcPr>
            <w:tcW w:w="7129" w:type="dxa"/>
            <w:gridSpan w:val="2"/>
            <w:tcBorders>
              <w:top w:val="nil"/>
              <w:left w:val="nil"/>
              <w:bottom w:val="nil"/>
              <w:right w:val="nil"/>
            </w:tcBorders>
            <w:shd w:val="clear" w:color="000000" w:fill="FFFFFF"/>
          </w:tcPr>
          <w:p w14:paraId="28227329" w14:textId="77777777" w:rsidR="0049321E" w:rsidRPr="00456498" w:rsidRDefault="0049321E" w:rsidP="008B1783">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 xml:space="preserve">Hugs for HEALTH (Healthy Gut Bugs for Healthy Babies) </w:t>
            </w:r>
            <w:proofErr w:type="spellStart"/>
            <w:r w:rsidRPr="00456498">
              <w:rPr>
                <w:rFonts w:ascii="Source Sans Pro" w:hAnsi="Source Sans Pro" w:cs="Candara"/>
                <w:color w:val="000000"/>
                <w:sz w:val="20"/>
                <w:szCs w:val="20"/>
              </w:rPr>
              <w:t>DOHaD</w:t>
            </w:r>
            <w:proofErr w:type="spellEnd"/>
            <w:r w:rsidRPr="00456498">
              <w:rPr>
                <w:rFonts w:ascii="Source Sans Pro" w:hAnsi="Source Sans Pro" w:cs="Candara"/>
                <w:color w:val="000000"/>
                <w:sz w:val="20"/>
                <w:szCs w:val="20"/>
              </w:rPr>
              <w:t xml:space="preserve"> Team: Maternal gut health and impacts on transgenerational obesity risk</w:t>
            </w:r>
          </w:p>
          <w:p w14:paraId="3A7AD191" w14:textId="4CA8BEB1" w:rsidR="0049321E" w:rsidRPr="00456498" w:rsidRDefault="0049321E" w:rsidP="0013797C">
            <w:pPr>
              <w:rPr>
                <w:rFonts w:ascii="Source Sans Pro" w:hAnsi="Source Sans Pro"/>
                <w:sz w:val="20"/>
                <w:szCs w:val="20"/>
              </w:rPr>
            </w:pPr>
            <w:r w:rsidRPr="00456498">
              <w:rPr>
                <w:rFonts w:ascii="Source Sans Pro" w:hAnsi="Source Sans Pro" w:cs="Candara"/>
                <w:color w:val="000000"/>
                <w:sz w:val="20"/>
                <w:szCs w:val="20"/>
              </w:rPr>
              <w:t>Collaborator with Dr. Deborah Sloboda</w:t>
            </w:r>
          </w:p>
        </w:tc>
        <w:tc>
          <w:tcPr>
            <w:tcW w:w="1668" w:type="dxa"/>
            <w:tcBorders>
              <w:top w:val="nil"/>
              <w:left w:val="nil"/>
              <w:bottom w:val="nil"/>
              <w:right w:val="nil"/>
            </w:tcBorders>
            <w:shd w:val="clear" w:color="000000" w:fill="FFFFFF"/>
          </w:tcPr>
          <w:p w14:paraId="00A85B21" w14:textId="77777777" w:rsidR="0049321E" w:rsidRPr="00456498" w:rsidRDefault="0049321E" w:rsidP="00BE56FD">
            <w:pPr>
              <w:autoSpaceDE w:val="0"/>
              <w:autoSpaceDN w:val="0"/>
              <w:adjustRightInd w:val="0"/>
              <w:ind w:left="360" w:hanging="360"/>
              <w:rPr>
                <w:rFonts w:ascii="Source Sans Pro" w:hAnsi="Source Sans Pro" w:cs="Candara"/>
                <w:color w:val="000000"/>
                <w:sz w:val="20"/>
                <w:szCs w:val="20"/>
              </w:rPr>
            </w:pPr>
            <w:bookmarkStart w:id="3" w:name="_Hlk54862117"/>
            <w:r w:rsidRPr="00456498">
              <w:rPr>
                <w:rFonts w:ascii="Source Sans Pro" w:hAnsi="Source Sans Pro" w:cs="Candara"/>
                <w:color w:val="000000"/>
                <w:sz w:val="20"/>
                <w:szCs w:val="20"/>
              </w:rPr>
              <w:t xml:space="preserve">$1.5 million total </w:t>
            </w:r>
          </w:p>
          <w:bookmarkEnd w:id="3"/>
          <w:p w14:paraId="14C680C5" w14:textId="2CD240C2" w:rsidR="0049321E" w:rsidRPr="00456498" w:rsidRDefault="0049321E" w:rsidP="008F0285">
            <w:pPr>
              <w:pStyle w:val="HTMLPreformatted"/>
              <w:rPr>
                <w:rFonts w:ascii="Source Sans Pro" w:hAnsi="Source Sans Pro"/>
              </w:rPr>
            </w:pPr>
            <w:r w:rsidRPr="00456498">
              <w:rPr>
                <w:rFonts w:ascii="Source Sans Pro" w:hAnsi="Source Sans Pro" w:cs="Candara"/>
                <w:color w:val="000000"/>
              </w:rPr>
              <w:t>$25,000/</w:t>
            </w:r>
            <w:proofErr w:type="spellStart"/>
            <w:r w:rsidRPr="00456498">
              <w:rPr>
                <w:rFonts w:ascii="Source Sans Pro" w:hAnsi="Source Sans Pro" w:cs="Candara"/>
                <w:color w:val="000000"/>
              </w:rPr>
              <w:t>yr</w:t>
            </w:r>
            <w:proofErr w:type="spellEnd"/>
            <w:r w:rsidRPr="00456498">
              <w:rPr>
                <w:rFonts w:ascii="Source Sans Pro" w:hAnsi="Source Sans Pro" w:cs="Candara"/>
                <w:color w:val="000000"/>
              </w:rPr>
              <w:t xml:space="preserve"> to Bowdish</w:t>
            </w:r>
            <w:r w:rsidR="009C24EE">
              <w:rPr>
                <w:rFonts w:ascii="Source Sans Pro" w:hAnsi="Source Sans Pro" w:cs="Candara"/>
                <w:color w:val="000000"/>
              </w:rPr>
              <w:t xml:space="preserve"> in years 1-3</w:t>
            </w:r>
          </w:p>
        </w:tc>
      </w:tr>
      <w:tr w:rsidR="0049321E" w:rsidRPr="00540855" w14:paraId="2C7AB8E1" w14:textId="77777777" w:rsidTr="0049321E">
        <w:trPr>
          <w:gridAfter w:val="2"/>
          <w:wAfter w:w="3418" w:type="dxa"/>
          <w:trHeight w:val="1"/>
        </w:trPr>
        <w:tc>
          <w:tcPr>
            <w:tcW w:w="1391" w:type="dxa"/>
            <w:tcBorders>
              <w:top w:val="nil"/>
              <w:left w:val="nil"/>
              <w:bottom w:val="nil"/>
              <w:right w:val="nil"/>
            </w:tcBorders>
            <w:shd w:val="clear" w:color="000000" w:fill="FFFFFF"/>
          </w:tcPr>
          <w:p w14:paraId="766CCAFD" w14:textId="43E28537" w:rsidR="0049321E" w:rsidRPr="00456498" w:rsidRDefault="0049321E" w:rsidP="008B1783">
            <w:pPr>
              <w:tabs>
                <w:tab w:val="left" w:pos="720"/>
              </w:tabs>
              <w:autoSpaceDE w:val="0"/>
              <w:autoSpaceDN w:val="0"/>
              <w:adjustRightInd w:val="0"/>
              <w:rPr>
                <w:rFonts w:ascii="Source Sans Pro" w:hAnsi="Source Sans Pro" w:cs="Candara"/>
                <w:color w:val="000000"/>
                <w:sz w:val="20"/>
                <w:szCs w:val="20"/>
              </w:rPr>
            </w:pPr>
          </w:p>
        </w:tc>
        <w:tc>
          <w:tcPr>
            <w:tcW w:w="7129" w:type="dxa"/>
            <w:gridSpan w:val="2"/>
            <w:tcBorders>
              <w:top w:val="nil"/>
              <w:left w:val="nil"/>
              <w:bottom w:val="nil"/>
              <w:right w:val="nil"/>
            </w:tcBorders>
            <w:shd w:val="clear" w:color="000000" w:fill="FFFFFF"/>
          </w:tcPr>
          <w:p w14:paraId="0B3B047E" w14:textId="641D57F5" w:rsidR="0049321E" w:rsidRPr="00456498" w:rsidRDefault="0049321E" w:rsidP="008B1783">
            <w:pPr>
              <w:tabs>
                <w:tab w:val="left" w:pos="720"/>
              </w:tabs>
              <w:autoSpaceDE w:val="0"/>
              <w:autoSpaceDN w:val="0"/>
              <w:adjustRightInd w:val="0"/>
              <w:jc w:val="both"/>
              <w:rPr>
                <w:rFonts w:ascii="Source Sans Pro" w:hAnsi="Source Sans Pro" w:cs="Candara"/>
                <w:color w:val="000000"/>
                <w:sz w:val="20"/>
                <w:szCs w:val="20"/>
              </w:rPr>
            </w:pPr>
          </w:p>
        </w:tc>
        <w:tc>
          <w:tcPr>
            <w:tcW w:w="1668" w:type="dxa"/>
            <w:tcBorders>
              <w:top w:val="nil"/>
              <w:left w:val="nil"/>
              <w:bottom w:val="nil"/>
              <w:right w:val="nil"/>
            </w:tcBorders>
            <w:shd w:val="clear" w:color="000000" w:fill="FFFFFF"/>
          </w:tcPr>
          <w:p w14:paraId="072834B5" w14:textId="5EED5C2C" w:rsidR="0049321E" w:rsidRPr="00456498" w:rsidRDefault="0049321E" w:rsidP="003B0F2A">
            <w:pPr>
              <w:autoSpaceDE w:val="0"/>
              <w:autoSpaceDN w:val="0"/>
              <w:adjustRightInd w:val="0"/>
              <w:ind w:left="360" w:hanging="360"/>
              <w:rPr>
                <w:rFonts w:ascii="Source Sans Pro" w:hAnsi="Source Sans Pro" w:cs="Candara"/>
                <w:color w:val="000000"/>
                <w:sz w:val="20"/>
                <w:szCs w:val="20"/>
              </w:rPr>
            </w:pPr>
          </w:p>
        </w:tc>
      </w:tr>
      <w:tr w:rsidR="0049321E" w:rsidRPr="00540855" w14:paraId="44E2774D" w14:textId="77777777" w:rsidTr="0049321E">
        <w:trPr>
          <w:gridAfter w:val="2"/>
          <w:wAfter w:w="3418" w:type="dxa"/>
          <w:trHeight w:val="1"/>
        </w:trPr>
        <w:tc>
          <w:tcPr>
            <w:tcW w:w="1391" w:type="dxa"/>
            <w:tcBorders>
              <w:top w:val="nil"/>
              <w:left w:val="nil"/>
              <w:bottom w:val="nil"/>
              <w:right w:val="nil"/>
            </w:tcBorders>
            <w:shd w:val="clear" w:color="000000" w:fill="FFFFFF"/>
          </w:tcPr>
          <w:p w14:paraId="7B136142" w14:textId="63115C1E" w:rsidR="0049321E" w:rsidRPr="00456498" w:rsidRDefault="0049321E" w:rsidP="008B1783">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2015-2023</w:t>
            </w:r>
          </w:p>
        </w:tc>
        <w:tc>
          <w:tcPr>
            <w:tcW w:w="7129" w:type="dxa"/>
            <w:gridSpan w:val="2"/>
            <w:tcBorders>
              <w:top w:val="nil"/>
              <w:left w:val="nil"/>
              <w:bottom w:val="nil"/>
              <w:right w:val="nil"/>
            </w:tcBorders>
            <w:shd w:val="clear" w:color="000000" w:fill="FFFFFF"/>
          </w:tcPr>
          <w:p w14:paraId="2C07CE7B" w14:textId="77777777" w:rsidR="0049321E" w:rsidRPr="00456498" w:rsidRDefault="0049321E" w:rsidP="008B1783">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Ontario Research Fund</w:t>
            </w:r>
          </w:p>
          <w:p w14:paraId="42890785" w14:textId="77777777" w:rsidR="0049321E" w:rsidRPr="00456498" w:rsidRDefault="0049321E" w:rsidP="008B1783">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Solving the Antibiotic Resistance Crisis</w:t>
            </w:r>
          </w:p>
          <w:p w14:paraId="1DF2540F" w14:textId="77777777" w:rsidR="0049321E" w:rsidRPr="00456498" w:rsidRDefault="0049321E" w:rsidP="008B1783">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Principal Applicant: Gerry Wright</w:t>
            </w:r>
          </w:p>
          <w:p w14:paraId="748F75A6" w14:textId="77777777" w:rsidR="0049321E" w:rsidRPr="00456498" w:rsidRDefault="0049321E" w:rsidP="008B1783">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 xml:space="preserve">Co-applicants: D. Bowdish, E. Brown, L. Burrows, B. Coombes, A. </w:t>
            </w:r>
            <w:proofErr w:type="spellStart"/>
            <w:r w:rsidRPr="00456498">
              <w:rPr>
                <w:rFonts w:ascii="Source Sans Pro" w:hAnsi="Source Sans Pro" w:cs="Candara"/>
                <w:color w:val="000000"/>
                <w:sz w:val="20"/>
                <w:szCs w:val="20"/>
              </w:rPr>
              <w:t>Capretta</w:t>
            </w:r>
            <w:proofErr w:type="spellEnd"/>
            <w:r w:rsidRPr="00456498">
              <w:rPr>
                <w:rFonts w:ascii="Source Sans Pro" w:hAnsi="Source Sans Pro" w:cs="Candara"/>
                <w:color w:val="000000"/>
                <w:sz w:val="20"/>
                <w:szCs w:val="20"/>
              </w:rPr>
              <w:t xml:space="preserve">, N. </w:t>
            </w:r>
            <w:proofErr w:type="spellStart"/>
            <w:r w:rsidRPr="00456498">
              <w:rPr>
                <w:rFonts w:ascii="Source Sans Pro" w:hAnsi="Source Sans Pro" w:cs="Candara"/>
                <w:color w:val="000000"/>
                <w:sz w:val="20"/>
                <w:szCs w:val="20"/>
              </w:rPr>
              <w:t>Magarvey</w:t>
            </w:r>
            <w:proofErr w:type="spellEnd"/>
            <w:r w:rsidRPr="00456498">
              <w:rPr>
                <w:rFonts w:ascii="Source Sans Pro" w:hAnsi="Source Sans Pro" w:cs="Candara"/>
                <w:color w:val="000000"/>
                <w:sz w:val="20"/>
                <w:szCs w:val="20"/>
              </w:rPr>
              <w:t>, M. Surette, D. Mertz, A. Savchenko, M. Organ</w:t>
            </w:r>
          </w:p>
          <w:p w14:paraId="056AB0B0" w14:textId="3F4B1492" w:rsidR="0049321E" w:rsidRPr="00456498" w:rsidRDefault="0049321E" w:rsidP="008B1783">
            <w:pPr>
              <w:tabs>
                <w:tab w:val="left" w:pos="720"/>
              </w:tabs>
              <w:autoSpaceDE w:val="0"/>
              <w:autoSpaceDN w:val="0"/>
              <w:adjustRightInd w:val="0"/>
              <w:jc w:val="both"/>
              <w:rPr>
                <w:rFonts w:ascii="Source Sans Pro" w:hAnsi="Source Sans Pro" w:cs="Candara"/>
                <w:color w:val="000000"/>
                <w:sz w:val="20"/>
                <w:szCs w:val="20"/>
              </w:rPr>
            </w:pPr>
          </w:p>
        </w:tc>
        <w:tc>
          <w:tcPr>
            <w:tcW w:w="1668" w:type="dxa"/>
            <w:tcBorders>
              <w:top w:val="nil"/>
              <w:left w:val="nil"/>
              <w:bottom w:val="nil"/>
              <w:right w:val="nil"/>
            </w:tcBorders>
            <w:shd w:val="clear" w:color="000000" w:fill="FFFFFF"/>
          </w:tcPr>
          <w:p w14:paraId="4E6BDDE4" w14:textId="77777777" w:rsidR="0049321E" w:rsidRPr="00456498" w:rsidRDefault="0049321E" w:rsidP="008B1783">
            <w:pPr>
              <w:autoSpaceDE w:val="0"/>
              <w:autoSpaceDN w:val="0"/>
              <w:adjustRightInd w:val="0"/>
              <w:ind w:left="360" w:hanging="360"/>
              <w:rPr>
                <w:rFonts w:ascii="Source Sans Pro" w:hAnsi="Source Sans Pro" w:cs="Candara"/>
                <w:color w:val="000000"/>
                <w:sz w:val="20"/>
                <w:szCs w:val="20"/>
              </w:rPr>
            </w:pPr>
            <w:r w:rsidRPr="00456498">
              <w:rPr>
                <w:rFonts w:ascii="Source Sans Pro" w:hAnsi="Source Sans Pro" w:cs="Candara"/>
                <w:color w:val="000000"/>
                <w:sz w:val="20"/>
                <w:szCs w:val="20"/>
              </w:rPr>
              <w:t>$10,655,996</w:t>
            </w:r>
          </w:p>
          <w:p w14:paraId="18FD34E2" w14:textId="1B2C42A8" w:rsidR="0049321E" w:rsidRPr="00456498" w:rsidRDefault="0049321E" w:rsidP="008B1783">
            <w:pPr>
              <w:autoSpaceDE w:val="0"/>
              <w:autoSpaceDN w:val="0"/>
              <w:adjustRightInd w:val="0"/>
              <w:ind w:left="360" w:hanging="360"/>
              <w:rPr>
                <w:rFonts w:ascii="Source Sans Pro" w:hAnsi="Source Sans Pro" w:cs="Candara"/>
                <w:color w:val="000000"/>
                <w:sz w:val="20"/>
                <w:szCs w:val="20"/>
              </w:rPr>
            </w:pPr>
            <w:r w:rsidRPr="00456498">
              <w:rPr>
                <w:rFonts w:ascii="Source Sans Pro" w:hAnsi="Source Sans Pro" w:cs="Candara"/>
                <w:color w:val="000000"/>
                <w:sz w:val="20"/>
                <w:szCs w:val="20"/>
              </w:rPr>
              <w:t>$75,000/</w:t>
            </w:r>
            <w:proofErr w:type="spellStart"/>
            <w:r w:rsidRPr="00456498">
              <w:rPr>
                <w:rFonts w:ascii="Source Sans Pro" w:hAnsi="Source Sans Pro" w:cs="Candara"/>
                <w:color w:val="000000"/>
                <w:sz w:val="20"/>
                <w:szCs w:val="20"/>
              </w:rPr>
              <w:t>yr</w:t>
            </w:r>
            <w:proofErr w:type="spellEnd"/>
            <w:r w:rsidRPr="00456498">
              <w:rPr>
                <w:rFonts w:ascii="Source Sans Pro" w:hAnsi="Source Sans Pro" w:cs="Candara"/>
                <w:color w:val="000000"/>
                <w:sz w:val="20"/>
                <w:szCs w:val="20"/>
              </w:rPr>
              <w:t xml:space="preserve"> to Bowdish</w:t>
            </w:r>
            <w:r>
              <w:rPr>
                <w:rFonts w:ascii="Source Sans Pro" w:hAnsi="Source Sans Pro" w:cs="Candara"/>
                <w:color w:val="000000"/>
                <w:sz w:val="20"/>
                <w:szCs w:val="20"/>
              </w:rPr>
              <w:t xml:space="preserve"> in years 1-3</w:t>
            </w:r>
          </w:p>
        </w:tc>
      </w:tr>
      <w:tr w:rsidR="0049321E" w:rsidRPr="00540855" w14:paraId="78981E9E" w14:textId="77777777" w:rsidTr="0049321E">
        <w:trPr>
          <w:gridAfter w:val="2"/>
          <w:wAfter w:w="3418" w:type="dxa"/>
          <w:trHeight w:val="1"/>
        </w:trPr>
        <w:tc>
          <w:tcPr>
            <w:tcW w:w="1391" w:type="dxa"/>
            <w:tcBorders>
              <w:top w:val="nil"/>
              <w:left w:val="nil"/>
              <w:bottom w:val="nil"/>
              <w:right w:val="nil"/>
            </w:tcBorders>
            <w:shd w:val="clear" w:color="000000" w:fill="FFFFFF"/>
          </w:tcPr>
          <w:p w14:paraId="6B7AF9CC" w14:textId="501B54E5" w:rsidR="0049321E" w:rsidRPr="00540855" w:rsidRDefault="0049321E" w:rsidP="001C52AB">
            <w:pPr>
              <w:autoSpaceDE w:val="0"/>
              <w:autoSpaceDN w:val="0"/>
              <w:adjustRightInd w:val="0"/>
              <w:rPr>
                <w:rFonts w:ascii="Source Sans Pro" w:hAnsi="Source Sans Pro" w:cs="Candara"/>
                <w:sz w:val="22"/>
                <w:szCs w:val="22"/>
              </w:rPr>
            </w:pPr>
            <w:r w:rsidRPr="00540855">
              <w:rPr>
                <w:rFonts w:ascii="Source Sans Pro" w:hAnsi="Source Sans Pro" w:cs="Candara"/>
                <w:b/>
                <w:bCs/>
                <w:sz w:val="22"/>
                <w:szCs w:val="22"/>
              </w:rPr>
              <w:t xml:space="preserve">Previously </w:t>
            </w:r>
            <w:r w:rsidR="00740144">
              <w:rPr>
                <w:rFonts w:ascii="Source Sans Pro" w:hAnsi="Source Sans Pro" w:cs="Candara"/>
                <w:b/>
                <w:bCs/>
                <w:sz w:val="22"/>
                <w:szCs w:val="22"/>
              </w:rPr>
              <w:t>h</w:t>
            </w:r>
            <w:r w:rsidRPr="00540855">
              <w:rPr>
                <w:rFonts w:ascii="Source Sans Pro" w:hAnsi="Source Sans Pro" w:cs="Candara"/>
                <w:b/>
                <w:bCs/>
                <w:sz w:val="22"/>
                <w:szCs w:val="22"/>
              </w:rPr>
              <w:t>eld:</w:t>
            </w:r>
          </w:p>
        </w:tc>
        <w:tc>
          <w:tcPr>
            <w:tcW w:w="7129" w:type="dxa"/>
            <w:gridSpan w:val="2"/>
          </w:tcPr>
          <w:p w14:paraId="67CE0A02" w14:textId="77777777" w:rsidR="0049321E" w:rsidRPr="00540855" w:rsidRDefault="0049321E" w:rsidP="008B1783">
            <w:pPr>
              <w:autoSpaceDE w:val="0"/>
              <w:autoSpaceDN w:val="0"/>
              <w:adjustRightInd w:val="0"/>
              <w:rPr>
                <w:rFonts w:ascii="Source Sans Pro" w:hAnsi="Source Sans Pro" w:cs="Candara"/>
                <w:b/>
                <w:sz w:val="22"/>
                <w:szCs w:val="22"/>
              </w:rPr>
            </w:pPr>
          </w:p>
        </w:tc>
        <w:tc>
          <w:tcPr>
            <w:tcW w:w="1668" w:type="dxa"/>
            <w:tcBorders>
              <w:top w:val="nil"/>
              <w:left w:val="nil"/>
              <w:bottom w:val="nil"/>
              <w:right w:val="nil"/>
            </w:tcBorders>
            <w:shd w:val="clear" w:color="000000" w:fill="FFFFFF"/>
          </w:tcPr>
          <w:p w14:paraId="6662D527" w14:textId="77777777" w:rsidR="0049321E" w:rsidRPr="00540855" w:rsidRDefault="0049321E" w:rsidP="008B1783">
            <w:pPr>
              <w:autoSpaceDE w:val="0"/>
              <w:autoSpaceDN w:val="0"/>
              <w:adjustRightInd w:val="0"/>
              <w:rPr>
                <w:rFonts w:ascii="Source Sans Pro" w:hAnsi="Source Sans Pro" w:cs="Candara"/>
                <w:sz w:val="22"/>
                <w:szCs w:val="22"/>
              </w:rPr>
            </w:pPr>
          </w:p>
        </w:tc>
      </w:tr>
      <w:tr w:rsidR="00726BEB" w:rsidRPr="00540855" w14:paraId="41DC9A04" w14:textId="53405F49" w:rsidTr="0049321E">
        <w:trPr>
          <w:trHeight w:val="1"/>
        </w:trPr>
        <w:tc>
          <w:tcPr>
            <w:tcW w:w="10188" w:type="dxa"/>
            <w:gridSpan w:val="4"/>
            <w:tcBorders>
              <w:top w:val="nil"/>
              <w:left w:val="nil"/>
              <w:bottom w:val="nil"/>
              <w:right w:val="nil"/>
            </w:tcBorders>
            <w:shd w:val="clear" w:color="000000" w:fill="FFFFFF"/>
          </w:tcPr>
          <w:p w14:paraId="48641092" w14:textId="571D9E5A" w:rsidR="00726BEB" w:rsidRPr="00540855" w:rsidRDefault="00726BEB" w:rsidP="003859BE">
            <w:pPr>
              <w:rPr>
                <w:rFonts w:ascii="Source Sans Pro" w:hAnsi="Source Sans Pro" w:cs="Calibri"/>
                <w:sz w:val="22"/>
                <w:szCs w:val="22"/>
              </w:rPr>
            </w:pPr>
          </w:p>
        </w:tc>
        <w:tc>
          <w:tcPr>
            <w:tcW w:w="1709" w:type="dxa"/>
            <w:tcBorders>
              <w:top w:val="nil"/>
              <w:left w:val="nil"/>
              <w:bottom w:val="nil"/>
              <w:right w:val="nil"/>
            </w:tcBorders>
            <w:shd w:val="clear" w:color="000000" w:fill="FFFFFF"/>
          </w:tcPr>
          <w:p w14:paraId="67945B11" w14:textId="77777777" w:rsidR="00726BEB" w:rsidRPr="00540855" w:rsidRDefault="00726BEB" w:rsidP="00726BEB"/>
        </w:tc>
        <w:tc>
          <w:tcPr>
            <w:tcW w:w="1709" w:type="dxa"/>
            <w:tcBorders>
              <w:top w:val="nil"/>
              <w:left w:val="nil"/>
              <w:bottom w:val="nil"/>
              <w:right w:val="nil"/>
            </w:tcBorders>
            <w:shd w:val="clear" w:color="000000" w:fill="FFFFFF"/>
          </w:tcPr>
          <w:p w14:paraId="0DF02882" w14:textId="77777777" w:rsidR="00726BEB" w:rsidRPr="00456498" w:rsidRDefault="00726BEB" w:rsidP="00726BEB">
            <w:pPr>
              <w:pStyle w:val="HTMLPreformatted"/>
              <w:rPr>
                <w:rFonts w:ascii="Source Sans Pro" w:hAnsi="Source Sans Pro"/>
              </w:rPr>
            </w:pPr>
            <w:r w:rsidRPr="00456498">
              <w:rPr>
                <w:rFonts w:ascii="Source Sans Pro" w:hAnsi="Source Sans Pro"/>
              </w:rPr>
              <w:t>$200,000,</w:t>
            </w:r>
          </w:p>
          <w:p w14:paraId="41769C6D" w14:textId="514EB9D9" w:rsidR="00726BEB" w:rsidRPr="00540855" w:rsidRDefault="00726BEB" w:rsidP="00726BEB">
            <w:r w:rsidRPr="00456498">
              <w:rPr>
                <w:rFonts w:ascii="Source Sans Pro" w:hAnsi="Source Sans Pro"/>
              </w:rPr>
              <w:t>$21,500 to Bowdish</w:t>
            </w:r>
          </w:p>
        </w:tc>
      </w:tr>
      <w:tr w:rsidR="003859BE" w:rsidRPr="00540855" w14:paraId="31AE4F90" w14:textId="77777777" w:rsidTr="0049321E">
        <w:trPr>
          <w:gridAfter w:val="2"/>
          <w:wAfter w:w="3418" w:type="dxa"/>
          <w:trHeight w:val="1"/>
        </w:trPr>
        <w:tc>
          <w:tcPr>
            <w:tcW w:w="1391" w:type="dxa"/>
            <w:tcBorders>
              <w:top w:val="nil"/>
              <w:left w:val="nil"/>
              <w:bottom w:val="nil"/>
              <w:right w:val="nil"/>
            </w:tcBorders>
            <w:shd w:val="clear" w:color="000000" w:fill="FFFFFF"/>
          </w:tcPr>
          <w:p w14:paraId="6BCADD47" w14:textId="77777777" w:rsidR="003859BE"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01/01/2015-01/01/2020</w:t>
            </w:r>
          </w:p>
          <w:p w14:paraId="6097ED5E" w14:textId="77777777"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Pr>
                <w:rFonts w:ascii="Source Sans Pro" w:hAnsi="Source Sans Pro" w:cs="Candara"/>
                <w:color w:val="000000"/>
                <w:sz w:val="20"/>
                <w:szCs w:val="20"/>
              </w:rPr>
              <w:t xml:space="preserve">*1 </w:t>
            </w:r>
            <w:proofErr w:type="spellStart"/>
            <w:r>
              <w:rPr>
                <w:rFonts w:ascii="Source Sans Pro" w:hAnsi="Source Sans Pro" w:cs="Candara"/>
                <w:color w:val="000000"/>
                <w:sz w:val="20"/>
                <w:szCs w:val="20"/>
              </w:rPr>
              <w:t>yr</w:t>
            </w:r>
            <w:proofErr w:type="spellEnd"/>
            <w:r>
              <w:rPr>
                <w:rFonts w:ascii="Source Sans Pro" w:hAnsi="Source Sans Pro" w:cs="Candara"/>
                <w:color w:val="000000"/>
                <w:sz w:val="20"/>
                <w:szCs w:val="20"/>
              </w:rPr>
              <w:t xml:space="preserve"> </w:t>
            </w:r>
            <w:proofErr w:type="gramStart"/>
            <w:r>
              <w:rPr>
                <w:rFonts w:ascii="Source Sans Pro" w:hAnsi="Source Sans Pro" w:cs="Candara"/>
                <w:color w:val="000000"/>
                <w:sz w:val="20"/>
                <w:szCs w:val="20"/>
              </w:rPr>
              <w:t>COVID  extension</w:t>
            </w:r>
            <w:proofErr w:type="gramEnd"/>
          </w:p>
          <w:p w14:paraId="435E71FD" w14:textId="77777777" w:rsidR="003859BE" w:rsidRDefault="003859BE" w:rsidP="003859BE">
            <w:pPr>
              <w:pStyle w:val="HTMLPreformatted"/>
              <w:rPr>
                <w:rFonts w:ascii="Source Sans Pro" w:hAnsi="Source Sans Pro"/>
              </w:rPr>
            </w:pPr>
          </w:p>
        </w:tc>
        <w:tc>
          <w:tcPr>
            <w:tcW w:w="7088" w:type="dxa"/>
            <w:tcBorders>
              <w:top w:val="nil"/>
              <w:left w:val="nil"/>
              <w:bottom w:val="nil"/>
              <w:right w:val="nil"/>
            </w:tcBorders>
            <w:shd w:val="clear" w:color="000000" w:fill="FFFFFF"/>
          </w:tcPr>
          <w:p w14:paraId="3F7A23AA"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NSERC (National Science &amp; Engineering Research Council of Canada) “Uncovering mechanisms of phagocytosis by class A scavenger receptors”</w:t>
            </w:r>
          </w:p>
          <w:p w14:paraId="4BB6F58B" w14:textId="77777777" w:rsidR="003859BE" w:rsidRPr="00456498" w:rsidRDefault="003859BE" w:rsidP="003859BE">
            <w:pPr>
              <w:tabs>
                <w:tab w:val="left" w:pos="720"/>
              </w:tabs>
              <w:autoSpaceDE w:val="0"/>
              <w:autoSpaceDN w:val="0"/>
              <w:adjustRightInd w:val="0"/>
              <w:jc w:val="both"/>
              <w:rPr>
                <w:rFonts w:ascii="Source Sans Pro" w:hAnsi="Source Sans Pro" w:cs="Candara"/>
                <w:b/>
                <w:sz w:val="20"/>
                <w:szCs w:val="20"/>
              </w:rPr>
            </w:pPr>
            <w:r w:rsidRPr="00456498">
              <w:rPr>
                <w:rFonts w:ascii="Source Sans Pro" w:hAnsi="Source Sans Pro" w:cs="Candara"/>
                <w:sz w:val="20"/>
                <w:szCs w:val="20"/>
              </w:rPr>
              <w:t>-</w:t>
            </w:r>
            <w:r w:rsidRPr="00456498">
              <w:rPr>
                <w:rFonts w:ascii="Source Sans Pro" w:hAnsi="Source Sans Pro" w:cs="Candara"/>
                <w:b/>
                <w:sz w:val="20"/>
                <w:szCs w:val="20"/>
              </w:rPr>
              <w:t xml:space="preserve"> Principal Applicant</w:t>
            </w:r>
          </w:p>
          <w:p w14:paraId="1947CE0E" w14:textId="77777777" w:rsidR="003859BE" w:rsidRPr="00456498" w:rsidRDefault="003859BE" w:rsidP="003859BE">
            <w:pPr>
              <w:rPr>
                <w:rFonts w:ascii="Source Sans Pro" w:hAnsi="Source Sans Pro"/>
                <w:sz w:val="20"/>
                <w:szCs w:val="20"/>
              </w:rPr>
            </w:pPr>
          </w:p>
        </w:tc>
        <w:tc>
          <w:tcPr>
            <w:tcW w:w="1709" w:type="dxa"/>
            <w:gridSpan w:val="2"/>
            <w:tcBorders>
              <w:top w:val="nil"/>
              <w:left w:val="nil"/>
              <w:bottom w:val="nil"/>
              <w:right w:val="nil"/>
            </w:tcBorders>
            <w:shd w:val="clear" w:color="000000" w:fill="FFFFFF"/>
          </w:tcPr>
          <w:p w14:paraId="72B8AC13" w14:textId="44F6A598" w:rsidR="003859BE" w:rsidRPr="00DE7496" w:rsidRDefault="003859BE" w:rsidP="003859BE">
            <w:pPr>
              <w:pStyle w:val="HTMLPreformatted"/>
              <w:rPr>
                <w:rFonts w:ascii="Source Sans Pro" w:hAnsi="Source Sans Pro"/>
              </w:rPr>
            </w:pPr>
            <w:r w:rsidRPr="00456498">
              <w:rPr>
                <w:rFonts w:ascii="Source Sans Pro" w:hAnsi="Source Sans Pro" w:cs="Candara"/>
                <w:color w:val="000000"/>
              </w:rPr>
              <w:t>$45,000/</w:t>
            </w:r>
            <w:proofErr w:type="spellStart"/>
            <w:r w:rsidRPr="00456498">
              <w:rPr>
                <w:rFonts w:ascii="Source Sans Pro" w:hAnsi="Source Sans Pro" w:cs="Candara"/>
                <w:color w:val="000000"/>
              </w:rPr>
              <w:t>yr</w:t>
            </w:r>
            <w:proofErr w:type="spellEnd"/>
            <w:r w:rsidRPr="00456498">
              <w:rPr>
                <w:rFonts w:ascii="Source Sans Pro" w:hAnsi="Source Sans Pro" w:cs="Candara"/>
                <w:color w:val="000000"/>
              </w:rPr>
              <w:t xml:space="preserve"> x 5yr</w:t>
            </w:r>
          </w:p>
        </w:tc>
      </w:tr>
      <w:tr w:rsidR="003859BE" w:rsidRPr="00540855" w14:paraId="49CE6C24" w14:textId="77777777" w:rsidTr="0049321E">
        <w:trPr>
          <w:gridAfter w:val="2"/>
          <w:wAfter w:w="3418" w:type="dxa"/>
          <w:trHeight w:val="1"/>
        </w:trPr>
        <w:tc>
          <w:tcPr>
            <w:tcW w:w="1391" w:type="dxa"/>
            <w:tcBorders>
              <w:top w:val="nil"/>
              <w:left w:val="nil"/>
              <w:bottom w:val="nil"/>
              <w:right w:val="nil"/>
            </w:tcBorders>
            <w:shd w:val="clear" w:color="000000" w:fill="FFFFFF"/>
          </w:tcPr>
          <w:p w14:paraId="4C9D4578" w14:textId="77777777" w:rsidR="003859BE" w:rsidRDefault="003859BE" w:rsidP="003859BE">
            <w:pPr>
              <w:pStyle w:val="HTMLPreformatted"/>
              <w:rPr>
                <w:rFonts w:ascii="Source Sans Pro" w:hAnsi="Source Sans Pro"/>
              </w:rPr>
            </w:pPr>
          </w:p>
        </w:tc>
        <w:tc>
          <w:tcPr>
            <w:tcW w:w="7088" w:type="dxa"/>
            <w:tcBorders>
              <w:top w:val="nil"/>
              <w:left w:val="nil"/>
              <w:bottom w:val="nil"/>
              <w:right w:val="nil"/>
            </w:tcBorders>
            <w:shd w:val="clear" w:color="000000" w:fill="FFFFFF"/>
          </w:tcPr>
          <w:p w14:paraId="4D0339FF"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 xml:space="preserve">Hit-to-lead optimization of the outer membrane disruptor </w:t>
            </w:r>
          </w:p>
          <w:p w14:paraId="0FD4CF98" w14:textId="77777777" w:rsidR="003859BE" w:rsidRPr="00456498" w:rsidRDefault="003859BE" w:rsidP="003859BE">
            <w:pPr>
              <w:rPr>
                <w:rFonts w:ascii="Source Sans Pro" w:hAnsi="Source Sans Pro"/>
                <w:sz w:val="20"/>
                <w:szCs w:val="20"/>
              </w:rPr>
            </w:pPr>
            <w:proofErr w:type="spellStart"/>
            <w:r w:rsidRPr="00456498">
              <w:rPr>
                <w:rFonts w:ascii="Source Sans Pro" w:hAnsi="Source Sans Pro"/>
                <w:sz w:val="20"/>
                <w:szCs w:val="20"/>
              </w:rPr>
              <w:t>Glyconet</w:t>
            </w:r>
            <w:proofErr w:type="spellEnd"/>
            <w:r w:rsidRPr="00456498">
              <w:rPr>
                <w:rFonts w:ascii="Source Sans Pro" w:hAnsi="Source Sans Pro"/>
                <w:sz w:val="20"/>
                <w:szCs w:val="20"/>
              </w:rPr>
              <w:t xml:space="preserve"> Strategic Initiatives</w:t>
            </w:r>
          </w:p>
          <w:p w14:paraId="722CC4FF"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 xml:space="preserve">Canadian </w:t>
            </w:r>
            <w:proofErr w:type="spellStart"/>
            <w:r w:rsidRPr="00456498">
              <w:rPr>
                <w:rFonts w:ascii="Source Sans Pro" w:hAnsi="Source Sans Pro"/>
                <w:sz w:val="20"/>
                <w:szCs w:val="20"/>
              </w:rPr>
              <w:t>Glycomics</w:t>
            </w:r>
            <w:proofErr w:type="spellEnd"/>
            <w:r w:rsidRPr="00456498">
              <w:rPr>
                <w:rFonts w:ascii="Source Sans Pro" w:hAnsi="Source Sans Pro"/>
                <w:sz w:val="20"/>
                <w:szCs w:val="20"/>
              </w:rPr>
              <w:t xml:space="preserve"> Network / Le </w:t>
            </w:r>
            <w:proofErr w:type="spellStart"/>
            <w:r w:rsidRPr="00456498">
              <w:rPr>
                <w:rFonts w:ascii="Source Sans Pro" w:hAnsi="Source Sans Pro"/>
                <w:sz w:val="20"/>
                <w:szCs w:val="20"/>
              </w:rPr>
              <w:t>Réseau</w:t>
            </w:r>
            <w:proofErr w:type="spellEnd"/>
            <w:r w:rsidRPr="00456498">
              <w:rPr>
                <w:rFonts w:ascii="Source Sans Pro" w:hAnsi="Source Sans Pro"/>
                <w:sz w:val="20"/>
                <w:szCs w:val="20"/>
              </w:rPr>
              <w:t xml:space="preserve"> </w:t>
            </w:r>
            <w:proofErr w:type="spellStart"/>
            <w:r w:rsidRPr="00456498">
              <w:rPr>
                <w:rFonts w:ascii="Source Sans Pro" w:hAnsi="Source Sans Pro"/>
                <w:sz w:val="20"/>
                <w:szCs w:val="20"/>
              </w:rPr>
              <w:t>Canadien</w:t>
            </w:r>
            <w:proofErr w:type="spellEnd"/>
            <w:r w:rsidRPr="00456498">
              <w:rPr>
                <w:rFonts w:ascii="Source Sans Pro" w:hAnsi="Source Sans Pro"/>
                <w:sz w:val="20"/>
                <w:szCs w:val="20"/>
              </w:rPr>
              <w:t xml:space="preserve"> de la </w:t>
            </w:r>
            <w:proofErr w:type="spellStart"/>
            <w:r w:rsidRPr="00456498">
              <w:rPr>
                <w:rFonts w:ascii="Source Sans Pro" w:hAnsi="Source Sans Pro"/>
                <w:sz w:val="20"/>
                <w:szCs w:val="20"/>
              </w:rPr>
              <w:t>Glycomique</w:t>
            </w:r>
            <w:proofErr w:type="spellEnd"/>
          </w:p>
          <w:p w14:paraId="3A8E4F1E"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PI: Eric Brown</w:t>
            </w:r>
          </w:p>
          <w:p w14:paraId="007DFBB5"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 xml:space="preserve">Co-investigators: Jakob </w:t>
            </w:r>
            <w:proofErr w:type="spellStart"/>
            <w:r w:rsidRPr="00456498">
              <w:rPr>
                <w:rFonts w:ascii="Source Sans Pro" w:hAnsi="Source Sans Pro"/>
                <w:sz w:val="20"/>
                <w:szCs w:val="20"/>
              </w:rPr>
              <w:t>Magolan</w:t>
            </w:r>
            <w:proofErr w:type="spellEnd"/>
            <w:r w:rsidRPr="00456498">
              <w:rPr>
                <w:rFonts w:ascii="Source Sans Pro" w:hAnsi="Source Sans Pro"/>
                <w:sz w:val="20"/>
                <w:szCs w:val="20"/>
              </w:rPr>
              <w:t xml:space="preserve">, D. Bowdish, C. Whitfield </w:t>
            </w:r>
          </w:p>
          <w:p w14:paraId="487EFDB3" w14:textId="77777777" w:rsidR="003859BE" w:rsidRPr="00DE7496" w:rsidRDefault="003859BE" w:rsidP="003859BE">
            <w:pPr>
              <w:rPr>
                <w:rFonts w:ascii="Source Sans Pro" w:hAnsi="Source Sans Pro"/>
                <w:sz w:val="20"/>
                <w:szCs w:val="20"/>
              </w:rPr>
            </w:pPr>
          </w:p>
        </w:tc>
        <w:tc>
          <w:tcPr>
            <w:tcW w:w="1709" w:type="dxa"/>
            <w:gridSpan w:val="2"/>
            <w:tcBorders>
              <w:top w:val="nil"/>
              <w:left w:val="nil"/>
              <w:bottom w:val="nil"/>
              <w:right w:val="nil"/>
            </w:tcBorders>
            <w:shd w:val="clear" w:color="000000" w:fill="FFFFFF"/>
          </w:tcPr>
          <w:p w14:paraId="4AD789CD" w14:textId="77777777" w:rsidR="003859BE" w:rsidRPr="00DE7496" w:rsidRDefault="003859BE" w:rsidP="003859BE">
            <w:pPr>
              <w:pStyle w:val="HTMLPreformatted"/>
              <w:rPr>
                <w:rFonts w:ascii="Source Sans Pro" w:hAnsi="Source Sans Pro"/>
              </w:rPr>
            </w:pPr>
          </w:p>
        </w:tc>
      </w:tr>
      <w:tr w:rsidR="003859BE" w:rsidRPr="00540855" w14:paraId="49233604" w14:textId="77777777" w:rsidTr="0049321E">
        <w:trPr>
          <w:gridAfter w:val="2"/>
          <w:wAfter w:w="3418" w:type="dxa"/>
          <w:trHeight w:val="1"/>
        </w:trPr>
        <w:tc>
          <w:tcPr>
            <w:tcW w:w="1391" w:type="dxa"/>
            <w:tcBorders>
              <w:top w:val="nil"/>
              <w:left w:val="nil"/>
              <w:bottom w:val="nil"/>
              <w:right w:val="nil"/>
            </w:tcBorders>
            <w:shd w:val="clear" w:color="000000" w:fill="FFFFFF"/>
          </w:tcPr>
          <w:p w14:paraId="4F38493B" w14:textId="213BCBC6" w:rsidR="003859BE" w:rsidRPr="00456498" w:rsidRDefault="003859BE" w:rsidP="003859BE">
            <w:pPr>
              <w:pStyle w:val="HTMLPreformatted"/>
              <w:rPr>
                <w:rFonts w:ascii="Source Sans Pro" w:hAnsi="Source Sans Pro" w:cs="Candara"/>
                <w:color w:val="000000"/>
              </w:rPr>
            </w:pPr>
            <w:r>
              <w:rPr>
                <w:rFonts w:ascii="Source Sans Pro" w:hAnsi="Source Sans Pro"/>
              </w:rPr>
              <w:t>15/09/2019-31/08/2020</w:t>
            </w:r>
          </w:p>
        </w:tc>
        <w:tc>
          <w:tcPr>
            <w:tcW w:w="7088" w:type="dxa"/>
            <w:tcBorders>
              <w:top w:val="nil"/>
              <w:left w:val="nil"/>
              <w:bottom w:val="nil"/>
              <w:right w:val="nil"/>
            </w:tcBorders>
            <w:shd w:val="clear" w:color="000000" w:fill="FFFFFF"/>
          </w:tcPr>
          <w:p w14:paraId="0E052D9F" w14:textId="77777777" w:rsidR="003859BE" w:rsidRDefault="003859BE" w:rsidP="003859BE">
            <w:pPr>
              <w:rPr>
                <w:rFonts w:ascii="Source Sans Pro" w:hAnsi="Source Sans Pro"/>
                <w:sz w:val="20"/>
                <w:szCs w:val="20"/>
              </w:rPr>
            </w:pPr>
            <w:r w:rsidRPr="00DE7496">
              <w:rPr>
                <w:rFonts w:ascii="Source Sans Pro" w:hAnsi="Source Sans Pro"/>
                <w:sz w:val="20"/>
                <w:szCs w:val="20"/>
              </w:rPr>
              <w:t>Mechanisms of age-associated inflammation and lymphoid neogenesis in the urinary bladder</w:t>
            </w:r>
          </w:p>
          <w:p w14:paraId="77B3D332" w14:textId="77777777" w:rsidR="003859BE" w:rsidRDefault="003859BE" w:rsidP="003859BE">
            <w:pPr>
              <w:rPr>
                <w:rFonts w:ascii="Source Sans Pro" w:hAnsi="Source Sans Pro"/>
                <w:sz w:val="20"/>
                <w:szCs w:val="20"/>
              </w:rPr>
            </w:pPr>
            <w:r>
              <w:rPr>
                <w:rFonts w:ascii="Source Sans Pro" w:hAnsi="Source Sans Pro"/>
                <w:sz w:val="20"/>
                <w:szCs w:val="20"/>
              </w:rPr>
              <w:t>NIH</w:t>
            </w:r>
          </w:p>
          <w:p w14:paraId="48BA2C56" w14:textId="77777777" w:rsidR="003859BE" w:rsidRDefault="003859BE" w:rsidP="003859BE">
            <w:pPr>
              <w:rPr>
                <w:rFonts w:ascii="Source Sans Pro" w:hAnsi="Source Sans Pro"/>
                <w:sz w:val="20"/>
                <w:szCs w:val="20"/>
              </w:rPr>
            </w:pPr>
            <w:r>
              <w:rPr>
                <w:rFonts w:ascii="Source Sans Pro" w:hAnsi="Source Sans Pro"/>
                <w:sz w:val="20"/>
                <w:szCs w:val="20"/>
              </w:rPr>
              <w:t xml:space="preserve">PI: Indira </w:t>
            </w:r>
            <w:proofErr w:type="spellStart"/>
            <w:r>
              <w:rPr>
                <w:rFonts w:ascii="Source Sans Pro" w:hAnsi="Source Sans Pro"/>
                <w:sz w:val="20"/>
                <w:szCs w:val="20"/>
              </w:rPr>
              <w:t>Mysorekar</w:t>
            </w:r>
            <w:proofErr w:type="spellEnd"/>
          </w:p>
          <w:p w14:paraId="3D5E4C14"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65996777" w14:textId="2943ACCB" w:rsidR="003859BE" w:rsidRPr="00456498" w:rsidRDefault="003859BE" w:rsidP="003859BE">
            <w:pPr>
              <w:pStyle w:val="HTMLPreformatted"/>
              <w:rPr>
                <w:rFonts w:ascii="Source Sans Pro" w:hAnsi="Source Sans Pro" w:cs="Candara"/>
              </w:rPr>
            </w:pPr>
            <w:r w:rsidRPr="00DE7496">
              <w:rPr>
                <w:rFonts w:ascii="Source Sans Pro" w:hAnsi="Source Sans Pro"/>
              </w:rPr>
              <w:t>$26,000 USD</w:t>
            </w:r>
          </w:p>
        </w:tc>
      </w:tr>
      <w:tr w:rsidR="003859BE" w:rsidRPr="00540855" w14:paraId="633789B9" w14:textId="77777777" w:rsidTr="0049321E">
        <w:trPr>
          <w:gridAfter w:val="2"/>
          <w:wAfter w:w="3418" w:type="dxa"/>
          <w:trHeight w:val="1"/>
        </w:trPr>
        <w:tc>
          <w:tcPr>
            <w:tcW w:w="1391" w:type="dxa"/>
            <w:tcBorders>
              <w:top w:val="nil"/>
              <w:left w:val="nil"/>
              <w:bottom w:val="nil"/>
              <w:right w:val="nil"/>
            </w:tcBorders>
            <w:shd w:val="clear" w:color="000000" w:fill="FFFFFF"/>
          </w:tcPr>
          <w:p w14:paraId="640FB340" w14:textId="355E439C" w:rsidR="003859BE" w:rsidRPr="00456498" w:rsidRDefault="003859BE" w:rsidP="003859BE">
            <w:pPr>
              <w:pStyle w:val="HTMLPreformatted"/>
              <w:rPr>
                <w:rFonts w:ascii="Source Sans Pro" w:hAnsi="Source Sans Pro" w:cs="Candara"/>
                <w:color w:val="000000"/>
              </w:rPr>
            </w:pPr>
            <w:r w:rsidRPr="00456498">
              <w:rPr>
                <w:rFonts w:ascii="Source Sans Pro" w:hAnsi="Source Sans Pro" w:cs="Candara"/>
                <w:color w:val="000000"/>
              </w:rPr>
              <w:t>01/05/2015-31/04/2020</w:t>
            </w:r>
            <w:r w:rsidRPr="00456498">
              <w:rPr>
                <w:rFonts w:ascii="Source Sans Pro" w:hAnsi="Source Sans Pro" w:cs="Candara"/>
                <w:color w:val="000000"/>
              </w:rPr>
              <w:tab/>
            </w:r>
          </w:p>
        </w:tc>
        <w:tc>
          <w:tcPr>
            <w:tcW w:w="7088" w:type="dxa"/>
            <w:tcBorders>
              <w:top w:val="nil"/>
              <w:left w:val="nil"/>
              <w:bottom w:val="nil"/>
              <w:right w:val="nil"/>
            </w:tcBorders>
            <w:shd w:val="clear" w:color="000000" w:fill="FFFFFF"/>
          </w:tcPr>
          <w:p w14:paraId="7C5495A1"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Ontario Early Researcher Award</w:t>
            </w:r>
          </w:p>
          <w:p w14:paraId="53FD3926"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“Interplay between inflammation &amp; impaired anti-bacterial immunity in the elderly”</w:t>
            </w:r>
          </w:p>
          <w:p w14:paraId="348643CB" w14:textId="77777777" w:rsidR="003859BE" w:rsidRPr="00456498" w:rsidRDefault="003859BE" w:rsidP="003859BE">
            <w:pPr>
              <w:autoSpaceDE w:val="0"/>
              <w:autoSpaceDN w:val="0"/>
              <w:adjustRightInd w:val="0"/>
              <w:rPr>
                <w:rFonts w:ascii="Source Sans Pro" w:hAnsi="Source Sans Pro" w:cs="Candara"/>
                <w:b/>
                <w:sz w:val="20"/>
                <w:szCs w:val="20"/>
              </w:rPr>
            </w:pPr>
            <w:r w:rsidRPr="00456498">
              <w:rPr>
                <w:rFonts w:ascii="Source Sans Pro" w:hAnsi="Source Sans Pro" w:cs="Candara"/>
                <w:b/>
                <w:sz w:val="20"/>
                <w:szCs w:val="20"/>
              </w:rPr>
              <w:t>-Principal Applicant</w:t>
            </w:r>
          </w:p>
          <w:p w14:paraId="495C8B6C"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7E5D7AA8" w14:textId="3C9F7ED5" w:rsidR="003859BE" w:rsidRPr="00456498" w:rsidRDefault="003859BE" w:rsidP="003859BE">
            <w:pPr>
              <w:pStyle w:val="HTMLPreformatted"/>
              <w:rPr>
                <w:rFonts w:ascii="Source Sans Pro" w:hAnsi="Source Sans Pro" w:cs="Candara"/>
              </w:rPr>
            </w:pPr>
            <w:r w:rsidRPr="00456498">
              <w:rPr>
                <w:rFonts w:ascii="Source Sans Pro" w:hAnsi="Source Sans Pro" w:cs="Candara"/>
              </w:rPr>
              <w:t>$100,000 total</w:t>
            </w:r>
          </w:p>
        </w:tc>
      </w:tr>
      <w:tr w:rsidR="003859BE" w:rsidRPr="00540855" w14:paraId="48A7766C" w14:textId="77777777" w:rsidTr="0049321E">
        <w:trPr>
          <w:gridAfter w:val="2"/>
          <w:wAfter w:w="3418" w:type="dxa"/>
          <w:trHeight w:val="1"/>
        </w:trPr>
        <w:tc>
          <w:tcPr>
            <w:tcW w:w="1391" w:type="dxa"/>
            <w:tcBorders>
              <w:top w:val="nil"/>
              <w:left w:val="nil"/>
              <w:bottom w:val="nil"/>
              <w:right w:val="nil"/>
            </w:tcBorders>
            <w:shd w:val="clear" w:color="000000" w:fill="FFFFFF"/>
          </w:tcPr>
          <w:p w14:paraId="0C577228" w14:textId="7B74CDE6" w:rsidR="003859BE" w:rsidRPr="00456498" w:rsidRDefault="003859BE" w:rsidP="003859BE">
            <w:pPr>
              <w:pStyle w:val="HTMLPreformatted"/>
              <w:rPr>
                <w:rFonts w:ascii="Source Sans Pro" w:hAnsi="Source Sans Pro"/>
              </w:rPr>
            </w:pPr>
            <w:r w:rsidRPr="00456498">
              <w:rPr>
                <w:rFonts w:ascii="Source Sans Pro" w:hAnsi="Source Sans Pro"/>
              </w:rPr>
              <w:t>1/8/2017-31/8-2019</w:t>
            </w:r>
          </w:p>
        </w:tc>
        <w:tc>
          <w:tcPr>
            <w:tcW w:w="7088" w:type="dxa"/>
            <w:tcBorders>
              <w:top w:val="nil"/>
              <w:left w:val="nil"/>
              <w:bottom w:val="nil"/>
              <w:right w:val="nil"/>
            </w:tcBorders>
            <w:shd w:val="clear" w:color="000000" w:fill="FFFFFF"/>
          </w:tcPr>
          <w:p w14:paraId="4B0BF3D4"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Mining the microbiota for novel immunotherapies</w:t>
            </w:r>
          </w:p>
          <w:p w14:paraId="2495EED9"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Collaborators: Dr. Mike Surette, Dr. Mark Loeb</w:t>
            </w:r>
          </w:p>
          <w:p w14:paraId="26F8C4B7"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Boris Family Foundation</w:t>
            </w:r>
          </w:p>
          <w:p w14:paraId="11C32DD8" w14:textId="77777777" w:rsidR="003859BE" w:rsidRPr="00456498" w:rsidRDefault="003859BE" w:rsidP="003859BE">
            <w:pPr>
              <w:rPr>
                <w:rFonts w:ascii="Source Sans Pro" w:hAnsi="Source Sans Pro"/>
                <w:sz w:val="20"/>
                <w:szCs w:val="20"/>
              </w:rPr>
            </w:pPr>
          </w:p>
        </w:tc>
        <w:tc>
          <w:tcPr>
            <w:tcW w:w="1709" w:type="dxa"/>
            <w:gridSpan w:val="2"/>
            <w:tcBorders>
              <w:top w:val="nil"/>
              <w:left w:val="nil"/>
              <w:bottom w:val="nil"/>
              <w:right w:val="nil"/>
            </w:tcBorders>
            <w:shd w:val="clear" w:color="000000" w:fill="FFFFFF"/>
          </w:tcPr>
          <w:p w14:paraId="07C26B9F" w14:textId="6BF46935" w:rsidR="003859BE" w:rsidRPr="00456498" w:rsidRDefault="003859BE" w:rsidP="003859BE">
            <w:pPr>
              <w:pStyle w:val="HTMLPreformatted"/>
              <w:rPr>
                <w:rFonts w:ascii="Source Sans Pro" w:hAnsi="Source Sans Pro"/>
              </w:rPr>
            </w:pPr>
            <w:r w:rsidRPr="00456498">
              <w:rPr>
                <w:rFonts w:ascii="Source Sans Pro" w:hAnsi="Source Sans Pro"/>
              </w:rPr>
              <w:t>$330,000</w:t>
            </w:r>
          </w:p>
        </w:tc>
      </w:tr>
      <w:tr w:rsidR="003859BE" w:rsidRPr="00540855" w14:paraId="34A4DED9" w14:textId="77777777" w:rsidTr="0049321E">
        <w:trPr>
          <w:gridAfter w:val="2"/>
          <w:wAfter w:w="3418" w:type="dxa"/>
          <w:trHeight w:val="1"/>
        </w:trPr>
        <w:tc>
          <w:tcPr>
            <w:tcW w:w="1391" w:type="dxa"/>
            <w:tcBorders>
              <w:top w:val="nil"/>
              <w:left w:val="nil"/>
              <w:bottom w:val="nil"/>
              <w:right w:val="nil"/>
            </w:tcBorders>
            <w:shd w:val="clear" w:color="000000" w:fill="FFFFFF"/>
          </w:tcPr>
          <w:p w14:paraId="51F94063" w14:textId="16B7F19A" w:rsidR="003859BE" w:rsidRPr="00456498" w:rsidRDefault="003859BE" w:rsidP="003859BE">
            <w:pPr>
              <w:pStyle w:val="HTMLPreformatted"/>
              <w:rPr>
                <w:rFonts w:ascii="Source Sans Pro" w:hAnsi="Source Sans Pro"/>
              </w:rPr>
            </w:pPr>
            <w:r w:rsidRPr="00456498">
              <w:rPr>
                <w:rFonts w:ascii="Source Sans Pro" w:hAnsi="Source Sans Pro"/>
              </w:rPr>
              <w:t>1/6/2017-1/6/2019</w:t>
            </w:r>
          </w:p>
        </w:tc>
        <w:tc>
          <w:tcPr>
            <w:tcW w:w="7088" w:type="dxa"/>
            <w:tcBorders>
              <w:top w:val="nil"/>
              <w:left w:val="nil"/>
              <w:bottom w:val="nil"/>
              <w:right w:val="nil"/>
            </w:tcBorders>
            <w:shd w:val="clear" w:color="000000" w:fill="FFFFFF"/>
          </w:tcPr>
          <w:p w14:paraId="29BC5D0A"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Dysregulation of regulatory T cells during chronic infection in muscle</w:t>
            </w:r>
          </w:p>
          <w:p w14:paraId="3A4A1609"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R21 NIH #RAI128284A</w:t>
            </w:r>
          </w:p>
          <w:p w14:paraId="473C2319"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 xml:space="preserve">Collaborator, Elizabeth </w:t>
            </w:r>
            <w:proofErr w:type="spellStart"/>
            <w:r w:rsidRPr="00456498">
              <w:rPr>
                <w:rFonts w:ascii="Source Sans Pro" w:hAnsi="Source Sans Pro"/>
                <w:sz w:val="20"/>
                <w:szCs w:val="20"/>
              </w:rPr>
              <w:t>Wohlfert</w:t>
            </w:r>
            <w:proofErr w:type="spellEnd"/>
            <w:r w:rsidRPr="00456498">
              <w:rPr>
                <w:rFonts w:ascii="Source Sans Pro" w:hAnsi="Source Sans Pro"/>
                <w:sz w:val="20"/>
                <w:szCs w:val="20"/>
              </w:rPr>
              <w:t xml:space="preserve"> (PI)</w:t>
            </w:r>
          </w:p>
          <w:p w14:paraId="6227E6BC" w14:textId="77777777" w:rsidR="003859BE" w:rsidRPr="00456498" w:rsidRDefault="003859BE" w:rsidP="003859BE">
            <w:pPr>
              <w:rPr>
                <w:rFonts w:ascii="Source Sans Pro" w:hAnsi="Source Sans Pro"/>
                <w:sz w:val="20"/>
                <w:szCs w:val="20"/>
              </w:rPr>
            </w:pPr>
          </w:p>
        </w:tc>
        <w:tc>
          <w:tcPr>
            <w:tcW w:w="1709" w:type="dxa"/>
            <w:gridSpan w:val="2"/>
            <w:tcBorders>
              <w:top w:val="nil"/>
              <w:left w:val="nil"/>
              <w:bottom w:val="nil"/>
              <w:right w:val="nil"/>
            </w:tcBorders>
            <w:shd w:val="clear" w:color="000000" w:fill="FFFFFF"/>
          </w:tcPr>
          <w:p w14:paraId="2FCBB328" w14:textId="56CD6E4E" w:rsidR="003859BE" w:rsidRPr="00456498" w:rsidRDefault="003859BE" w:rsidP="003859BE">
            <w:pPr>
              <w:pStyle w:val="HTMLPreformatted"/>
              <w:rPr>
                <w:rFonts w:ascii="Source Sans Pro" w:hAnsi="Source Sans Pro"/>
              </w:rPr>
            </w:pPr>
            <w:r w:rsidRPr="00456498">
              <w:rPr>
                <w:rFonts w:ascii="Source Sans Pro" w:hAnsi="Source Sans Pro"/>
              </w:rPr>
              <w:t>$0</w:t>
            </w:r>
          </w:p>
        </w:tc>
      </w:tr>
      <w:tr w:rsidR="003859BE" w:rsidRPr="00540855" w14:paraId="721CFB90" w14:textId="77777777" w:rsidTr="0049321E">
        <w:trPr>
          <w:gridAfter w:val="2"/>
          <w:wAfter w:w="3418" w:type="dxa"/>
          <w:trHeight w:val="1"/>
        </w:trPr>
        <w:tc>
          <w:tcPr>
            <w:tcW w:w="1391" w:type="dxa"/>
            <w:tcBorders>
              <w:top w:val="nil"/>
              <w:left w:val="nil"/>
              <w:bottom w:val="nil"/>
              <w:right w:val="nil"/>
            </w:tcBorders>
            <w:shd w:val="clear" w:color="000000" w:fill="FFFFFF"/>
          </w:tcPr>
          <w:p w14:paraId="680D6AAA" w14:textId="7A3D588D" w:rsidR="003859BE" w:rsidRPr="00456498" w:rsidRDefault="003859BE" w:rsidP="003859BE">
            <w:pPr>
              <w:pStyle w:val="HTMLPreformatted"/>
              <w:rPr>
                <w:rFonts w:ascii="Source Sans Pro" w:hAnsi="Source Sans Pro"/>
              </w:rPr>
            </w:pPr>
            <w:r w:rsidRPr="00456498">
              <w:rPr>
                <w:rFonts w:ascii="Source Sans Pro" w:hAnsi="Source Sans Pro"/>
              </w:rPr>
              <w:t>1/9/2017-1/9/2018</w:t>
            </w:r>
          </w:p>
        </w:tc>
        <w:tc>
          <w:tcPr>
            <w:tcW w:w="7088" w:type="dxa"/>
            <w:tcBorders>
              <w:top w:val="nil"/>
              <w:left w:val="nil"/>
              <w:bottom w:val="nil"/>
              <w:right w:val="nil"/>
            </w:tcBorders>
            <w:shd w:val="clear" w:color="000000" w:fill="FFFFFF"/>
          </w:tcPr>
          <w:p w14:paraId="1E7B1C6D"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Novel probiotics to promote healthy aging and reduce susceptibility to respiratory infections in the elderly</w:t>
            </w:r>
          </w:p>
          <w:p w14:paraId="73FE372B"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Co-PI: Dr. Mike Surette</w:t>
            </w:r>
          </w:p>
          <w:p w14:paraId="7A9767F3"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Weston Family Microbiome Initiative</w:t>
            </w:r>
          </w:p>
          <w:p w14:paraId="1D7BD4E2"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Garfield Weston Family Foundation</w:t>
            </w:r>
          </w:p>
          <w:p w14:paraId="65C1F1FE" w14:textId="77777777" w:rsidR="003859BE" w:rsidRPr="00456498" w:rsidRDefault="003859BE" w:rsidP="003859BE">
            <w:pPr>
              <w:pStyle w:val="HTMLPreformatted"/>
              <w:rPr>
                <w:rFonts w:ascii="Source Sans Pro" w:hAnsi="Source Sans Pro"/>
              </w:rPr>
            </w:pPr>
          </w:p>
        </w:tc>
        <w:tc>
          <w:tcPr>
            <w:tcW w:w="1709" w:type="dxa"/>
            <w:gridSpan w:val="2"/>
            <w:tcBorders>
              <w:top w:val="nil"/>
              <w:left w:val="nil"/>
              <w:bottom w:val="nil"/>
              <w:right w:val="nil"/>
            </w:tcBorders>
            <w:shd w:val="clear" w:color="000000" w:fill="FFFFFF"/>
          </w:tcPr>
          <w:p w14:paraId="243F8A32" w14:textId="77777777" w:rsidR="003859BE" w:rsidRPr="00456498" w:rsidRDefault="003859BE" w:rsidP="003859BE">
            <w:pPr>
              <w:pStyle w:val="HTMLPreformatted"/>
              <w:rPr>
                <w:rFonts w:ascii="Source Sans Pro" w:hAnsi="Source Sans Pro"/>
              </w:rPr>
            </w:pPr>
            <w:r w:rsidRPr="00456498">
              <w:rPr>
                <w:rFonts w:ascii="Source Sans Pro" w:hAnsi="Source Sans Pro"/>
              </w:rPr>
              <w:t>$150,000</w:t>
            </w:r>
          </w:p>
          <w:p w14:paraId="5C6D8F3D" w14:textId="34A56746" w:rsidR="003859BE" w:rsidRPr="00456498" w:rsidRDefault="003859BE" w:rsidP="003859BE">
            <w:pPr>
              <w:pStyle w:val="HTMLPreformatted"/>
              <w:rPr>
                <w:rFonts w:ascii="Source Sans Pro" w:hAnsi="Source Sans Pro"/>
              </w:rPr>
            </w:pPr>
            <w:r w:rsidRPr="00456498">
              <w:rPr>
                <w:rFonts w:ascii="Source Sans Pro" w:hAnsi="Source Sans Pro"/>
              </w:rPr>
              <w:t>$50,000 to Bowdish</w:t>
            </w:r>
          </w:p>
        </w:tc>
      </w:tr>
      <w:tr w:rsidR="003859BE" w:rsidRPr="00540855" w14:paraId="15372BBA" w14:textId="77777777" w:rsidTr="0049321E">
        <w:trPr>
          <w:gridAfter w:val="2"/>
          <w:wAfter w:w="3418" w:type="dxa"/>
          <w:trHeight w:val="1"/>
        </w:trPr>
        <w:tc>
          <w:tcPr>
            <w:tcW w:w="1391" w:type="dxa"/>
            <w:tcBorders>
              <w:top w:val="nil"/>
              <w:left w:val="nil"/>
              <w:bottom w:val="nil"/>
              <w:right w:val="nil"/>
            </w:tcBorders>
            <w:shd w:val="clear" w:color="000000" w:fill="FFFFFF"/>
          </w:tcPr>
          <w:p w14:paraId="19472534" w14:textId="31CFABFF" w:rsidR="003859BE" w:rsidRPr="00456498" w:rsidRDefault="003859BE" w:rsidP="003859BE">
            <w:pPr>
              <w:pStyle w:val="HTMLPreformatted"/>
              <w:rPr>
                <w:rFonts w:ascii="Source Sans Pro" w:hAnsi="Source Sans Pro"/>
              </w:rPr>
            </w:pPr>
            <w:r w:rsidRPr="00456498">
              <w:rPr>
                <w:rFonts w:ascii="Source Sans Pro" w:hAnsi="Source Sans Pro"/>
              </w:rPr>
              <w:t xml:space="preserve">01/04/2016-31/03/2018  </w:t>
            </w:r>
          </w:p>
        </w:tc>
        <w:tc>
          <w:tcPr>
            <w:tcW w:w="7088" w:type="dxa"/>
            <w:tcBorders>
              <w:top w:val="nil"/>
              <w:left w:val="nil"/>
              <w:bottom w:val="nil"/>
              <w:right w:val="nil"/>
            </w:tcBorders>
            <w:shd w:val="clear" w:color="000000" w:fill="FFFFFF"/>
          </w:tcPr>
          <w:p w14:paraId="070612EF" w14:textId="77777777" w:rsidR="003859BE" w:rsidRPr="00456498" w:rsidRDefault="003859BE" w:rsidP="003859BE">
            <w:pPr>
              <w:pStyle w:val="HTMLPreformatted"/>
              <w:rPr>
                <w:rFonts w:ascii="Source Sans Pro" w:hAnsi="Source Sans Pro"/>
              </w:rPr>
            </w:pPr>
            <w:r w:rsidRPr="00456498">
              <w:rPr>
                <w:rFonts w:ascii="Source Sans Pro" w:hAnsi="Source Sans Pro"/>
              </w:rPr>
              <w:t>Ontario Brain Institute - Interdisciplinary Program</w:t>
            </w:r>
          </w:p>
          <w:p w14:paraId="0F10FE45" w14:textId="77777777" w:rsidR="003859BE" w:rsidRPr="00456498" w:rsidRDefault="003859BE" w:rsidP="003859BE">
            <w:pPr>
              <w:pStyle w:val="HTMLPreformatted"/>
              <w:rPr>
                <w:rFonts w:ascii="Source Sans Pro" w:hAnsi="Source Sans Pro"/>
              </w:rPr>
            </w:pPr>
            <w:r w:rsidRPr="00456498">
              <w:rPr>
                <w:rFonts w:ascii="Source Sans Pro" w:hAnsi="Source Sans Pro"/>
              </w:rPr>
              <w:t>Province of Ontario Neurodevelopmental Disorders Network (POND)</w:t>
            </w:r>
          </w:p>
          <w:p w14:paraId="19F74D53" w14:textId="77777777" w:rsidR="003859BE" w:rsidRPr="00456498" w:rsidRDefault="003859BE" w:rsidP="003859BE">
            <w:pPr>
              <w:pStyle w:val="HTMLPreformatted"/>
              <w:rPr>
                <w:rFonts w:ascii="Source Sans Pro" w:hAnsi="Source Sans Pro"/>
              </w:rPr>
            </w:pPr>
            <w:r w:rsidRPr="00456498">
              <w:rPr>
                <w:rFonts w:ascii="Source Sans Pro" w:hAnsi="Source Sans Pro"/>
              </w:rPr>
              <w:t>Collaborator, Stelios Georgiades (PI) Jane Foster (co-PI),</w:t>
            </w:r>
          </w:p>
          <w:p w14:paraId="596B0D7C" w14:textId="77777777" w:rsidR="003859BE" w:rsidRPr="00456498" w:rsidRDefault="003859BE" w:rsidP="003859BE">
            <w:pPr>
              <w:pStyle w:val="HTMLPreformatted"/>
              <w:rPr>
                <w:rFonts w:ascii="Source Sans Pro" w:hAnsi="Source Sans Pro"/>
              </w:rPr>
            </w:pPr>
          </w:p>
        </w:tc>
        <w:tc>
          <w:tcPr>
            <w:tcW w:w="1709" w:type="dxa"/>
            <w:gridSpan w:val="2"/>
            <w:tcBorders>
              <w:top w:val="nil"/>
              <w:left w:val="nil"/>
              <w:bottom w:val="nil"/>
              <w:right w:val="nil"/>
            </w:tcBorders>
            <w:shd w:val="clear" w:color="000000" w:fill="FFFFFF"/>
          </w:tcPr>
          <w:p w14:paraId="185A9FB7" w14:textId="77777777" w:rsidR="003859BE" w:rsidRPr="00456498" w:rsidRDefault="003859BE" w:rsidP="003859BE">
            <w:pPr>
              <w:pStyle w:val="HTMLPreformatted"/>
              <w:rPr>
                <w:rFonts w:ascii="Source Sans Pro" w:hAnsi="Source Sans Pro"/>
              </w:rPr>
            </w:pPr>
            <w:r w:rsidRPr="00456498">
              <w:rPr>
                <w:rFonts w:ascii="Source Sans Pro" w:hAnsi="Source Sans Pro"/>
              </w:rPr>
              <w:t>$27,500</w:t>
            </w:r>
          </w:p>
          <w:p w14:paraId="7AF146D4" w14:textId="3F5E1BBB" w:rsidR="003859BE" w:rsidRPr="00456498" w:rsidRDefault="003859BE" w:rsidP="003859BE">
            <w:pPr>
              <w:pStyle w:val="HTMLPreformatted"/>
              <w:rPr>
                <w:rFonts w:ascii="Source Sans Pro" w:hAnsi="Source Sans Pro"/>
              </w:rPr>
            </w:pPr>
          </w:p>
        </w:tc>
      </w:tr>
      <w:tr w:rsidR="003859BE" w:rsidRPr="00540855" w14:paraId="2F7526F6" w14:textId="77777777" w:rsidTr="0049321E">
        <w:trPr>
          <w:gridAfter w:val="2"/>
          <w:wAfter w:w="3418" w:type="dxa"/>
          <w:trHeight w:val="1"/>
        </w:trPr>
        <w:tc>
          <w:tcPr>
            <w:tcW w:w="1391" w:type="dxa"/>
            <w:tcBorders>
              <w:top w:val="nil"/>
              <w:left w:val="nil"/>
              <w:bottom w:val="nil"/>
              <w:right w:val="nil"/>
            </w:tcBorders>
            <w:shd w:val="clear" w:color="000000" w:fill="FFFFFF"/>
          </w:tcPr>
          <w:p w14:paraId="470D5149" w14:textId="1680D050" w:rsidR="003859BE" w:rsidRPr="00456498" w:rsidRDefault="003859BE" w:rsidP="003859BE">
            <w:pPr>
              <w:pStyle w:val="HTMLPreformatted"/>
              <w:rPr>
                <w:rFonts w:ascii="Source Sans Pro" w:hAnsi="Source Sans Pro" w:cs="Candara"/>
                <w:color w:val="000000"/>
              </w:rPr>
            </w:pPr>
            <w:r w:rsidRPr="00456498">
              <w:rPr>
                <w:rFonts w:ascii="Source Sans Pro" w:hAnsi="Source Sans Pro"/>
              </w:rPr>
              <w:t>06/01/17-05/31/18</w:t>
            </w:r>
          </w:p>
        </w:tc>
        <w:tc>
          <w:tcPr>
            <w:tcW w:w="7088" w:type="dxa"/>
            <w:tcBorders>
              <w:top w:val="nil"/>
              <w:left w:val="nil"/>
              <w:bottom w:val="nil"/>
              <w:right w:val="nil"/>
            </w:tcBorders>
            <w:shd w:val="clear" w:color="000000" w:fill="FFFFFF"/>
          </w:tcPr>
          <w:p w14:paraId="66C45CB6"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Arthritis National Research Foundation (ANRF)</w:t>
            </w:r>
            <w:r w:rsidRPr="00456498">
              <w:rPr>
                <w:rFonts w:ascii="Source Sans Pro" w:hAnsi="Source Sans Pro"/>
                <w:sz w:val="20"/>
                <w:szCs w:val="20"/>
              </w:rPr>
              <w:tab/>
              <w:t xml:space="preserve">                                                                                        </w:t>
            </w:r>
            <w:proofErr w:type="gramStart"/>
            <w:r w:rsidRPr="00456498">
              <w:rPr>
                <w:rFonts w:ascii="Source Sans Pro" w:hAnsi="Source Sans Pro"/>
                <w:sz w:val="20"/>
                <w:szCs w:val="20"/>
              </w:rPr>
              <w:t xml:space="preserve">   “</w:t>
            </w:r>
            <w:proofErr w:type="gramEnd"/>
            <w:r w:rsidRPr="00456498">
              <w:rPr>
                <w:rFonts w:ascii="Source Sans Pro" w:hAnsi="Source Sans Pro"/>
                <w:sz w:val="20"/>
                <w:szCs w:val="20"/>
              </w:rPr>
              <w:t>Comparing the Regulatory Networks Underlying Inflammation in Arthritis &amp; Aging</w:t>
            </w:r>
            <w:r w:rsidRPr="00456498">
              <w:rPr>
                <w:rFonts w:ascii="Source Sans Pro" w:hAnsi="Source Sans Pro"/>
                <w:sz w:val="20"/>
                <w:szCs w:val="20"/>
              </w:rPr>
              <w:tab/>
              <w:t>“</w:t>
            </w:r>
          </w:p>
          <w:p w14:paraId="16258F2E"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PI: Deborah Winter</w:t>
            </w:r>
          </w:p>
          <w:p w14:paraId="39F2A21E"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Co-Investigators: Dawn Bowdish, Harris Perlman</w:t>
            </w:r>
          </w:p>
          <w:p w14:paraId="73248E67" w14:textId="77777777" w:rsidR="003859BE" w:rsidRPr="00456498" w:rsidRDefault="003859BE" w:rsidP="003859BE">
            <w:pPr>
              <w:pStyle w:val="HTMLPreformatted"/>
              <w:rPr>
                <w:rFonts w:ascii="Source Sans Pro" w:hAnsi="Source Sans Pro" w:cs="Candara"/>
                <w:color w:val="000000"/>
              </w:rPr>
            </w:pPr>
          </w:p>
        </w:tc>
        <w:tc>
          <w:tcPr>
            <w:tcW w:w="1709" w:type="dxa"/>
            <w:gridSpan w:val="2"/>
            <w:tcBorders>
              <w:top w:val="nil"/>
              <w:left w:val="nil"/>
              <w:bottom w:val="nil"/>
              <w:right w:val="nil"/>
            </w:tcBorders>
            <w:shd w:val="clear" w:color="000000" w:fill="FFFFFF"/>
          </w:tcPr>
          <w:p w14:paraId="2C421A8A" w14:textId="77777777" w:rsidR="003859BE" w:rsidRPr="00456498" w:rsidRDefault="003859BE" w:rsidP="003859BE">
            <w:pPr>
              <w:rPr>
                <w:rFonts w:ascii="Source Sans Pro" w:hAnsi="Source Sans Pro"/>
                <w:sz w:val="20"/>
                <w:szCs w:val="20"/>
              </w:rPr>
            </w:pPr>
            <w:r w:rsidRPr="00456498">
              <w:rPr>
                <w:rFonts w:ascii="Source Sans Pro" w:hAnsi="Source Sans Pro"/>
                <w:sz w:val="20"/>
                <w:szCs w:val="20"/>
              </w:rPr>
              <w:t>$100,000 ($5,000 to Bowdish)</w:t>
            </w:r>
          </w:p>
          <w:p w14:paraId="03C17369" w14:textId="77777777" w:rsidR="003859BE" w:rsidRPr="00456498" w:rsidRDefault="003859BE" w:rsidP="003859BE">
            <w:pPr>
              <w:autoSpaceDE w:val="0"/>
              <w:autoSpaceDN w:val="0"/>
              <w:adjustRightInd w:val="0"/>
              <w:ind w:left="360" w:hanging="360"/>
              <w:rPr>
                <w:rFonts w:ascii="Source Sans Pro" w:hAnsi="Source Sans Pro" w:cs="Candara"/>
                <w:b/>
                <w:color w:val="000000"/>
                <w:sz w:val="20"/>
                <w:szCs w:val="20"/>
              </w:rPr>
            </w:pPr>
          </w:p>
        </w:tc>
      </w:tr>
      <w:tr w:rsidR="003859BE" w:rsidRPr="00540855" w14:paraId="5D1AFBA0" w14:textId="77777777" w:rsidTr="0049321E">
        <w:trPr>
          <w:gridAfter w:val="2"/>
          <w:wAfter w:w="3418" w:type="dxa"/>
          <w:trHeight w:val="1"/>
        </w:trPr>
        <w:tc>
          <w:tcPr>
            <w:tcW w:w="1391" w:type="dxa"/>
            <w:tcBorders>
              <w:top w:val="nil"/>
              <w:left w:val="nil"/>
              <w:bottom w:val="nil"/>
              <w:right w:val="nil"/>
            </w:tcBorders>
            <w:shd w:val="clear" w:color="000000" w:fill="FFFFFF"/>
          </w:tcPr>
          <w:p w14:paraId="669677CD" w14:textId="5E6F5195"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01/07/2015 -30/06/2016</w:t>
            </w:r>
          </w:p>
        </w:tc>
        <w:tc>
          <w:tcPr>
            <w:tcW w:w="7088" w:type="dxa"/>
            <w:tcBorders>
              <w:top w:val="nil"/>
              <w:left w:val="nil"/>
              <w:bottom w:val="nil"/>
              <w:right w:val="nil"/>
            </w:tcBorders>
            <w:shd w:val="clear" w:color="000000" w:fill="FFFFFF"/>
          </w:tcPr>
          <w:p w14:paraId="6F99AFF2"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Ontario Lung Association – Grant in Aid</w:t>
            </w:r>
          </w:p>
          <w:p w14:paraId="75FFC98D"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Host-pathogen strain specificity as determinant in complicated pneumonia and pleural empyema</w:t>
            </w:r>
          </w:p>
          <w:p w14:paraId="70E42320"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Collaborator with Dr. Mike Surette (PI)</w:t>
            </w:r>
          </w:p>
          <w:p w14:paraId="357EF04E"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p>
        </w:tc>
        <w:tc>
          <w:tcPr>
            <w:tcW w:w="1709" w:type="dxa"/>
            <w:gridSpan w:val="2"/>
            <w:tcBorders>
              <w:top w:val="nil"/>
              <w:left w:val="nil"/>
              <w:bottom w:val="nil"/>
              <w:right w:val="nil"/>
            </w:tcBorders>
            <w:shd w:val="clear" w:color="000000" w:fill="FFFFFF"/>
          </w:tcPr>
          <w:p w14:paraId="61D5AB56" w14:textId="77777777" w:rsidR="003859BE" w:rsidRPr="00456498" w:rsidRDefault="003859BE" w:rsidP="003859BE">
            <w:pPr>
              <w:autoSpaceDE w:val="0"/>
              <w:autoSpaceDN w:val="0"/>
              <w:adjustRightInd w:val="0"/>
              <w:ind w:left="360" w:hanging="360"/>
              <w:rPr>
                <w:rFonts w:ascii="Source Sans Pro" w:hAnsi="Source Sans Pro" w:cs="Candara"/>
                <w:color w:val="000000"/>
                <w:sz w:val="20"/>
                <w:szCs w:val="20"/>
              </w:rPr>
            </w:pPr>
          </w:p>
        </w:tc>
      </w:tr>
      <w:tr w:rsidR="003859BE" w:rsidRPr="00540855" w14:paraId="6C68DCB8" w14:textId="77777777" w:rsidTr="0049321E">
        <w:trPr>
          <w:gridAfter w:val="2"/>
          <w:wAfter w:w="3418" w:type="dxa"/>
          <w:trHeight w:val="1"/>
        </w:trPr>
        <w:tc>
          <w:tcPr>
            <w:tcW w:w="1391" w:type="dxa"/>
            <w:tcBorders>
              <w:top w:val="nil"/>
              <w:left w:val="nil"/>
              <w:bottom w:val="nil"/>
              <w:right w:val="nil"/>
            </w:tcBorders>
            <w:shd w:val="clear" w:color="000000" w:fill="FFFFFF"/>
          </w:tcPr>
          <w:p w14:paraId="3C647E77" w14:textId="4190DE36"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01/08/2016-30/07/2017</w:t>
            </w:r>
          </w:p>
        </w:tc>
        <w:tc>
          <w:tcPr>
            <w:tcW w:w="7088" w:type="dxa"/>
            <w:tcBorders>
              <w:top w:val="nil"/>
              <w:left w:val="nil"/>
              <w:bottom w:val="nil"/>
              <w:right w:val="nil"/>
            </w:tcBorders>
            <w:shd w:val="clear" w:color="000000" w:fill="FFFFFF"/>
          </w:tcPr>
          <w:p w14:paraId="6DA9A4A4"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 xml:space="preserve">“The aging microbiome as a risk factor for developing pneumococcal pneumonia in mid- to late-life” </w:t>
            </w:r>
          </w:p>
          <w:p w14:paraId="201E1E6B"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Ontario Lung Association</w:t>
            </w:r>
          </w:p>
          <w:p w14:paraId="44948AA1" w14:textId="3E81A5A5"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-Principal Applicant</w:t>
            </w:r>
          </w:p>
        </w:tc>
        <w:tc>
          <w:tcPr>
            <w:tcW w:w="1709" w:type="dxa"/>
            <w:gridSpan w:val="2"/>
            <w:tcBorders>
              <w:top w:val="nil"/>
              <w:left w:val="nil"/>
              <w:bottom w:val="nil"/>
              <w:right w:val="nil"/>
            </w:tcBorders>
            <w:shd w:val="clear" w:color="000000" w:fill="FFFFFF"/>
          </w:tcPr>
          <w:p w14:paraId="11971763" w14:textId="0EBC7C51" w:rsidR="003859BE" w:rsidRPr="00456498" w:rsidRDefault="003859BE" w:rsidP="003859BE">
            <w:pPr>
              <w:autoSpaceDE w:val="0"/>
              <w:autoSpaceDN w:val="0"/>
              <w:adjustRightInd w:val="0"/>
              <w:ind w:left="360" w:hanging="360"/>
              <w:rPr>
                <w:rFonts w:ascii="Source Sans Pro" w:hAnsi="Source Sans Pro" w:cs="Candara"/>
                <w:color w:val="000000"/>
                <w:sz w:val="20"/>
                <w:szCs w:val="20"/>
              </w:rPr>
            </w:pPr>
            <w:r w:rsidRPr="00456498">
              <w:rPr>
                <w:rFonts w:ascii="Source Sans Pro" w:hAnsi="Source Sans Pro" w:cs="Candara"/>
                <w:color w:val="000000"/>
                <w:sz w:val="20"/>
                <w:szCs w:val="20"/>
              </w:rPr>
              <w:t>$48,023</w:t>
            </w:r>
          </w:p>
        </w:tc>
      </w:tr>
      <w:tr w:rsidR="003859BE" w:rsidRPr="00540855" w14:paraId="37A9AEBE" w14:textId="77777777" w:rsidTr="0049321E">
        <w:trPr>
          <w:gridAfter w:val="2"/>
          <w:wAfter w:w="3418" w:type="dxa"/>
          <w:trHeight w:val="1"/>
        </w:trPr>
        <w:tc>
          <w:tcPr>
            <w:tcW w:w="1391" w:type="dxa"/>
            <w:tcBorders>
              <w:top w:val="nil"/>
              <w:left w:val="nil"/>
              <w:bottom w:val="nil"/>
              <w:right w:val="nil"/>
            </w:tcBorders>
            <w:shd w:val="clear" w:color="000000" w:fill="FFFFFF"/>
          </w:tcPr>
          <w:p w14:paraId="6203B842"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09/01/2012-</w:t>
            </w:r>
          </w:p>
          <w:p w14:paraId="0DE8820C" w14:textId="43C0AC98"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sz w:val="20"/>
                <w:szCs w:val="20"/>
              </w:rPr>
              <w:t>03/01/2018</w:t>
            </w:r>
          </w:p>
        </w:tc>
        <w:tc>
          <w:tcPr>
            <w:tcW w:w="7088" w:type="dxa"/>
            <w:tcBorders>
              <w:top w:val="nil"/>
              <w:left w:val="nil"/>
              <w:bottom w:val="nil"/>
              <w:right w:val="nil"/>
            </w:tcBorders>
            <w:shd w:val="clear" w:color="000000" w:fill="FFFFFF"/>
          </w:tcPr>
          <w:p w14:paraId="063239BD"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Canadian Institute for Health Research (CIHR)</w:t>
            </w:r>
          </w:p>
          <w:p w14:paraId="4FDDAE53"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“Macrophage function changes with age and contributes to susceptibility to infectious disease” </w:t>
            </w:r>
          </w:p>
          <w:p w14:paraId="06757581" w14:textId="77777777" w:rsidR="003859BE" w:rsidRPr="00456498" w:rsidRDefault="003859BE" w:rsidP="003859BE">
            <w:pPr>
              <w:autoSpaceDE w:val="0"/>
              <w:autoSpaceDN w:val="0"/>
              <w:adjustRightInd w:val="0"/>
              <w:rPr>
                <w:rFonts w:ascii="Source Sans Pro" w:hAnsi="Source Sans Pro" w:cs="Candara"/>
                <w:b/>
                <w:sz w:val="20"/>
                <w:szCs w:val="20"/>
              </w:rPr>
            </w:pPr>
            <w:r w:rsidRPr="00456498">
              <w:rPr>
                <w:rFonts w:ascii="Source Sans Pro" w:hAnsi="Source Sans Pro" w:cs="Candara"/>
                <w:b/>
                <w:sz w:val="20"/>
                <w:szCs w:val="20"/>
              </w:rPr>
              <w:t>-Principal Applicant</w:t>
            </w:r>
          </w:p>
          <w:p w14:paraId="781008D5" w14:textId="51AA1D48"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p>
        </w:tc>
        <w:tc>
          <w:tcPr>
            <w:tcW w:w="1709" w:type="dxa"/>
            <w:gridSpan w:val="2"/>
            <w:tcBorders>
              <w:top w:val="nil"/>
              <w:left w:val="nil"/>
              <w:bottom w:val="nil"/>
              <w:right w:val="nil"/>
            </w:tcBorders>
            <w:shd w:val="clear" w:color="000000" w:fill="FFFFFF"/>
          </w:tcPr>
          <w:p w14:paraId="1A2FD276" w14:textId="4D94A89C" w:rsidR="003859BE" w:rsidRPr="00456498" w:rsidRDefault="003859BE" w:rsidP="003859BE">
            <w:pPr>
              <w:autoSpaceDE w:val="0"/>
              <w:autoSpaceDN w:val="0"/>
              <w:adjustRightInd w:val="0"/>
              <w:ind w:left="360" w:hanging="360"/>
              <w:rPr>
                <w:rFonts w:ascii="Source Sans Pro" w:hAnsi="Source Sans Pro" w:cs="Candara"/>
                <w:color w:val="000000"/>
                <w:sz w:val="20"/>
                <w:szCs w:val="20"/>
              </w:rPr>
            </w:pPr>
            <w:r w:rsidRPr="00456498">
              <w:rPr>
                <w:rFonts w:ascii="Source Sans Pro" w:hAnsi="Source Sans Pro" w:cs="Candara"/>
                <w:sz w:val="20"/>
                <w:szCs w:val="20"/>
              </w:rPr>
              <w:t>$1,047,395 total</w:t>
            </w:r>
          </w:p>
        </w:tc>
      </w:tr>
      <w:tr w:rsidR="003859BE" w:rsidRPr="00540855" w14:paraId="375F214D" w14:textId="77777777" w:rsidTr="0049321E">
        <w:trPr>
          <w:gridAfter w:val="2"/>
          <w:wAfter w:w="3418" w:type="dxa"/>
          <w:trHeight w:val="1"/>
        </w:trPr>
        <w:tc>
          <w:tcPr>
            <w:tcW w:w="1391" w:type="dxa"/>
            <w:tcBorders>
              <w:top w:val="nil"/>
              <w:left w:val="nil"/>
              <w:bottom w:val="nil"/>
              <w:right w:val="nil"/>
            </w:tcBorders>
            <w:shd w:val="clear" w:color="000000" w:fill="FFFFFF"/>
          </w:tcPr>
          <w:p w14:paraId="5B8B3767"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09/01/2012-</w:t>
            </w:r>
          </w:p>
          <w:p w14:paraId="64BF1278" w14:textId="06D96441"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08/01/2017</w:t>
            </w:r>
          </w:p>
        </w:tc>
        <w:tc>
          <w:tcPr>
            <w:tcW w:w="7088" w:type="dxa"/>
            <w:tcBorders>
              <w:top w:val="nil"/>
              <w:left w:val="nil"/>
              <w:bottom w:val="nil"/>
              <w:right w:val="nil"/>
            </w:tcBorders>
            <w:shd w:val="clear" w:color="000000" w:fill="FFFFFF"/>
          </w:tcPr>
          <w:p w14:paraId="5CE7D26D"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Canadian Institute for Health Research (CIHR)</w:t>
            </w:r>
          </w:p>
          <w:p w14:paraId="44807E02"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“The Viral toxin: understanding binding, internalization and signaling of dsRNA”</w:t>
            </w:r>
          </w:p>
          <w:p w14:paraId="106EE779"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-co-Applicant with Karen Mossman</w:t>
            </w:r>
          </w:p>
          <w:p w14:paraId="03BC61C9" w14:textId="77777777" w:rsidR="003859BE" w:rsidRPr="00456498" w:rsidRDefault="003859BE" w:rsidP="003859BE">
            <w:pPr>
              <w:autoSpaceDE w:val="0"/>
              <w:autoSpaceDN w:val="0"/>
              <w:adjustRightInd w:val="0"/>
              <w:rPr>
                <w:rFonts w:ascii="Source Sans Pro" w:hAnsi="Source Sans Pro" w:cs="Candara"/>
                <w:b/>
                <w:sz w:val="20"/>
                <w:szCs w:val="20"/>
              </w:rPr>
            </w:pPr>
          </w:p>
        </w:tc>
        <w:tc>
          <w:tcPr>
            <w:tcW w:w="1709" w:type="dxa"/>
            <w:gridSpan w:val="2"/>
            <w:tcBorders>
              <w:top w:val="nil"/>
              <w:left w:val="nil"/>
              <w:bottom w:val="nil"/>
              <w:right w:val="nil"/>
            </w:tcBorders>
            <w:shd w:val="clear" w:color="000000" w:fill="FFFFFF"/>
          </w:tcPr>
          <w:p w14:paraId="2C0E3728"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w:t>
            </w:r>
            <w:r w:rsidRPr="00456498">
              <w:rPr>
                <w:rFonts w:ascii="Source Sans Pro" w:hAnsi="Source Sans Pro"/>
                <w:sz w:val="20"/>
                <w:szCs w:val="20"/>
              </w:rPr>
              <w:t xml:space="preserve"> </w:t>
            </w:r>
            <w:r w:rsidRPr="00456498">
              <w:rPr>
                <w:rFonts w:ascii="Source Sans Pro" w:hAnsi="Source Sans Pro" w:cs="Candara"/>
                <w:sz w:val="20"/>
                <w:szCs w:val="20"/>
              </w:rPr>
              <w:t>709,615 total</w:t>
            </w:r>
          </w:p>
          <w:p w14:paraId="6D001629" w14:textId="3866D4A5"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$1500 to Bowdish</w:t>
            </w:r>
          </w:p>
        </w:tc>
      </w:tr>
      <w:tr w:rsidR="003859BE" w:rsidRPr="00540855" w14:paraId="328ADE0E" w14:textId="77777777" w:rsidTr="0049321E">
        <w:trPr>
          <w:gridAfter w:val="2"/>
          <w:wAfter w:w="3418" w:type="dxa"/>
          <w:trHeight w:val="1"/>
        </w:trPr>
        <w:tc>
          <w:tcPr>
            <w:tcW w:w="1391" w:type="dxa"/>
            <w:tcBorders>
              <w:top w:val="nil"/>
              <w:left w:val="nil"/>
              <w:bottom w:val="nil"/>
              <w:right w:val="nil"/>
            </w:tcBorders>
            <w:shd w:val="clear" w:color="000000" w:fill="FFFFFF"/>
          </w:tcPr>
          <w:p w14:paraId="628082FF" w14:textId="6A2BAD9A"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01/06/2014-31/05/2017</w:t>
            </w:r>
          </w:p>
        </w:tc>
        <w:tc>
          <w:tcPr>
            <w:tcW w:w="7088" w:type="dxa"/>
            <w:tcBorders>
              <w:top w:val="nil"/>
              <w:left w:val="nil"/>
              <w:bottom w:val="nil"/>
              <w:right w:val="nil"/>
            </w:tcBorders>
            <w:shd w:val="clear" w:color="000000" w:fill="FFFFFF"/>
          </w:tcPr>
          <w:p w14:paraId="28AFE7E8"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Health Canada</w:t>
            </w:r>
          </w:p>
          <w:p w14:paraId="7F606587"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Health Canada Biotechnology Initiative</w:t>
            </w:r>
          </w:p>
          <w:p w14:paraId="3023D95D"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“Enhanced Scientific Capacity for Risk Assessment of the</w:t>
            </w:r>
          </w:p>
          <w:p w14:paraId="6A569F39"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Pathogenicity Potential of Microbes Associated with Biotechnology”</w:t>
            </w:r>
          </w:p>
          <w:p w14:paraId="182730C4"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-collaborator (Principal Applicants Drs. Philip S. </w:t>
            </w:r>
            <w:proofErr w:type="spellStart"/>
            <w:r w:rsidRPr="00456498">
              <w:rPr>
                <w:rFonts w:ascii="Source Sans Pro" w:hAnsi="Source Sans Pro" w:cs="Candara"/>
                <w:sz w:val="20"/>
                <w:szCs w:val="20"/>
              </w:rPr>
              <w:t>Shwed</w:t>
            </w:r>
            <w:proofErr w:type="spellEnd"/>
            <w:r w:rsidRPr="00456498">
              <w:rPr>
                <w:rFonts w:ascii="Source Sans Pro" w:hAnsi="Source Sans Pro" w:cs="Candara"/>
                <w:sz w:val="20"/>
                <w:szCs w:val="20"/>
              </w:rPr>
              <w:t xml:space="preserve">, Azam F. </w:t>
            </w:r>
            <w:proofErr w:type="spellStart"/>
            <w:r w:rsidRPr="00456498">
              <w:rPr>
                <w:rFonts w:ascii="Source Sans Pro" w:hAnsi="Source Sans Pro" w:cs="Candara"/>
                <w:sz w:val="20"/>
                <w:szCs w:val="20"/>
              </w:rPr>
              <w:t>Tayabali</w:t>
            </w:r>
            <w:proofErr w:type="spellEnd"/>
            <w:r w:rsidRPr="00456498">
              <w:rPr>
                <w:rFonts w:ascii="Source Sans Pro" w:hAnsi="Source Sans Pro" w:cs="Candara"/>
                <w:sz w:val="20"/>
                <w:szCs w:val="20"/>
              </w:rPr>
              <w:t>)</w:t>
            </w:r>
          </w:p>
          <w:p w14:paraId="471304E3"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6E0DD658"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$316,000/</w:t>
            </w:r>
            <w:proofErr w:type="spellStart"/>
            <w:r w:rsidRPr="00456498">
              <w:rPr>
                <w:rFonts w:ascii="Source Sans Pro" w:hAnsi="Source Sans Pro" w:cs="Candara"/>
                <w:sz w:val="20"/>
                <w:szCs w:val="20"/>
              </w:rPr>
              <w:t>yr</w:t>
            </w:r>
            <w:proofErr w:type="spellEnd"/>
            <w:r w:rsidRPr="00456498">
              <w:rPr>
                <w:rFonts w:ascii="Source Sans Pro" w:hAnsi="Source Sans Pro" w:cs="Candara"/>
                <w:sz w:val="20"/>
                <w:szCs w:val="20"/>
              </w:rPr>
              <w:t xml:space="preserve"> x 3yrs</w:t>
            </w:r>
          </w:p>
          <w:p w14:paraId="438DD0AA" w14:textId="23E4EA4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$6000 to D. Bowdish</w:t>
            </w:r>
          </w:p>
        </w:tc>
      </w:tr>
      <w:tr w:rsidR="003859BE" w:rsidRPr="00540855" w14:paraId="1E133422" w14:textId="77777777" w:rsidTr="0049321E">
        <w:trPr>
          <w:gridAfter w:val="2"/>
          <w:wAfter w:w="3418" w:type="dxa"/>
          <w:trHeight w:val="1"/>
        </w:trPr>
        <w:tc>
          <w:tcPr>
            <w:tcW w:w="1391" w:type="dxa"/>
            <w:tcBorders>
              <w:top w:val="nil"/>
              <w:left w:val="nil"/>
              <w:bottom w:val="nil"/>
              <w:right w:val="nil"/>
            </w:tcBorders>
            <w:shd w:val="clear" w:color="000000" w:fill="FFFFFF"/>
          </w:tcPr>
          <w:p w14:paraId="30F366FA"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01/01/2014-</w:t>
            </w:r>
          </w:p>
          <w:p w14:paraId="14757FD4" w14:textId="04C261CF"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01/01/2015</w:t>
            </w:r>
          </w:p>
        </w:tc>
        <w:tc>
          <w:tcPr>
            <w:tcW w:w="7088" w:type="dxa"/>
            <w:tcBorders>
              <w:top w:val="nil"/>
              <w:left w:val="nil"/>
              <w:bottom w:val="nil"/>
              <w:right w:val="nil"/>
            </w:tcBorders>
            <w:shd w:val="clear" w:color="000000" w:fill="FFFFFF"/>
          </w:tcPr>
          <w:p w14:paraId="302F05A3" w14:textId="77777777" w:rsidR="003859BE" w:rsidRPr="00456498" w:rsidRDefault="003859BE" w:rsidP="003859BE">
            <w:pPr>
              <w:autoSpaceDE w:val="0"/>
              <w:autoSpaceDN w:val="0"/>
              <w:adjustRightInd w:val="0"/>
              <w:rPr>
                <w:rFonts w:ascii="Source Sans Pro" w:hAnsi="Source Sans Pro" w:cs="Candara"/>
                <w:sz w:val="20"/>
                <w:szCs w:val="20"/>
              </w:rPr>
            </w:pPr>
            <w:proofErr w:type="spellStart"/>
            <w:r w:rsidRPr="00456498">
              <w:rPr>
                <w:rFonts w:ascii="Source Sans Pro" w:hAnsi="Source Sans Pro" w:cs="Candara"/>
                <w:sz w:val="20"/>
                <w:szCs w:val="20"/>
              </w:rPr>
              <w:t>Labarge</w:t>
            </w:r>
            <w:proofErr w:type="spellEnd"/>
            <w:r w:rsidRPr="00456498">
              <w:rPr>
                <w:rFonts w:ascii="Source Sans Pro" w:hAnsi="Source Sans Pro" w:cs="Candara"/>
                <w:sz w:val="20"/>
                <w:szCs w:val="20"/>
              </w:rPr>
              <w:t xml:space="preserve"> Optimal Aging Initiative</w:t>
            </w:r>
          </w:p>
          <w:p w14:paraId="16F803FA"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“Establishing age-related chronic inflammation as a modifiable risk factor for poor immune function in the elderly”</w:t>
            </w:r>
          </w:p>
          <w:p w14:paraId="43BD456B" w14:textId="77777777" w:rsidR="003859BE" w:rsidRPr="00456498" w:rsidRDefault="003859BE" w:rsidP="003859BE">
            <w:pPr>
              <w:numPr>
                <w:ilvl w:val="0"/>
                <w:numId w:val="2"/>
              </w:num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co-Applicant with Dr. Mark Loeb, Dr. Chris Verschoor, Dr. Guillaume Pare </w:t>
            </w:r>
          </w:p>
          <w:p w14:paraId="7D2773CA"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18415980" w14:textId="2376AD89"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$58,000</w:t>
            </w:r>
          </w:p>
        </w:tc>
      </w:tr>
      <w:tr w:rsidR="003859BE" w:rsidRPr="00540855" w14:paraId="56EF7B89" w14:textId="77777777" w:rsidTr="0049321E">
        <w:trPr>
          <w:gridAfter w:val="2"/>
          <w:wAfter w:w="3418" w:type="dxa"/>
          <w:trHeight w:val="1"/>
        </w:trPr>
        <w:tc>
          <w:tcPr>
            <w:tcW w:w="1391" w:type="dxa"/>
            <w:tcBorders>
              <w:top w:val="nil"/>
              <w:left w:val="nil"/>
              <w:bottom w:val="nil"/>
              <w:right w:val="nil"/>
            </w:tcBorders>
            <w:shd w:val="clear" w:color="000000" w:fill="FFFFFF"/>
          </w:tcPr>
          <w:p w14:paraId="6F2A7709"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01/01/2013-</w:t>
            </w:r>
          </w:p>
          <w:p w14:paraId="2A939152" w14:textId="4B259838"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01/01/2016</w:t>
            </w:r>
          </w:p>
        </w:tc>
        <w:tc>
          <w:tcPr>
            <w:tcW w:w="7088" w:type="dxa"/>
            <w:tcBorders>
              <w:top w:val="nil"/>
              <w:left w:val="nil"/>
              <w:bottom w:val="nil"/>
              <w:right w:val="nil"/>
            </w:tcBorders>
            <w:shd w:val="clear" w:color="000000" w:fill="FFFFFF"/>
          </w:tcPr>
          <w:p w14:paraId="7C4D713C" w14:textId="77777777" w:rsidR="003859BE" w:rsidRPr="00456498" w:rsidRDefault="003859BE" w:rsidP="003859BE">
            <w:pPr>
              <w:autoSpaceDE w:val="0"/>
              <w:autoSpaceDN w:val="0"/>
              <w:adjustRightInd w:val="0"/>
              <w:rPr>
                <w:rFonts w:ascii="Source Sans Pro" w:hAnsi="Source Sans Pro" w:cs="Candara"/>
                <w:sz w:val="20"/>
                <w:szCs w:val="20"/>
              </w:rPr>
            </w:pPr>
            <w:proofErr w:type="spellStart"/>
            <w:r w:rsidRPr="00456498">
              <w:rPr>
                <w:rFonts w:ascii="Source Sans Pro" w:hAnsi="Source Sans Pro" w:cs="Candara"/>
                <w:sz w:val="20"/>
                <w:szCs w:val="20"/>
              </w:rPr>
              <w:t>Labarge</w:t>
            </w:r>
            <w:proofErr w:type="spellEnd"/>
            <w:r w:rsidRPr="00456498">
              <w:rPr>
                <w:rFonts w:ascii="Source Sans Pro" w:hAnsi="Source Sans Pro" w:cs="Candara"/>
                <w:sz w:val="20"/>
                <w:szCs w:val="20"/>
              </w:rPr>
              <w:t xml:space="preserve"> Optimal Aging Initiative</w:t>
            </w:r>
          </w:p>
          <w:p w14:paraId="41FE0348"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“Probiotics to Prevent Respiratory Infections in the Elderly”</w:t>
            </w:r>
          </w:p>
          <w:p w14:paraId="48D0BDFE" w14:textId="77777777" w:rsidR="003859BE" w:rsidRPr="00456498" w:rsidRDefault="003859BE" w:rsidP="003859BE">
            <w:pPr>
              <w:numPr>
                <w:ilvl w:val="0"/>
                <w:numId w:val="2"/>
              </w:num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co-Applicant with Dr. Mark Loeb, Dr. Jonathan </w:t>
            </w:r>
            <w:proofErr w:type="spellStart"/>
            <w:r w:rsidRPr="00456498">
              <w:rPr>
                <w:rFonts w:ascii="Source Sans Pro" w:hAnsi="Source Sans Pro" w:cs="Candara"/>
                <w:sz w:val="20"/>
                <w:szCs w:val="20"/>
              </w:rPr>
              <w:t>Bramson</w:t>
            </w:r>
            <w:proofErr w:type="spellEnd"/>
            <w:r w:rsidRPr="00456498">
              <w:rPr>
                <w:rFonts w:ascii="Source Sans Pro" w:hAnsi="Source Sans Pro" w:cs="Candara"/>
                <w:sz w:val="20"/>
                <w:szCs w:val="20"/>
              </w:rPr>
              <w:t>, Dr. Mike Surette, Dr. Jennie Johnstone, Dr. Param Nair</w:t>
            </w:r>
          </w:p>
          <w:p w14:paraId="3B2EE0A9"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106D94BB" w14:textId="56072DB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$200,000 total</w:t>
            </w:r>
          </w:p>
        </w:tc>
      </w:tr>
      <w:tr w:rsidR="003859BE" w:rsidRPr="00540855" w14:paraId="1BE7CA84" w14:textId="77777777" w:rsidTr="0049321E">
        <w:trPr>
          <w:gridAfter w:val="2"/>
          <w:wAfter w:w="3418" w:type="dxa"/>
          <w:trHeight w:val="1"/>
        </w:trPr>
        <w:tc>
          <w:tcPr>
            <w:tcW w:w="1391" w:type="dxa"/>
            <w:tcBorders>
              <w:top w:val="nil"/>
              <w:left w:val="nil"/>
              <w:bottom w:val="nil"/>
              <w:right w:val="nil"/>
            </w:tcBorders>
            <w:shd w:val="clear" w:color="000000" w:fill="FFFFFF"/>
          </w:tcPr>
          <w:p w14:paraId="40EB320D" w14:textId="5E7B38A4"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09/01/2010- 31/08/2015</w:t>
            </w:r>
          </w:p>
        </w:tc>
        <w:tc>
          <w:tcPr>
            <w:tcW w:w="7088" w:type="dxa"/>
            <w:tcBorders>
              <w:top w:val="nil"/>
              <w:left w:val="nil"/>
              <w:bottom w:val="nil"/>
              <w:right w:val="nil"/>
            </w:tcBorders>
            <w:shd w:val="clear" w:color="000000" w:fill="FFFFFF"/>
          </w:tcPr>
          <w:p w14:paraId="3838CB6A"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Canadian Institutes for Health Research (CIHR)</w:t>
            </w:r>
          </w:p>
          <w:p w14:paraId="75E06132"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Emerging Team Grant</w:t>
            </w:r>
          </w:p>
          <w:p w14:paraId="3BFDA424"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“Respiratory tract microbiome dynamics and the interplay of commensal bacteria with resident pathogens”</w:t>
            </w:r>
          </w:p>
          <w:p w14:paraId="0C8EBEFD"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w:t>
            </w:r>
            <w:r w:rsidRPr="00456498">
              <w:rPr>
                <w:rFonts w:ascii="Source Sans Pro" w:hAnsi="Source Sans Pro" w:cs="Candara"/>
                <w:b/>
                <w:bCs/>
                <w:sz w:val="20"/>
                <w:szCs w:val="20"/>
              </w:rPr>
              <w:t>co- Applicant</w:t>
            </w:r>
            <w:r w:rsidRPr="00456498">
              <w:rPr>
                <w:rFonts w:ascii="Source Sans Pro" w:hAnsi="Source Sans Pro" w:cs="Candara"/>
                <w:sz w:val="20"/>
                <w:szCs w:val="20"/>
              </w:rPr>
              <w:t xml:space="preserve"> with Dr. Mike Surette</w:t>
            </w:r>
          </w:p>
          <w:p w14:paraId="0DA1D3A4"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1440FAF2" w14:textId="02DA9F79"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$500,000 total</w:t>
            </w:r>
          </w:p>
        </w:tc>
      </w:tr>
      <w:tr w:rsidR="003859BE" w:rsidRPr="00540855" w14:paraId="19F24349" w14:textId="77777777" w:rsidTr="0049321E">
        <w:trPr>
          <w:gridAfter w:val="2"/>
          <w:wAfter w:w="3418" w:type="dxa"/>
          <w:trHeight w:val="1"/>
        </w:trPr>
        <w:tc>
          <w:tcPr>
            <w:tcW w:w="1391" w:type="dxa"/>
            <w:tcBorders>
              <w:top w:val="nil"/>
              <w:left w:val="nil"/>
              <w:bottom w:val="nil"/>
              <w:right w:val="nil"/>
            </w:tcBorders>
            <w:shd w:val="clear" w:color="000000" w:fill="FFFFFF"/>
          </w:tcPr>
          <w:p w14:paraId="4F8B4567" w14:textId="77777777"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01/09/2010-31/08/2015</w:t>
            </w:r>
          </w:p>
          <w:p w14:paraId="2650F110" w14:textId="18249C42" w:rsidR="003859BE" w:rsidRPr="00456498" w:rsidRDefault="003859BE" w:rsidP="003859BE">
            <w:pPr>
              <w:autoSpaceDE w:val="0"/>
              <w:autoSpaceDN w:val="0"/>
              <w:adjustRightInd w:val="0"/>
              <w:rPr>
                <w:rFonts w:ascii="Source Sans Pro" w:hAnsi="Source Sans Pro" w:cs="Candara"/>
                <w:sz w:val="20"/>
                <w:szCs w:val="20"/>
              </w:rPr>
            </w:pPr>
          </w:p>
        </w:tc>
        <w:tc>
          <w:tcPr>
            <w:tcW w:w="7088" w:type="dxa"/>
            <w:tcBorders>
              <w:top w:val="nil"/>
              <w:left w:val="nil"/>
              <w:bottom w:val="nil"/>
              <w:right w:val="nil"/>
            </w:tcBorders>
            <w:shd w:val="clear" w:color="000000" w:fill="FFFFFF"/>
          </w:tcPr>
          <w:p w14:paraId="2CF25E74" w14:textId="77777777"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Canadian Foundation for Innovation (CFI)</w:t>
            </w:r>
            <w:r w:rsidRPr="00456498">
              <w:rPr>
                <w:rFonts w:ascii="Source Sans Pro" w:hAnsi="Source Sans Pro" w:cs="Candara"/>
                <w:color w:val="000000"/>
                <w:sz w:val="20"/>
                <w:szCs w:val="20"/>
              </w:rPr>
              <w:tab/>
            </w:r>
          </w:p>
          <w:p w14:paraId="691E6067" w14:textId="77777777"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Leaders Opportunity Fund</w:t>
            </w:r>
            <w:r w:rsidRPr="00456498">
              <w:rPr>
                <w:rFonts w:ascii="Source Sans Pro" w:hAnsi="Source Sans Pro" w:cs="Candara"/>
                <w:color w:val="000000"/>
                <w:sz w:val="20"/>
                <w:szCs w:val="20"/>
              </w:rPr>
              <w:tab/>
            </w:r>
          </w:p>
          <w:p w14:paraId="4D654E92" w14:textId="77777777"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 xml:space="preserve"> “Drug Discovery in a post-antibiotic world: Infrastructure for development of novel immunomodulators</w:t>
            </w:r>
          </w:p>
          <w:p w14:paraId="40423554" w14:textId="42841A3F"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w:t>
            </w:r>
            <w:r w:rsidRPr="00456498">
              <w:rPr>
                <w:rFonts w:ascii="Source Sans Pro" w:hAnsi="Source Sans Pro" w:cs="Candara"/>
                <w:b/>
                <w:sz w:val="20"/>
                <w:szCs w:val="20"/>
              </w:rPr>
              <w:t xml:space="preserve"> Principal Applicant</w:t>
            </w:r>
          </w:p>
        </w:tc>
        <w:tc>
          <w:tcPr>
            <w:tcW w:w="1709" w:type="dxa"/>
            <w:gridSpan w:val="2"/>
            <w:tcBorders>
              <w:top w:val="nil"/>
              <w:left w:val="nil"/>
              <w:bottom w:val="nil"/>
              <w:right w:val="nil"/>
            </w:tcBorders>
            <w:shd w:val="clear" w:color="000000" w:fill="FFFFFF"/>
          </w:tcPr>
          <w:p w14:paraId="653C9EDD" w14:textId="77777777"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$352,693 total</w:t>
            </w:r>
          </w:p>
          <w:p w14:paraId="4704B075" w14:textId="60EFA93E" w:rsidR="003859BE" w:rsidRPr="00456498" w:rsidRDefault="003859BE" w:rsidP="003859BE">
            <w:pPr>
              <w:autoSpaceDE w:val="0"/>
              <w:autoSpaceDN w:val="0"/>
              <w:adjustRightInd w:val="0"/>
              <w:rPr>
                <w:rFonts w:ascii="Source Sans Pro" w:hAnsi="Source Sans Pro" w:cs="Candara"/>
                <w:sz w:val="20"/>
                <w:szCs w:val="20"/>
              </w:rPr>
            </w:pPr>
          </w:p>
        </w:tc>
      </w:tr>
      <w:tr w:rsidR="003859BE" w:rsidRPr="00540855" w14:paraId="76893E16" w14:textId="77777777" w:rsidTr="0049321E">
        <w:trPr>
          <w:gridAfter w:val="2"/>
          <w:wAfter w:w="3418" w:type="dxa"/>
          <w:trHeight w:val="1"/>
        </w:trPr>
        <w:tc>
          <w:tcPr>
            <w:tcW w:w="1391" w:type="dxa"/>
            <w:tcBorders>
              <w:top w:val="nil"/>
              <w:left w:val="nil"/>
              <w:bottom w:val="nil"/>
              <w:right w:val="nil"/>
            </w:tcBorders>
            <w:shd w:val="clear" w:color="000000" w:fill="FFFFFF"/>
          </w:tcPr>
          <w:p w14:paraId="2E4107F2" w14:textId="61A7815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color w:val="000000"/>
                <w:sz w:val="20"/>
                <w:szCs w:val="20"/>
              </w:rPr>
              <w:t>01/05/2010-31/04/2015</w:t>
            </w:r>
            <w:r w:rsidRPr="00456498">
              <w:rPr>
                <w:rFonts w:ascii="Source Sans Pro" w:hAnsi="Source Sans Pro" w:cs="Candara"/>
                <w:color w:val="000000"/>
                <w:sz w:val="20"/>
                <w:szCs w:val="20"/>
              </w:rPr>
              <w:tab/>
            </w:r>
          </w:p>
        </w:tc>
        <w:tc>
          <w:tcPr>
            <w:tcW w:w="7088" w:type="dxa"/>
            <w:tcBorders>
              <w:top w:val="nil"/>
              <w:left w:val="nil"/>
              <w:bottom w:val="nil"/>
              <w:right w:val="nil"/>
            </w:tcBorders>
            <w:shd w:val="clear" w:color="000000" w:fill="FFFFFF"/>
          </w:tcPr>
          <w:p w14:paraId="61E17C9C"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NSERC (National Science &amp; Engineering Research Council of Canada) “Novel signaling motifs in macrophage pattern recognition receptors”</w:t>
            </w:r>
          </w:p>
          <w:p w14:paraId="2276519A" w14:textId="77777777" w:rsidR="003859BE" w:rsidRPr="00456498" w:rsidRDefault="003859BE" w:rsidP="003859BE">
            <w:pPr>
              <w:tabs>
                <w:tab w:val="left" w:pos="720"/>
              </w:tabs>
              <w:autoSpaceDE w:val="0"/>
              <w:autoSpaceDN w:val="0"/>
              <w:adjustRightInd w:val="0"/>
              <w:jc w:val="both"/>
              <w:rPr>
                <w:rFonts w:ascii="Source Sans Pro" w:hAnsi="Source Sans Pro" w:cs="Candara"/>
                <w:b/>
                <w:sz w:val="20"/>
                <w:szCs w:val="20"/>
              </w:rPr>
            </w:pPr>
            <w:r w:rsidRPr="00456498">
              <w:rPr>
                <w:rFonts w:ascii="Source Sans Pro" w:hAnsi="Source Sans Pro" w:cs="Candara"/>
                <w:sz w:val="20"/>
                <w:szCs w:val="20"/>
              </w:rPr>
              <w:t>-</w:t>
            </w:r>
            <w:r w:rsidRPr="00456498">
              <w:rPr>
                <w:rFonts w:ascii="Source Sans Pro" w:hAnsi="Source Sans Pro" w:cs="Candara"/>
                <w:b/>
                <w:sz w:val="20"/>
                <w:szCs w:val="20"/>
              </w:rPr>
              <w:t xml:space="preserve"> Principal Applicant</w:t>
            </w:r>
          </w:p>
          <w:p w14:paraId="5BD1B3CB" w14:textId="7219C683" w:rsidR="003859BE" w:rsidRPr="00456498" w:rsidRDefault="003859BE" w:rsidP="003859BE">
            <w:pPr>
              <w:autoSpaceDE w:val="0"/>
              <w:autoSpaceDN w:val="0"/>
              <w:adjustRightInd w:val="0"/>
              <w:rPr>
                <w:rFonts w:ascii="Source Sans Pro" w:hAnsi="Source Sans Pro" w:cs="Candara"/>
                <w:b/>
                <w:sz w:val="20"/>
                <w:szCs w:val="20"/>
              </w:rPr>
            </w:pPr>
          </w:p>
        </w:tc>
        <w:tc>
          <w:tcPr>
            <w:tcW w:w="1709" w:type="dxa"/>
            <w:gridSpan w:val="2"/>
            <w:tcBorders>
              <w:top w:val="nil"/>
              <w:left w:val="nil"/>
              <w:bottom w:val="nil"/>
              <w:right w:val="nil"/>
            </w:tcBorders>
            <w:shd w:val="clear" w:color="000000" w:fill="FFFFFF"/>
          </w:tcPr>
          <w:p w14:paraId="5C926067" w14:textId="30254E1F"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color w:val="000000"/>
                <w:sz w:val="20"/>
                <w:szCs w:val="20"/>
              </w:rPr>
              <w:t>$33,000/</w:t>
            </w:r>
            <w:proofErr w:type="spellStart"/>
            <w:r w:rsidRPr="00456498">
              <w:rPr>
                <w:rFonts w:ascii="Source Sans Pro" w:hAnsi="Source Sans Pro" w:cs="Candara"/>
                <w:color w:val="000000"/>
                <w:sz w:val="20"/>
                <w:szCs w:val="20"/>
              </w:rPr>
              <w:t>yr</w:t>
            </w:r>
            <w:proofErr w:type="spellEnd"/>
            <w:r w:rsidRPr="00456498">
              <w:rPr>
                <w:rFonts w:ascii="Source Sans Pro" w:hAnsi="Source Sans Pro" w:cs="Candara"/>
                <w:color w:val="000000"/>
                <w:sz w:val="20"/>
                <w:szCs w:val="20"/>
              </w:rPr>
              <w:t xml:space="preserve"> x 5yr</w:t>
            </w:r>
          </w:p>
        </w:tc>
      </w:tr>
      <w:tr w:rsidR="003859BE" w:rsidRPr="00540855" w14:paraId="3D200E48" w14:textId="77777777" w:rsidTr="0049321E">
        <w:trPr>
          <w:gridAfter w:val="2"/>
          <w:wAfter w:w="3418" w:type="dxa"/>
          <w:trHeight w:val="1"/>
        </w:trPr>
        <w:tc>
          <w:tcPr>
            <w:tcW w:w="1391" w:type="dxa"/>
            <w:tcBorders>
              <w:top w:val="nil"/>
              <w:left w:val="nil"/>
              <w:bottom w:val="nil"/>
              <w:right w:val="nil"/>
            </w:tcBorders>
            <w:shd w:val="clear" w:color="000000" w:fill="FFFFFF"/>
          </w:tcPr>
          <w:p w14:paraId="0A1FB6B3" w14:textId="13AA522C"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sz w:val="20"/>
                <w:szCs w:val="20"/>
              </w:rPr>
              <w:t>010/2014-05/2015</w:t>
            </w:r>
          </w:p>
        </w:tc>
        <w:tc>
          <w:tcPr>
            <w:tcW w:w="7088" w:type="dxa"/>
            <w:tcBorders>
              <w:top w:val="nil"/>
              <w:left w:val="nil"/>
              <w:bottom w:val="nil"/>
              <w:right w:val="nil"/>
            </w:tcBorders>
            <w:shd w:val="clear" w:color="000000" w:fill="FFFFFF"/>
          </w:tcPr>
          <w:p w14:paraId="081F1743"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Industrial Contract – Qu Biologics</w:t>
            </w:r>
          </w:p>
          <w:p w14:paraId="2BCC1E70"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“SSI treatment as a novel immunotherapeutic”</w:t>
            </w:r>
          </w:p>
          <w:p w14:paraId="41D26C50" w14:textId="77777777" w:rsidR="003859BE" w:rsidRPr="00456498" w:rsidRDefault="003859BE" w:rsidP="003859BE">
            <w:pPr>
              <w:autoSpaceDE w:val="0"/>
              <w:autoSpaceDN w:val="0"/>
              <w:adjustRightInd w:val="0"/>
              <w:ind w:left="360" w:hanging="36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4EF65BC5" w14:textId="77777777" w:rsidR="003859BE" w:rsidRPr="00456498" w:rsidRDefault="003859BE" w:rsidP="003859BE">
            <w:pPr>
              <w:rPr>
                <w:rFonts w:ascii="Source Sans Pro" w:hAnsi="Source Sans Pro"/>
                <w:color w:val="000000"/>
                <w:sz w:val="20"/>
                <w:szCs w:val="20"/>
              </w:rPr>
            </w:pPr>
            <w:r w:rsidRPr="00456498">
              <w:rPr>
                <w:rFonts w:ascii="Source Sans Pro" w:hAnsi="Source Sans Pro"/>
                <w:color w:val="000000"/>
                <w:sz w:val="20"/>
                <w:szCs w:val="20"/>
              </w:rPr>
              <w:t>$63,734.40</w:t>
            </w:r>
          </w:p>
          <w:p w14:paraId="409206EA" w14:textId="50B871E6" w:rsidR="003859BE" w:rsidRPr="00456498" w:rsidRDefault="003859BE" w:rsidP="003859BE">
            <w:pPr>
              <w:autoSpaceDE w:val="0"/>
              <w:autoSpaceDN w:val="0"/>
              <w:adjustRightInd w:val="0"/>
              <w:ind w:left="360" w:hanging="360"/>
              <w:rPr>
                <w:rFonts w:ascii="Source Sans Pro" w:hAnsi="Source Sans Pro" w:cs="Candara"/>
                <w:sz w:val="20"/>
                <w:szCs w:val="20"/>
              </w:rPr>
            </w:pPr>
          </w:p>
        </w:tc>
      </w:tr>
      <w:tr w:rsidR="003859BE" w:rsidRPr="00540855" w14:paraId="77A7C3D4" w14:textId="77777777" w:rsidTr="0049321E">
        <w:trPr>
          <w:gridAfter w:val="2"/>
          <w:wAfter w:w="3418" w:type="dxa"/>
          <w:trHeight w:val="1"/>
        </w:trPr>
        <w:tc>
          <w:tcPr>
            <w:tcW w:w="1391" w:type="dxa"/>
            <w:tcBorders>
              <w:top w:val="nil"/>
              <w:left w:val="nil"/>
              <w:bottom w:val="nil"/>
              <w:right w:val="nil"/>
            </w:tcBorders>
            <w:shd w:val="clear" w:color="000000" w:fill="FFFFFF"/>
          </w:tcPr>
          <w:p w14:paraId="11D0C0BE" w14:textId="0BAFC101"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03/01/2013-02/28/2015</w:t>
            </w:r>
          </w:p>
        </w:tc>
        <w:tc>
          <w:tcPr>
            <w:tcW w:w="7088" w:type="dxa"/>
            <w:tcBorders>
              <w:top w:val="nil"/>
              <w:left w:val="nil"/>
              <w:bottom w:val="nil"/>
              <w:right w:val="nil"/>
            </w:tcBorders>
            <w:shd w:val="clear" w:color="000000" w:fill="FFFFFF"/>
          </w:tcPr>
          <w:p w14:paraId="708C0479"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Canadian Institute for Health Research (CIHR)</w:t>
            </w:r>
          </w:p>
          <w:p w14:paraId="4694903D"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Probiotics: Prevention of Severe Pneumonia and Endotracheal Colonization Trial (PROSPECT): A Feasibility and Proof of</w:t>
            </w:r>
          </w:p>
          <w:p w14:paraId="4C6E5EC8"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Concept Pilot Trial</w:t>
            </w:r>
          </w:p>
          <w:p w14:paraId="41370AB4"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-co-applicant with Drs. Deborah Cook (PI), Daren </w:t>
            </w:r>
            <w:proofErr w:type="spellStart"/>
            <w:r w:rsidRPr="00456498">
              <w:rPr>
                <w:rFonts w:ascii="Source Sans Pro" w:hAnsi="Source Sans Pro" w:cs="Candara"/>
                <w:sz w:val="20"/>
                <w:szCs w:val="20"/>
              </w:rPr>
              <w:t>Heyland</w:t>
            </w:r>
            <w:proofErr w:type="spellEnd"/>
            <w:r w:rsidRPr="00456498">
              <w:rPr>
                <w:rFonts w:ascii="Source Sans Pro" w:hAnsi="Source Sans Pro" w:cs="Candara"/>
                <w:sz w:val="20"/>
                <w:szCs w:val="20"/>
              </w:rPr>
              <w:t xml:space="preserve">, Jennie Johnstone, John Marshall, Maureen Meade, Mike Surette &amp; </w:t>
            </w:r>
            <w:proofErr w:type="spellStart"/>
            <w:r w:rsidRPr="00456498">
              <w:rPr>
                <w:rFonts w:ascii="Source Sans Pro" w:hAnsi="Source Sans Pro" w:cs="Candara"/>
                <w:sz w:val="20"/>
                <w:szCs w:val="20"/>
              </w:rPr>
              <w:t>Lehana</w:t>
            </w:r>
            <w:proofErr w:type="spellEnd"/>
            <w:r w:rsidRPr="00456498">
              <w:rPr>
                <w:rFonts w:ascii="Source Sans Pro" w:hAnsi="Source Sans Pro" w:cs="Candara"/>
                <w:sz w:val="20"/>
                <w:szCs w:val="20"/>
              </w:rPr>
              <w:t>, Thabane</w:t>
            </w:r>
          </w:p>
          <w:p w14:paraId="2A9147D5"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77A27261"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$146,863/</w:t>
            </w:r>
            <w:proofErr w:type="spellStart"/>
            <w:r w:rsidRPr="00456498">
              <w:rPr>
                <w:rFonts w:ascii="Source Sans Pro" w:hAnsi="Source Sans Pro" w:cs="Candara"/>
                <w:sz w:val="20"/>
                <w:szCs w:val="20"/>
              </w:rPr>
              <w:t>yr</w:t>
            </w:r>
            <w:proofErr w:type="spellEnd"/>
          </w:p>
          <w:p w14:paraId="427AAF66" w14:textId="77777777" w:rsidR="003859BE" w:rsidRPr="00456498" w:rsidRDefault="003859BE" w:rsidP="003859BE">
            <w:pPr>
              <w:autoSpaceDE w:val="0"/>
              <w:autoSpaceDN w:val="0"/>
              <w:adjustRightInd w:val="0"/>
              <w:rPr>
                <w:rFonts w:ascii="Source Sans Pro" w:hAnsi="Source Sans Pro" w:cs="Candara"/>
                <w:sz w:val="20"/>
                <w:szCs w:val="20"/>
              </w:rPr>
            </w:pPr>
          </w:p>
        </w:tc>
      </w:tr>
      <w:tr w:rsidR="003859BE" w:rsidRPr="00540855" w14:paraId="71606E12" w14:textId="77777777" w:rsidTr="0049321E">
        <w:trPr>
          <w:gridAfter w:val="2"/>
          <w:wAfter w:w="3418" w:type="dxa"/>
          <w:trHeight w:val="1"/>
        </w:trPr>
        <w:tc>
          <w:tcPr>
            <w:tcW w:w="1391" w:type="dxa"/>
            <w:tcBorders>
              <w:top w:val="nil"/>
              <w:left w:val="nil"/>
              <w:bottom w:val="nil"/>
              <w:right w:val="nil"/>
            </w:tcBorders>
            <w:shd w:val="clear" w:color="000000" w:fill="FFFFFF"/>
          </w:tcPr>
          <w:p w14:paraId="74806F5A" w14:textId="77777777"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r w:rsidRPr="00456498">
              <w:rPr>
                <w:rFonts w:ascii="Source Sans Pro" w:hAnsi="Source Sans Pro" w:cs="Candara"/>
                <w:color w:val="000000"/>
                <w:sz w:val="20"/>
                <w:szCs w:val="20"/>
              </w:rPr>
              <w:t>03/01/2012-</w:t>
            </w:r>
          </w:p>
          <w:p w14:paraId="7A108BCE" w14:textId="7E3CB60B"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color w:val="000000"/>
                <w:sz w:val="20"/>
                <w:szCs w:val="20"/>
              </w:rPr>
              <w:t>02/28/2015</w:t>
            </w:r>
          </w:p>
        </w:tc>
        <w:tc>
          <w:tcPr>
            <w:tcW w:w="7088" w:type="dxa"/>
            <w:tcBorders>
              <w:top w:val="nil"/>
              <w:left w:val="nil"/>
              <w:bottom w:val="nil"/>
              <w:right w:val="nil"/>
            </w:tcBorders>
            <w:shd w:val="clear" w:color="000000" w:fill="FFFFFF"/>
          </w:tcPr>
          <w:p w14:paraId="7A20C8FE" w14:textId="77777777" w:rsidR="003859BE" w:rsidRPr="00456498" w:rsidRDefault="003859BE" w:rsidP="003859BE">
            <w:pPr>
              <w:autoSpaceDE w:val="0"/>
              <w:autoSpaceDN w:val="0"/>
              <w:adjustRightInd w:val="0"/>
              <w:ind w:left="360" w:hanging="360"/>
              <w:rPr>
                <w:rFonts w:ascii="Source Sans Pro" w:hAnsi="Source Sans Pro" w:cs="Candara"/>
                <w:sz w:val="20"/>
                <w:szCs w:val="20"/>
              </w:rPr>
            </w:pPr>
            <w:r w:rsidRPr="00456498">
              <w:rPr>
                <w:rFonts w:ascii="Source Sans Pro" w:hAnsi="Source Sans Pro" w:cs="Candara"/>
                <w:sz w:val="20"/>
                <w:szCs w:val="20"/>
              </w:rPr>
              <w:t>Role of MARCO in Susceptibility &amp; Resistance to Tuberculosis</w:t>
            </w:r>
          </w:p>
          <w:p w14:paraId="56CBA1FF" w14:textId="77777777" w:rsidR="003859BE" w:rsidRPr="00456498" w:rsidRDefault="003859BE" w:rsidP="003859BE">
            <w:pPr>
              <w:autoSpaceDE w:val="0"/>
              <w:autoSpaceDN w:val="0"/>
              <w:adjustRightInd w:val="0"/>
              <w:ind w:left="360" w:hanging="360"/>
              <w:rPr>
                <w:rFonts w:ascii="Source Sans Pro" w:hAnsi="Source Sans Pro" w:cs="Candara"/>
                <w:sz w:val="20"/>
                <w:szCs w:val="20"/>
              </w:rPr>
            </w:pPr>
            <w:r w:rsidRPr="00456498">
              <w:rPr>
                <w:rFonts w:ascii="Source Sans Pro" w:hAnsi="Source Sans Pro" w:cs="Candara"/>
                <w:sz w:val="20"/>
                <w:szCs w:val="20"/>
              </w:rPr>
              <w:t xml:space="preserve">Subcontract – Lead PI Kaori Sakamoto at University </w:t>
            </w:r>
            <w:proofErr w:type="gramStart"/>
            <w:r w:rsidRPr="00456498">
              <w:rPr>
                <w:rFonts w:ascii="Source Sans Pro" w:hAnsi="Source Sans Pro" w:cs="Candara"/>
                <w:sz w:val="20"/>
                <w:szCs w:val="20"/>
              </w:rPr>
              <w:t>of  Georgia</w:t>
            </w:r>
            <w:proofErr w:type="gramEnd"/>
          </w:p>
          <w:p w14:paraId="0B56C88B"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5D1298DD" w14:textId="77777777" w:rsidR="003859BE" w:rsidRPr="00456498" w:rsidRDefault="003859BE" w:rsidP="003859BE">
            <w:pPr>
              <w:autoSpaceDE w:val="0"/>
              <w:autoSpaceDN w:val="0"/>
              <w:adjustRightInd w:val="0"/>
              <w:ind w:left="360" w:hanging="360"/>
              <w:rPr>
                <w:rFonts w:ascii="Source Sans Pro" w:hAnsi="Source Sans Pro" w:cs="Candara"/>
                <w:sz w:val="20"/>
                <w:szCs w:val="20"/>
              </w:rPr>
            </w:pPr>
            <w:r w:rsidRPr="00456498">
              <w:rPr>
                <w:rFonts w:ascii="Source Sans Pro" w:hAnsi="Source Sans Pro" w:cs="Candara"/>
                <w:sz w:val="20"/>
                <w:szCs w:val="20"/>
              </w:rPr>
              <w:t>$29,000/</w:t>
            </w:r>
            <w:proofErr w:type="spellStart"/>
            <w:r w:rsidRPr="00456498">
              <w:rPr>
                <w:rFonts w:ascii="Source Sans Pro" w:hAnsi="Source Sans Pro" w:cs="Candara"/>
                <w:sz w:val="20"/>
                <w:szCs w:val="20"/>
              </w:rPr>
              <w:t>yr</w:t>
            </w:r>
            <w:proofErr w:type="spellEnd"/>
            <w:r w:rsidRPr="00456498">
              <w:rPr>
                <w:rFonts w:ascii="Source Sans Pro" w:hAnsi="Source Sans Pro" w:cs="Candara"/>
                <w:sz w:val="20"/>
                <w:szCs w:val="20"/>
              </w:rPr>
              <w:t xml:space="preserve"> x</w:t>
            </w:r>
          </w:p>
          <w:p w14:paraId="237F9AC0" w14:textId="2D7F3F56"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3 </w:t>
            </w:r>
            <w:proofErr w:type="spellStart"/>
            <w:r w:rsidRPr="00456498">
              <w:rPr>
                <w:rFonts w:ascii="Source Sans Pro" w:hAnsi="Source Sans Pro" w:cs="Candara"/>
                <w:sz w:val="20"/>
                <w:szCs w:val="20"/>
              </w:rPr>
              <w:t>yrs</w:t>
            </w:r>
            <w:proofErr w:type="spellEnd"/>
          </w:p>
        </w:tc>
      </w:tr>
      <w:tr w:rsidR="003859BE" w:rsidRPr="00540855" w14:paraId="72B0DA2E" w14:textId="77777777" w:rsidTr="0049321E">
        <w:trPr>
          <w:gridAfter w:val="2"/>
          <w:wAfter w:w="3418" w:type="dxa"/>
          <w:trHeight w:val="1"/>
        </w:trPr>
        <w:tc>
          <w:tcPr>
            <w:tcW w:w="1391" w:type="dxa"/>
            <w:tcBorders>
              <w:top w:val="nil"/>
              <w:left w:val="nil"/>
              <w:bottom w:val="nil"/>
              <w:right w:val="nil"/>
            </w:tcBorders>
            <w:shd w:val="clear" w:color="000000" w:fill="FFFFFF"/>
          </w:tcPr>
          <w:p w14:paraId="6EEEEDCD"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03/31/2014</w:t>
            </w:r>
          </w:p>
          <w:p w14:paraId="5F25C563"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w:t>
            </w:r>
          </w:p>
          <w:p w14:paraId="471240CE"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09/01/2014</w:t>
            </w:r>
          </w:p>
          <w:p w14:paraId="0A6C4743" w14:textId="05AD930C" w:rsidR="003859BE" w:rsidRPr="00456498" w:rsidRDefault="003859BE" w:rsidP="003859BE">
            <w:pPr>
              <w:tabs>
                <w:tab w:val="left" w:pos="720"/>
              </w:tabs>
              <w:autoSpaceDE w:val="0"/>
              <w:autoSpaceDN w:val="0"/>
              <w:adjustRightInd w:val="0"/>
              <w:rPr>
                <w:rFonts w:ascii="Source Sans Pro" w:hAnsi="Source Sans Pro" w:cs="Candara"/>
                <w:color w:val="000000"/>
                <w:sz w:val="20"/>
                <w:szCs w:val="20"/>
              </w:rPr>
            </w:pPr>
          </w:p>
        </w:tc>
        <w:tc>
          <w:tcPr>
            <w:tcW w:w="7088" w:type="dxa"/>
            <w:tcBorders>
              <w:top w:val="nil"/>
              <w:left w:val="nil"/>
              <w:bottom w:val="nil"/>
              <w:right w:val="nil"/>
            </w:tcBorders>
            <w:shd w:val="clear" w:color="000000" w:fill="FFFFFF"/>
          </w:tcPr>
          <w:p w14:paraId="224CF083"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Connect Canada Internship awards supporting Kyle </w:t>
            </w:r>
            <w:proofErr w:type="spellStart"/>
            <w:r w:rsidRPr="00456498">
              <w:rPr>
                <w:rFonts w:ascii="Source Sans Pro" w:hAnsi="Source Sans Pro" w:cs="Candara"/>
                <w:sz w:val="20"/>
                <w:szCs w:val="20"/>
              </w:rPr>
              <w:t>Novakowski</w:t>
            </w:r>
            <w:proofErr w:type="spellEnd"/>
            <w:r w:rsidRPr="00456498">
              <w:rPr>
                <w:rFonts w:ascii="Source Sans Pro" w:hAnsi="Source Sans Pro" w:cs="Candara"/>
                <w:sz w:val="20"/>
                <w:szCs w:val="20"/>
              </w:rPr>
              <w:t xml:space="preserve"> (MSc student) and Dr. Chris Verschoor (PDF) </w:t>
            </w:r>
          </w:p>
          <w:p w14:paraId="7CB3849D"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“Lung Cancer Diagnostic”</w:t>
            </w:r>
          </w:p>
          <w:p w14:paraId="0DF36FA1"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-co-applicant with Miami Mice</w:t>
            </w:r>
          </w:p>
          <w:p w14:paraId="7CF7C037" w14:textId="77777777" w:rsidR="003859BE" w:rsidRPr="00456498" w:rsidRDefault="003859BE" w:rsidP="003859BE">
            <w:pPr>
              <w:autoSpaceDE w:val="0"/>
              <w:autoSpaceDN w:val="0"/>
              <w:adjustRightInd w:val="0"/>
              <w:ind w:left="360" w:hanging="36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618CD413" w14:textId="6ADD3BB7" w:rsidR="003859BE" w:rsidRPr="00456498" w:rsidRDefault="003859BE" w:rsidP="003859BE">
            <w:pPr>
              <w:autoSpaceDE w:val="0"/>
              <w:autoSpaceDN w:val="0"/>
              <w:adjustRightInd w:val="0"/>
              <w:ind w:left="360" w:hanging="360"/>
              <w:rPr>
                <w:rFonts w:ascii="Source Sans Pro" w:hAnsi="Source Sans Pro" w:cs="Candara"/>
                <w:sz w:val="20"/>
                <w:szCs w:val="20"/>
              </w:rPr>
            </w:pPr>
            <w:r w:rsidRPr="00456498">
              <w:rPr>
                <w:rFonts w:ascii="Source Sans Pro" w:hAnsi="Source Sans Pro" w:cs="Candara"/>
                <w:sz w:val="20"/>
                <w:szCs w:val="20"/>
              </w:rPr>
              <w:t>$20,000</w:t>
            </w:r>
          </w:p>
        </w:tc>
      </w:tr>
      <w:tr w:rsidR="003859BE" w:rsidRPr="00540855" w14:paraId="7DA0F277" w14:textId="77777777" w:rsidTr="0049321E">
        <w:trPr>
          <w:gridAfter w:val="2"/>
          <w:wAfter w:w="3418" w:type="dxa"/>
          <w:trHeight w:val="1"/>
        </w:trPr>
        <w:tc>
          <w:tcPr>
            <w:tcW w:w="1391" w:type="dxa"/>
            <w:tcBorders>
              <w:top w:val="nil"/>
              <w:left w:val="nil"/>
              <w:bottom w:val="nil"/>
              <w:right w:val="nil"/>
            </w:tcBorders>
            <w:shd w:val="clear" w:color="000000" w:fill="FFFFFF"/>
          </w:tcPr>
          <w:p w14:paraId="4448BC5D"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03/31/2014</w:t>
            </w:r>
          </w:p>
          <w:p w14:paraId="356F1061"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w:t>
            </w:r>
          </w:p>
          <w:p w14:paraId="00D435DB"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09/01/2014</w:t>
            </w:r>
          </w:p>
          <w:p w14:paraId="1054493E" w14:textId="77777777" w:rsidR="003859BE" w:rsidRPr="00456498" w:rsidRDefault="003859BE" w:rsidP="003859BE">
            <w:pPr>
              <w:autoSpaceDE w:val="0"/>
              <w:autoSpaceDN w:val="0"/>
              <w:adjustRightInd w:val="0"/>
              <w:rPr>
                <w:rFonts w:ascii="Source Sans Pro" w:hAnsi="Source Sans Pro" w:cs="Candara"/>
                <w:sz w:val="20"/>
                <w:szCs w:val="20"/>
              </w:rPr>
            </w:pPr>
          </w:p>
        </w:tc>
        <w:tc>
          <w:tcPr>
            <w:tcW w:w="7088" w:type="dxa"/>
            <w:tcBorders>
              <w:top w:val="nil"/>
              <w:left w:val="nil"/>
              <w:bottom w:val="nil"/>
              <w:right w:val="nil"/>
            </w:tcBorders>
            <w:shd w:val="clear" w:color="000000" w:fill="FFFFFF"/>
          </w:tcPr>
          <w:p w14:paraId="6822B326"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Ontario Centres of Excellence</w:t>
            </w:r>
          </w:p>
          <w:p w14:paraId="163FB989"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“Lung Cancer Diagnostic”</w:t>
            </w:r>
          </w:p>
          <w:p w14:paraId="32255872" w14:textId="25BD7DF6"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-co-applicant with Miami Mice</w:t>
            </w:r>
          </w:p>
        </w:tc>
        <w:tc>
          <w:tcPr>
            <w:tcW w:w="1709" w:type="dxa"/>
            <w:gridSpan w:val="2"/>
            <w:tcBorders>
              <w:top w:val="nil"/>
              <w:left w:val="nil"/>
              <w:bottom w:val="nil"/>
              <w:right w:val="nil"/>
            </w:tcBorders>
            <w:shd w:val="clear" w:color="000000" w:fill="FFFFFF"/>
          </w:tcPr>
          <w:p w14:paraId="5DBED93D" w14:textId="21C6E355"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$20,000</w:t>
            </w:r>
          </w:p>
        </w:tc>
      </w:tr>
      <w:tr w:rsidR="003859BE" w:rsidRPr="00540855" w14:paraId="7D1929A0" w14:textId="77777777" w:rsidTr="0049321E">
        <w:trPr>
          <w:gridAfter w:val="2"/>
          <w:wAfter w:w="3418" w:type="dxa"/>
          <w:trHeight w:val="1"/>
        </w:trPr>
        <w:tc>
          <w:tcPr>
            <w:tcW w:w="1391" w:type="dxa"/>
            <w:tcBorders>
              <w:top w:val="nil"/>
              <w:left w:val="nil"/>
              <w:bottom w:val="nil"/>
              <w:right w:val="nil"/>
            </w:tcBorders>
            <w:shd w:val="clear" w:color="000000" w:fill="FFFFFF"/>
          </w:tcPr>
          <w:p w14:paraId="660BF9EF"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03/31/2014</w:t>
            </w:r>
          </w:p>
          <w:p w14:paraId="74803FA8"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w:t>
            </w:r>
          </w:p>
          <w:p w14:paraId="7716F734"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09/01/2014</w:t>
            </w:r>
          </w:p>
          <w:p w14:paraId="01F3BC76" w14:textId="77777777" w:rsidR="003859BE" w:rsidRPr="00456498" w:rsidRDefault="003859BE" w:rsidP="003859BE">
            <w:pPr>
              <w:autoSpaceDE w:val="0"/>
              <w:autoSpaceDN w:val="0"/>
              <w:adjustRightInd w:val="0"/>
              <w:rPr>
                <w:rFonts w:ascii="Source Sans Pro" w:hAnsi="Source Sans Pro" w:cs="Candara"/>
                <w:sz w:val="20"/>
                <w:szCs w:val="20"/>
              </w:rPr>
            </w:pPr>
          </w:p>
        </w:tc>
        <w:tc>
          <w:tcPr>
            <w:tcW w:w="7088" w:type="dxa"/>
            <w:tcBorders>
              <w:top w:val="nil"/>
              <w:left w:val="nil"/>
              <w:bottom w:val="nil"/>
              <w:right w:val="nil"/>
            </w:tcBorders>
            <w:shd w:val="clear" w:color="000000" w:fill="FFFFFF"/>
          </w:tcPr>
          <w:p w14:paraId="46D55072"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NSERC-Engage</w:t>
            </w:r>
          </w:p>
          <w:p w14:paraId="007C12D0"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Quantitative immunoassay for TLE1 protein </w:t>
            </w:r>
          </w:p>
          <w:p w14:paraId="32EA7088" w14:textId="77777777" w:rsidR="003859BE" w:rsidRPr="00456498" w:rsidRDefault="003859BE" w:rsidP="003859BE">
            <w:pPr>
              <w:autoSpaceDE w:val="0"/>
              <w:autoSpaceDN w:val="0"/>
              <w:adjustRightInd w:val="0"/>
              <w:rPr>
                <w:rFonts w:ascii="Source Sans Pro" w:hAnsi="Source Sans Pro" w:cs="Candara"/>
                <w:b/>
                <w:sz w:val="20"/>
                <w:szCs w:val="20"/>
              </w:rPr>
            </w:pPr>
            <w:r w:rsidRPr="00456498">
              <w:rPr>
                <w:rFonts w:ascii="Source Sans Pro" w:hAnsi="Source Sans Pro" w:cs="Candara"/>
                <w:b/>
                <w:sz w:val="20"/>
                <w:szCs w:val="20"/>
              </w:rPr>
              <w:t>-Principal Applicant</w:t>
            </w:r>
          </w:p>
          <w:p w14:paraId="66EBE95F"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Industrial collaboration with Miami Mice</w:t>
            </w:r>
          </w:p>
          <w:p w14:paraId="7FC2CCEC" w14:textId="47168ABD"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6F3C731E" w14:textId="4D97A942"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$25,000</w:t>
            </w:r>
          </w:p>
        </w:tc>
      </w:tr>
      <w:tr w:rsidR="003859BE" w:rsidRPr="00540855" w14:paraId="0C3DC303" w14:textId="77777777" w:rsidTr="0049321E">
        <w:trPr>
          <w:gridAfter w:val="2"/>
          <w:wAfter w:w="3418" w:type="dxa"/>
          <w:trHeight w:val="1"/>
        </w:trPr>
        <w:tc>
          <w:tcPr>
            <w:tcW w:w="1391" w:type="dxa"/>
            <w:tcBorders>
              <w:top w:val="nil"/>
              <w:left w:val="nil"/>
              <w:bottom w:val="nil"/>
              <w:right w:val="nil"/>
            </w:tcBorders>
            <w:shd w:val="clear" w:color="000000" w:fill="FFFFFF"/>
          </w:tcPr>
          <w:p w14:paraId="19DAA1B5" w14:textId="4DA5F9FA"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05/2013-12/2013</w:t>
            </w:r>
          </w:p>
        </w:tc>
        <w:tc>
          <w:tcPr>
            <w:tcW w:w="7088" w:type="dxa"/>
            <w:tcBorders>
              <w:top w:val="nil"/>
              <w:left w:val="nil"/>
              <w:bottom w:val="nil"/>
              <w:right w:val="nil"/>
            </w:tcBorders>
            <w:shd w:val="clear" w:color="000000" w:fill="FFFFFF"/>
          </w:tcPr>
          <w:p w14:paraId="7373C4E8"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Industrial Contract – Qu Biologics</w:t>
            </w:r>
          </w:p>
          <w:p w14:paraId="3B55F75C"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“SSI treatment as a novel immunotherapeutic”</w:t>
            </w:r>
          </w:p>
          <w:p w14:paraId="737A4E5B"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361CDC57" w14:textId="6BFF60A8"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$25,200</w:t>
            </w:r>
          </w:p>
        </w:tc>
      </w:tr>
      <w:tr w:rsidR="003859BE" w:rsidRPr="00540855" w14:paraId="652E50BD" w14:textId="77777777" w:rsidTr="0049321E">
        <w:trPr>
          <w:gridAfter w:val="2"/>
          <w:wAfter w:w="3418" w:type="dxa"/>
          <w:trHeight w:val="1"/>
        </w:trPr>
        <w:tc>
          <w:tcPr>
            <w:tcW w:w="1391" w:type="dxa"/>
            <w:tcBorders>
              <w:top w:val="nil"/>
              <w:left w:val="nil"/>
              <w:bottom w:val="nil"/>
              <w:right w:val="nil"/>
            </w:tcBorders>
            <w:shd w:val="clear" w:color="000000" w:fill="FFFFFF"/>
          </w:tcPr>
          <w:p w14:paraId="15B74322"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08/01/2012-</w:t>
            </w:r>
          </w:p>
          <w:p w14:paraId="386EEF8E" w14:textId="32973124"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08/01/2013</w:t>
            </w:r>
          </w:p>
        </w:tc>
        <w:tc>
          <w:tcPr>
            <w:tcW w:w="7088" w:type="dxa"/>
            <w:tcBorders>
              <w:top w:val="nil"/>
              <w:left w:val="nil"/>
              <w:bottom w:val="nil"/>
              <w:right w:val="nil"/>
            </w:tcBorders>
            <w:shd w:val="clear" w:color="000000" w:fill="FFFFFF"/>
          </w:tcPr>
          <w:p w14:paraId="6D44F7FC"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sz w:val="20"/>
                <w:szCs w:val="20"/>
              </w:rPr>
              <w:t>Ontario Lung Association-Pfizer Canada Research Award</w:t>
            </w:r>
            <w:r w:rsidRPr="00456498">
              <w:rPr>
                <w:rFonts w:ascii="Source Sans Pro" w:hAnsi="Source Sans Pro" w:cs="Candara"/>
                <w:sz w:val="20"/>
                <w:szCs w:val="20"/>
              </w:rPr>
              <w:t xml:space="preserve"> “Age-associated pneumonia results from impaired immune control of nasopharyngeal carriage”</w:t>
            </w:r>
          </w:p>
          <w:p w14:paraId="09EA6A72" w14:textId="77777777" w:rsidR="003859BE" w:rsidRPr="00456498" w:rsidRDefault="003859BE" w:rsidP="003859BE">
            <w:pPr>
              <w:autoSpaceDE w:val="0"/>
              <w:autoSpaceDN w:val="0"/>
              <w:adjustRightInd w:val="0"/>
              <w:rPr>
                <w:rFonts w:ascii="Source Sans Pro" w:hAnsi="Source Sans Pro" w:cs="Candara"/>
                <w:b/>
                <w:sz w:val="20"/>
                <w:szCs w:val="20"/>
              </w:rPr>
            </w:pPr>
            <w:r w:rsidRPr="00456498">
              <w:rPr>
                <w:rFonts w:ascii="Source Sans Pro" w:hAnsi="Source Sans Pro" w:cs="Candara"/>
                <w:b/>
                <w:sz w:val="20"/>
                <w:szCs w:val="20"/>
              </w:rPr>
              <w:t xml:space="preserve"> -Principal Applicant</w:t>
            </w:r>
          </w:p>
          <w:p w14:paraId="0835E185" w14:textId="77777777"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16195714" w14:textId="533BB941"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$50,000/</w:t>
            </w:r>
            <w:proofErr w:type="spellStart"/>
            <w:r w:rsidRPr="00456498">
              <w:rPr>
                <w:rFonts w:ascii="Source Sans Pro" w:hAnsi="Source Sans Pro" w:cs="Candara"/>
                <w:sz w:val="20"/>
                <w:szCs w:val="20"/>
              </w:rPr>
              <w:t>yr</w:t>
            </w:r>
            <w:proofErr w:type="spellEnd"/>
          </w:p>
        </w:tc>
      </w:tr>
      <w:tr w:rsidR="003859BE" w:rsidRPr="00540855" w14:paraId="66739EF4" w14:textId="77777777" w:rsidTr="0049321E">
        <w:trPr>
          <w:gridAfter w:val="2"/>
          <w:wAfter w:w="3418" w:type="dxa"/>
          <w:trHeight w:val="1"/>
        </w:trPr>
        <w:tc>
          <w:tcPr>
            <w:tcW w:w="1391" w:type="dxa"/>
            <w:tcBorders>
              <w:top w:val="nil"/>
              <w:left w:val="nil"/>
              <w:bottom w:val="nil"/>
              <w:right w:val="nil"/>
            </w:tcBorders>
            <w:shd w:val="clear" w:color="000000" w:fill="FFFFFF"/>
          </w:tcPr>
          <w:p w14:paraId="458117EA"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01/01/2012-01/05-2012</w:t>
            </w:r>
          </w:p>
          <w:p w14:paraId="685768AE" w14:textId="353ECE67" w:rsidR="003859BE" w:rsidRPr="00456498" w:rsidRDefault="003859BE" w:rsidP="003859BE">
            <w:pPr>
              <w:autoSpaceDE w:val="0"/>
              <w:autoSpaceDN w:val="0"/>
              <w:adjustRightInd w:val="0"/>
              <w:rPr>
                <w:rFonts w:ascii="Source Sans Pro" w:hAnsi="Source Sans Pro" w:cs="Candara"/>
                <w:sz w:val="20"/>
                <w:szCs w:val="20"/>
              </w:rPr>
            </w:pPr>
          </w:p>
        </w:tc>
        <w:tc>
          <w:tcPr>
            <w:tcW w:w="7088" w:type="dxa"/>
            <w:tcBorders>
              <w:top w:val="nil"/>
              <w:left w:val="nil"/>
              <w:bottom w:val="nil"/>
              <w:right w:val="nil"/>
            </w:tcBorders>
            <w:shd w:val="clear" w:color="000000" w:fill="FFFFFF"/>
          </w:tcPr>
          <w:p w14:paraId="047F4554"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Effects of pneumococcal colonization on SSI therapy</w:t>
            </w:r>
          </w:p>
          <w:p w14:paraId="6F6FEA3C" w14:textId="21934869" w:rsidR="003859BE" w:rsidRPr="00456498" w:rsidRDefault="003859BE" w:rsidP="003859BE">
            <w:pPr>
              <w:autoSpaceDE w:val="0"/>
              <w:autoSpaceDN w:val="0"/>
              <w:adjustRightInd w:val="0"/>
              <w:rPr>
                <w:rFonts w:ascii="Source Sans Pro" w:hAnsi="Source Sans Pro" w:cs="Candara"/>
                <w:b/>
                <w:sz w:val="20"/>
                <w:szCs w:val="20"/>
              </w:rPr>
            </w:pPr>
            <w:r w:rsidRPr="00456498">
              <w:rPr>
                <w:rFonts w:ascii="Source Sans Pro" w:hAnsi="Source Sans Pro" w:cs="Candara"/>
                <w:sz w:val="20"/>
                <w:szCs w:val="20"/>
              </w:rPr>
              <w:t>Industrial contract- Qu Biologics (Vancouver).</w:t>
            </w:r>
          </w:p>
        </w:tc>
        <w:tc>
          <w:tcPr>
            <w:tcW w:w="1709" w:type="dxa"/>
            <w:gridSpan w:val="2"/>
            <w:tcBorders>
              <w:top w:val="nil"/>
              <w:left w:val="nil"/>
              <w:bottom w:val="nil"/>
              <w:right w:val="nil"/>
            </w:tcBorders>
            <w:shd w:val="clear" w:color="000000" w:fill="FFFFFF"/>
          </w:tcPr>
          <w:p w14:paraId="3379E5DA" w14:textId="01FFEF6C"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$25,575.68 x 0.5yrs</w:t>
            </w:r>
          </w:p>
        </w:tc>
      </w:tr>
      <w:tr w:rsidR="003859BE" w:rsidRPr="00540855" w14:paraId="5E093FD4" w14:textId="77777777" w:rsidTr="0049321E">
        <w:trPr>
          <w:gridAfter w:val="2"/>
          <w:wAfter w:w="3418" w:type="dxa"/>
          <w:trHeight w:val="1"/>
        </w:trPr>
        <w:tc>
          <w:tcPr>
            <w:tcW w:w="1391" w:type="dxa"/>
            <w:tcBorders>
              <w:top w:val="nil"/>
              <w:left w:val="nil"/>
              <w:bottom w:val="nil"/>
              <w:right w:val="nil"/>
            </w:tcBorders>
            <w:shd w:val="clear" w:color="000000" w:fill="FFFFFF"/>
          </w:tcPr>
          <w:p w14:paraId="5290C046"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07/01/2010-</w:t>
            </w:r>
          </w:p>
          <w:p w14:paraId="0512B89F" w14:textId="162D268F"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06/01/2013</w:t>
            </w:r>
          </w:p>
        </w:tc>
        <w:tc>
          <w:tcPr>
            <w:tcW w:w="7088" w:type="dxa"/>
            <w:tcBorders>
              <w:top w:val="nil"/>
              <w:left w:val="nil"/>
              <w:bottom w:val="nil"/>
              <w:right w:val="nil"/>
            </w:tcBorders>
            <w:shd w:val="clear" w:color="000000" w:fill="FFFFFF"/>
          </w:tcPr>
          <w:p w14:paraId="22739D0B"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National Institutes of Health (NIH)</w:t>
            </w:r>
          </w:p>
          <w:p w14:paraId="485C7DBF"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RO1- subcontract</w:t>
            </w:r>
          </w:p>
          <w:p w14:paraId="1F50DE8E"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“Control of </w:t>
            </w:r>
            <w:r w:rsidRPr="00456498">
              <w:rPr>
                <w:rFonts w:ascii="Source Sans Pro" w:hAnsi="Source Sans Pro" w:cs="Candara"/>
                <w:i/>
                <w:iCs/>
                <w:sz w:val="20"/>
                <w:szCs w:val="20"/>
              </w:rPr>
              <w:t xml:space="preserve">Streptococcus pneumoniae </w:t>
            </w:r>
            <w:r w:rsidRPr="00456498">
              <w:rPr>
                <w:rFonts w:ascii="Source Sans Pro" w:hAnsi="Source Sans Pro" w:cs="Candara"/>
                <w:sz w:val="20"/>
                <w:szCs w:val="20"/>
              </w:rPr>
              <w:t>carriage”</w:t>
            </w:r>
          </w:p>
          <w:p w14:paraId="7C76C313"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-co-applicant with Dr. Jeffrey Weiser</w:t>
            </w:r>
          </w:p>
          <w:p w14:paraId="77294D43" w14:textId="5D2D005B"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0686020C" w14:textId="2FB19CCC"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$50,000/</w:t>
            </w:r>
            <w:proofErr w:type="spellStart"/>
            <w:r w:rsidRPr="00456498">
              <w:rPr>
                <w:rFonts w:ascii="Source Sans Pro" w:hAnsi="Source Sans Pro" w:cs="Candara"/>
                <w:sz w:val="20"/>
                <w:szCs w:val="20"/>
              </w:rPr>
              <w:t>yr</w:t>
            </w:r>
            <w:proofErr w:type="spellEnd"/>
            <w:r w:rsidRPr="00456498">
              <w:rPr>
                <w:rFonts w:ascii="Source Sans Pro" w:hAnsi="Source Sans Pro" w:cs="Candara"/>
                <w:sz w:val="20"/>
                <w:szCs w:val="20"/>
              </w:rPr>
              <w:t xml:space="preserve"> x 3yr</w:t>
            </w:r>
          </w:p>
        </w:tc>
      </w:tr>
      <w:tr w:rsidR="003859BE" w:rsidRPr="00540855" w14:paraId="389EF218" w14:textId="77777777" w:rsidTr="0049321E">
        <w:trPr>
          <w:gridAfter w:val="2"/>
          <w:wAfter w:w="3418" w:type="dxa"/>
          <w:trHeight w:val="1"/>
        </w:trPr>
        <w:tc>
          <w:tcPr>
            <w:tcW w:w="1391" w:type="dxa"/>
            <w:tcBorders>
              <w:top w:val="nil"/>
              <w:left w:val="nil"/>
              <w:bottom w:val="nil"/>
              <w:right w:val="nil"/>
            </w:tcBorders>
            <w:shd w:val="clear" w:color="000000" w:fill="FFFFFF"/>
          </w:tcPr>
          <w:p w14:paraId="633C0E27"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01/01/2011 – 31/12/2011    </w:t>
            </w:r>
          </w:p>
          <w:p w14:paraId="45710B26" w14:textId="4BD91D0B" w:rsidR="003859BE" w:rsidRPr="00456498" w:rsidRDefault="003859BE" w:rsidP="003859BE">
            <w:pPr>
              <w:autoSpaceDE w:val="0"/>
              <w:autoSpaceDN w:val="0"/>
              <w:adjustRightInd w:val="0"/>
              <w:rPr>
                <w:rFonts w:ascii="Source Sans Pro" w:hAnsi="Source Sans Pro" w:cs="Calibri"/>
                <w:sz w:val="20"/>
                <w:szCs w:val="20"/>
              </w:rPr>
            </w:pPr>
          </w:p>
        </w:tc>
        <w:tc>
          <w:tcPr>
            <w:tcW w:w="7088" w:type="dxa"/>
            <w:tcBorders>
              <w:top w:val="nil"/>
              <w:left w:val="nil"/>
              <w:bottom w:val="nil"/>
              <w:right w:val="nil"/>
            </w:tcBorders>
            <w:shd w:val="clear" w:color="000000" w:fill="FFFFFF"/>
          </w:tcPr>
          <w:p w14:paraId="11F7E23C"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ASPIRE-Pfizer</w:t>
            </w:r>
            <w:r w:rsidRPr="00456498">
              <w:rPr>
                <w:rFonts w:ascii="Source Sans Pro" w:hAnsi="Source Sans Pro" w:cs="Candara"/>
                <w:sz w:val="20"/>
                <w:szCs w:val="20"/>
              </w:rPr>
              <w:tab/>
            </w:r>
          </w:p>
          <w:p w14:paraId="6DAED922"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New Investigator Award</w:t>
            </w:r>
            <w:r w:rsidRPr="00456498">
              <w:rPr>
                <w:rFonts w:ascii="Source Sans Pro" w:hAnsi="Source Sans Pro" w:cs="Candara"/>
                <w:sz w:val="20"/>
                <w:szCs w:val="20"/>
              </w:rPr>
              <w:tab/>
            </w:r>
            <w:r w:rsidRPr="00456498">
              <w:rPr>
                <w:rFonts w:ascii="Source Sans Pro" w:hAnsi="Source Sans Pro" w:cs="Candara"/>
                <w:sz w:val="20"/>
                <w:szCs w:val="20"/>
              </w:rPr>
              <w:tab/>
            </w:r>
            <w:r w:rsidRPr="00456498">
              <w:rPr>
                <w:rFonts w:ascii="Source Sans Pro" w:hAnsi="Source Sans Pro" w:cs="Candara"/>
                <w:sz w:val="20"/>
                <w:szCs w:val="20"/>
              </w:rPr>
              <w:tab/>
            </w:r>
            <w:r w:rsidRPr="00456498">
              <w:rPr>
                <w:rFonts w:ascii="Source Sans Pro" w:hAnsi="Source Sans Pro" w:cs="Candara"/>
                <w:sz w:val="20"/>
                <w:szCs w:val="20"/>
              </w:rPr>
              <w:tab/>
            </w:r>
            <w:r w:rsidRPr="00456498">
              <w:rPr>
                <w:rFonts w:ascii="Source Sans Pro" w:hAnsi="Source Sans Pro" w:cs="Candara"/>
                <w:sz w:val="20"/>
                <w:szCs w:val="20"/>
              </w:rPr>
              <w:tab/>
            </w:r>
            <w:r w:rsidRPr="00456498">
              <w:rPr>
                <w:rFonts w:ascii="Source Sans Pro" w:hAnsi="Source Sans Pro" w:cs="Candara"/>
                <w:sz w:val="20"/>
                <w:szCs w:val="20"/>
              </w:rPr>
              <w:tab/>
              <w:t xml:space="preserve"> “Intranasal administration of Linezolid to prevent seasonal &amp; post-influenza pneumococcal pneumonia in the elderly.”</w:t>
            </w:r>
          </w:p>
          <w:p w14:paraId="0F70FFE3" w14:textId="77777777" w:rsidR="003859BE" w:rsidRPr="00456498" w:rsidRDefault="003859BE" w:rsidP="003859BE">
            <w:pPr>
              <w:autoSpaceDE w:val="0"/>
              <w:autoSpaceDN w:val="0"/>
              <w:adjustRightInd w:val="0"/>
              <w:rPr>
                <w:rFonts w:ascii="Source Sans Pro" w:hAnsi="Source Sans Pro" w:cs="Calibri"/>
                <w:sz w:val="20"/>
                <w:szCs w:val="20"/>
              </w:rPr>
            </w:pPr>
          </w:p>
        </w:tc>
        <w:tc>
          <w:tcPr>
            <w:tcW w:w="1709" w:type="dxa"/>
            <w:gridSpan w:val="2"/>
            <w:tcBorders>
              <w:top w:val="nil"/>
              <w:left w:val="nil"/>
              <w:bottom w:val="nil"/>
              <w:right w:val="nil"/>
            </w:tcBorders>
            <w:shd w:val="clear" w:color="000000" w:fill="FFFFFF"/>
          </w:tcPr>
          <w:p w14:paraId="38415AAF"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$100,000/1yr</w:t>
            </w:r>
          </w:p>
          <w:p w14:paraId="7D1563B4" w14:textId="67CCD62D" w:rsidR="003859BE" w:rsidRPr="00456498" w:rsidRDefault="003859BE" w:rsidP="003859BE">
            <w:pPr>
              <w:autoSpaceDE w:val="0"/>
              <w:autoSpaceDN w:val="0"/>
              <w:adjustRightInd w:val="0"/>
              <w:rPr>
                <w:rFonts w:ascii="Source Sans Pro" w:hAnsi="Source Sans Pro" w:cs="Calibri"/>
                <w:sz w:val="20"/>
                <w:szCs w:val="20"/>
              </w:rPr>
            </w:pPr>
          </w:p>
        </w:tc>
      </w:tr>
      <w:tr w:rsidR="003859BE" w:rsidRPr="00540855" w14:paraId="52705ECA" w14:textId="77777777" w:rsidTr="0049321E">
        <w:trPr>
          <w:gridAfter w:val="2"/>
          <w:wAfter w:w="3418" w:type="dxa"/>
          <w:trHeight w:val="1"/>
        </w:trPr>
        <w:tc>
          <w:tcPr>
            <w:tcW w:w="1391" w:type="dxa"/>
            <w:tcBorders>
              <w:top w:val="nil"/>
              <w:left w:val="nil"/>
              <w:bottom w:val="nil"/>
              <w:right w:val="nil"/>
            </w:tcBorders>
            <w:shd w:val="clear" w:color="000000" w:fill="FFFFFF"/>
          </w:tcPr>
          <w:p w14:paraId="392AD1E7" w14:textId="3E40B95A" w:rsidR="003859BE" w:rsidRPr="00456498" w:rsidRDefault="003859BE" w:rsidP="003859BE">
            <w:pPr>
              <w:autoSpaceDE w:val="0"/>
              <w:autoSpaceDN w:val="0"/>
              <w:adjustRightInd w:val="0"/>
              <w:rPr>
                <w:rFonts w:ascii="Source Sans Pro" w:hAnsi="Source Sans Pro" w:cs="Calibri"/>
                <w:sz w:val="20"/>
                <w:szCs w:val="20"/>
              </w:rPr>
            </w:pPr>
            <w:r w:rsidRPr="00456498">
              <w:rPr>
                <w:rFonts w:ascii="Source Sans Pro" w:hAnsi="Source Sans Pro" w:cs="Candara"/>
                <w:sz w:val="20"/>
                <w:szCs w:val="20"/>
              </w:rPr>
              <w:t xml:space="preserve">06/01/2010-05/31/2011      </w:t>
            </w:r>
          </w:p>
        </w:tc>
        <w:tc>
          <w:tcPr>
            <w:tcW w:w="7088" w:type="dxa"/>
            <w:tcBorders>
              <w:top w:val="nil"/>
              <w:left w:val="nil"/>
              <w:bottom w:val="nil"/>
              <w:right w:val="nil"/>
            </w:tcBorders>
            <w:shd w:val="clear" w:color="000000" w:fill="FFFFFF"/>
          </w:tcPr>
          <w:p w14:paraId="54137A00"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Canadian Institutes for Health Research (CIHR) </w:t>
            </w:r>
          </w:p>
          <w:p w14:paraId="0A3C36B5"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Catalyst Grant</w:t>
            </w:r>
          </w:p>
          <w:p w14:paraId="430B7606"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 “Molecular mechanisms of monocyte/macrophage </w:t>
            </w:r>
            <w:proofErr w:type="spellStart"/>
            <w:r w:rsidRPr="00456498">
              <w:rPr>
                <w:rFonts w:ascii="Source Sans Pro" w:hAnsi="Source Sans Pro" w:cs="Candara"/>
                <w:sz w:val="20"/>
                <w:szCs w:val="20"/>
              </w:rPr>
              <w:t>immunosenescence</w:t>
            </w:r>
            <w:proofErr w:type="spellEnd"/>
            <w:r w:rsidRPr="00456498">
              <w:rPr>
                <w:rFonts w:ascii="Source Sans Pro" w:hAnsi="Source Sans Pro" w:cs="Candara"/>
                <w:sz w:val="20"/>
                <w:szCs w:val="20"/>
              </w:rPr>
              <w:t xml:space="preserve"> and susceptibility to </w:t>
            </w:r>
            <w:r w:rsidRPr="00456498">
              <w:rPr>
                <w:rFonts w:ascii="Source Sans Pro" w:hAnsi="Source Sans Pro" w:cs="Candara"/>
                <w:i/>
                <w:iCs/>
                <w:sz w:val="20"/>
                <w:szCs w:val="20"/>
              </w:rPr>
              <w:t xml:space="preserve">Streptococcus pneumoniae </w:t>
            </w:r>
            <w:r w:rsidRPr="00456498">
              <w:rPr>
                <w:rFonts w:ascii="Source Sans Pro" w:hAnsi="Source Sans Pro" w:cs="Candara"/>
                <w:sz w:val="20"/>
                <w:szCs w:val="20"/>
              </w:rPr>
              <w:t>infection in the nursing home elderly”</w:t>
            </w:r>
          </w:p>
          <w:p w14:paraId="29BBADD5" w14:textId="77777777" w:rsidR="003859BE" w:rsidRPr="00456498" w:rsidRDefault="003859BE" w:rsidP="003859BE">
            <w:pPr>
              <w:autoSpaceDE w:val="0"/>
              <w:autoSpaceDN w:val="0"/>
              <w:adjustRightInd w:val="0"/>
              <w:rPr>
                <w:rFonts w:ascii="Source Sans Pro" w:hAnsi="Source Sans Pro" w:cs="Candara"/>
                <w:b/>
                <w:bCs/>
                <w:sz w:val="20"/>
                <w:szCs w:val="20"/>
              </w:rPr>
            </w:pPr>
            <w:r w:rsidRPr="00456498">
              <w:rPr>
                <w:rFonts w:ascii="Source Sans Pro" w:hAnsi="Source Sans Pro" w:cs="Candara"/>
                <w:sz w:val="20"/>
                <w:szCs w:val="20"/>
              </w:rPr>
              <w:t>-</w:t>
            </w:r>
            <w:r w:rsidRPr="00456498">
              <w:rPr>
                <w:rFonts w:ascii="Source Sans Pro" w:hAnsi="Source Sans Pro" w:cs="Candara"/>
                <w:b/>
                <w:bCs/>
                <w:sz w:val="20"/>
                <w:szCs w:val="20"/>
              </w:rPr>
              <w:t xml:space="preserve"> Principal Applicant</w:t>
            </w:r>
          </w:p>
          <w:p w14:paraId="4F1E6338" w14:textId="77777777" w:rsidR="003859BE" w:rsidRPr="00456498" w:rsidRDefault="003859BE" w:rsidP="003859BE">
            <w:pPr>
              <w:autoSpaceDE w:val="0"/>
              <w:autoSpaceDN w:val="0"/>
              <w:adjustRightInd w:val="0"/>
              <w:rPr>
                <w:rFonts w:ascii="Source Sans Pro" w:hAnsi="Source Sans Pro" w:cs="Calibri"/>
                <w:sz w:val="20"/>
                <w:szCs w:val="20"/>
              </w:rPr>
            </w:pPr>
          </w:p>
        </w:tc>
        <w:tc>
          <w:tcPr>
            <w:tcW w:w="1709" w:type="dxa"/>
            <w:gridSpan w:val="2"/>
            <w:tcBorders>
              <w:top w:val="nil"/>
              <w:left w:val="nil"/>
              <w:bottom w:val="nil"/>
              <w:right w:val="nil"/>
            </w:tcBorders>
            <w:shd w:val="clear" w:color="000000" w:fill="FFFFFF"/>
          </w:tcPr>
          <w:p w14:paraId="20087C34"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$50,000/1yr</w:t>
            </w:r>
          </w:p>
          <w:p w14:paraId="0789F45E" w14:textId="77777777" w:rsidR="003859BE" w:rsidRPr="00456498" w:rsidRDefault="003859BE" w:rsidP="003859BE">
            <w:pPr>
              <w:autoSpaceDE w:val="0"/>
              <w:autoSpaceDN w:val="0"/>
              <w:adjustRightInd w:val="0"/>
              <w:rPr>
                <w:rFonts w:ascii="Source Sans Pro" w:hAnsi="Source Sans Pro" w:cs="Calibri"/>
                <w:sz w:val="20"/>
                <w:szCs w:val="20"/>
              </w:rPr>
            </w:pPr>
          </w:p>
        </w:tc>
      </w:tr>
      <w:tr w:rsidR="003859BE" w:rsidRPr="00540855" w14:paraId="01FAB5AC" w14:textId="77777777" w:rsidTr="0049321E">
        <w:trPr>
          <w:gridAfter w:val="2"/>
          <w:wAfter w:w="3418" w:type="dxa"/>
          <w:trHeight w:val="1"/>
        </w:trPr>
        <w:tc>
          <w:tcPr>
            <w:tcW w:w="1391" w:type="dxa"/>
            <w:tcBorders>
              <w:top w:val="nil"/>
              <w:left w:val="nil"/>
              <w:bottom w:val="nil"/>
              <w:right w:val="nil"/>
            </w:tcBorders>
            <w:shd w:val="clear" w:color="000000" w:fill="FFFFFF"/>
          </w:tcPr>
          <w:p w14:paraId="3BF13E67" w14:textId="6C50547B" w:rsidR="003859BE" w:rsidRPr="00456498" w:rsidRDefault="003859BE" w:rsidP="003859BE">
            <w:pPr>
              <w:autoSpaceDE w:val="0"/>
              <w:autoSpaceDN w:val="0"/>
              <w:adjustRightInd w:val="0"/>
              <w:rPr>
                <w:rFonts w:ascii="Source Sans Pro" w:hAnsi="Source Sans Pro" w:cs="Calibri"/>
                <w:sz w:val="20"/>
                <w:szCs w:val="20"/>
              </w:rPr>
            </w:pPr>
            <w:r w:rsidRPr="00456498">
              <w:rPr>
                <w:rFonts w:ascii="Source Sans Pro" w:hAnsi="Source Sans Pro" w:cs="Candara"/>
                <w:sz w:val="20"/>
                <w:szCs w:val="20"/>
              </w:rPr>
              <w:t>12/01/2010- 12/01/2011</w:t>
            </w:r>
          </w:p>
        </w:tc>
        <w:tc>
          <w:tcPr>
            <w:tcW w:w="7088" w:type="dxa"/>
            <w:tcBorders>
              <w:top w:val="nil"/>
              <w:left w:val="nil"/>
              <w:bottom w:val="nil"/>
              <w:right w:val="nil"/>
            </w:tcBorders>
            <w:shd w:val="clear" w:color="000000" w:fill="FFFFFF"/>
          </w:tcPr>
          <w:p w14:paraId="60C5D6A3"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Ontario Lung Association</w:t>
            </w:r>
            <w:r w:rsidRPr="00456498">
              <w:rPr>
                <w:rFonts w:ascii="Source Sans Pro" w:hAnsi="Source Sans Pro" w:cs="Candara"/>
                <w:sz w:val="20"/>
                <w:szCs w:val="20"/>
              </w:rPr>
              <w:tab/>
            </w:r>
          </w:p>
          <w:p w14:paraId="20C81C6F"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Grant-in-Aid</w:t>
            </w:r>
          </w:p>
          <w:p w14:paraId="37F79369"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“Macrophage scavenger receptors – novel recognition receptors for </w:t>
            </w:r>
            <w:r w:rsidRPr="00456498">
              <w:rPr>
                <w:rFonts w:ascii="Source Sans Pro" w:hAnsi="Source Sans Pro" w:cs="Candara"/>
                <w:i/>
                <w:iCs/>
                <w:sz w:val="20"/>
                <w:szCs w:val="20"/>
              </w:rPr>
              <w:t>Mycobacterium tuberculosis”</w:t>
            </w:r>
          </w:p>
          <w:p w14:paraId="2FDEE8C1" w14:textId="77777777" w:rsidR="003859BE" w:rsidRPr="00456498" w:rsidRDefault="003859BE" w:rsidP="003859BE">
            <w:pPr>
              <w:autoSpaceDE w:val="0"/>
              <w:autoSpaceDN w:val="0"/>
              <w:adjustRightInd w:val="0"/>
              <w:rPr>
                <w:rFonts w:ascii="Source Sans Pro" w:hAnsi="Source Sans Pro" w:cs="Candara"/>
                <w:b/>
                <w:bCs/>
                <w:sz w:val="20"/>
                <w:szCs w:val="20"/>
              </w:rPr>
            </w:pPr>
            <w:r w:rsidRPr="00456498">
              <w:rPr>
                <w:rFonts w:ascii="Source Sans Pro" w:hAnsi="Source Sans Pro" w:cs="Candara"/>
                <w:sz w:val="20"/>
                <w:szCs w:val="20"/>
              </w:rPr>
              <w:t>-</w:t>
            </w:r>
            <w:r w:rsidRPr="00456498">
              <w:rPr>
                <w:rFonts w:ascii="Source Sans Pro" w:hAnsi="Source Sans Pro" w:cs="Candara"/>
                <w:b/>
                <w:bCs/>
                <w:sz w:val="20"/>
                <w:szCs w:val="20"/>
              </w:rPr>
              <w:t xml:space="preserve"> Principal Applicant</w:t>
            </w:r>
          </w:p>
          <w:p w14:paraId="53F31E4A" w14:textId="77777777" w:rsidR="003859BE" w:rsidRPr="00456498" w:rsidRDefault="003859BE" w:rsidP="003859BE">
            <w:pPr>
              <w:autoSpaceDE w:val="0"/>
              <w:autoSpaceDN w:val="0"/>
              <w:adjustRightInd w:val="0"/>
              <w:rPr>
                <w:rFonts w:ascii="Source Sans Pro" w:hAnsi="Source Sans Pro" w:cs="Calibri"/>
                <w:sz w:val="20"/>
                <w:szCs w:val="20"/>
              </w:rPr>
            </w:pPr>
          </w:p>
        </w:tc>
        <w:tc>
          <w:tcPr>
            <w:tcW w:w="1709" w:type="dxa"/>
            <w:gridSpan w:val="2"/>
            <w:tcBorders>
              <w:top w:val="nil"/>
              <w:left w:val="nil"/>
              <w:bottom w:val="nil"/>
              <w:right w:val="nil"/>
            </w:tcBorders>
            <w:shd w:val="clear" w:color="000000" w:fill="FFFFFF"/>
          </w:tcPr>
          <w:p w14:paraId="15940424"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$50,000/1yr</w:t>
            </w:r>
          </w:p>
          <w:p w14:paraId="4804FA14" w14:textId="77777777" w:rsidR="003859BE" w:rsidRPr="00456498" w:rsidRDefault="003859BE" w:rsidP="003859BE">
            <w:pPr>
              <w:autoSpaceDE w:val="0"/>
              <w:autoSpaceDN w:val="0"/>
              <w:adjustRightInd w:val="0"/>
              <w:rPr>
                <w:rFonts w:ascii="Source Sans Pro" w:hAnsi="Source Sans Pro" w:cs="Calibri"/>
                <w:sz w:val="20"/>
                <w:szCs w:val="20"/>
              </w:rPr>
            </w:pPr>
          </w:p>
        </w:tc>
      </w:tr>
      <w:tr w:rsidR="003859BE" w:rsidRPr="00540855" w14:paraId="3E15ED5F" w14:textId="77777777" w:rsidTr="0049321E">
        <w:trPr>
          <w:gridAfter w:val="2"/>
          <w:wAfter w:w="3418" w:type="dxa"/>
          <w:trHeight w:val="1"/>
        </w:trPr>
        <w:tc>
          <w:tcPr>
            <w:tcW w:w="1391" w:type="dxa"/>
            <w:tcBorders>
              <w:top w:val="nil"/>
              <w:left w:val="nil"/>
              <w:bottom w:val="nil"/>
              <w:right w:val="nil"/>
            </w:tcBorders>
            <w:shd w:val="clear" w:color="000000" w:fill="FFFFFF"/>
          </w:tcPr>
          <w:p w14:paraId="0A184A40" w14:textId="546475C6" w:rsidR="003859BE" w:rsidRPr="00456498" w:rsidRDefault="003859BE" w:rsidP="003859BE">
            <w:pPr>
              <w:autoSpaceDE w:val="0"/>
              <w:autoSpaceDN w:val="0"/>
              <w:adjustRightInd w:val="0"/>
              <w:rPr>
                <w:rFonts w:ascii="Source Sans Pro" w:hAnsi="Source Sans Pro" w:cs="Calibri"/>
                <w:sz w:val="20"/>
                <w:szCs w:val="20"/>
              </w:rPr>
            </w:pPr>
            <w:r w:rsidRPr="00456498">
              <w:rPr>
                <w:rFonts w:ascii="Source Sans Pro" w:hAnsi="Source Sans Pro" w:cs="Candara"/>
                <w:color w:val="000000"/>
                <w:sz w:val="20"/>
                <w:szCs w:val="20"/>
              </w:rPr>
              <w:t>03/01/2010-31/03/2011</w:t>
            </w:r>
          </w:p>
        </w:tc>
        <w:tc>
          <w:tcPr>
            <w:tcW w:w="7088" w:type="dxa"/>
            <w:tcBorders>
              <w:top w:val="nil"/>
              <w:left w:val="nil"/>
              <w:bottom w:val="nil"/>
              <w:right w:val="nil"/>
            </w:tcBorders>
            <w:shd w:val="clear" w:color="000000" w:fill="FFFFFF"/>
          </w:tcPr>
          <w:p w14:paraId="2D0716CE"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CIHR (Canadian Institutes of Health Research)</w:t>
            </w:r>
            <w:r w:rsidRPr="00456498">
              <w:rPr>
                <w:rFonts w:ascii="Source Sans Pro" w:hAnsi="Source Sans Pro" w:cs="Candara"/>
                <w:color w:val="000000"/>
                <w:sz w:val="20"/>
                <w:szCs w:val="20"/>
              </w:rPr>
              <w:tab/>
            </w:r>
            <w:r w:rsidRPr="00456498">
              <w:rPr>
                <w:rFonts w:ascii="Source Sans Pro" w:hAnsi="Source Sans Pro" w:cs="Candara"/>
                <w:color w:val="000000"/>
                <w:sz w:val="20"/>
                <w:szCs w:val="20"/>
              </w:rPr>
              <w:tab/>
            </w:r>
          </w:p>
          <w:p w14:paraId="0402A991"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 “The role of macrophage function in prevention of </w:t>
            </w:r>
            <w:r w:rsidRPr="00456498">
              <w:rPr>
                <w:rFonts w:ascii="Source Sans Pro" w:hAnsi="Source Sans Pro" w:cs="Candara"/>
                <w:i/>
                <w:iCs/>
                <w:sz w:val="20"/>
                <w:szCs w:val="20"/>
              </w:rPr>
              <w:t>Streptococcus pneumoniae</w:t>
            </w:r>
            <w:r w:rsidRPr="00456498">
              <w:rPr>
                <w:rFonts w:ascii="Source Sans Pro" w:hAnsi="Source Sans Pro" w:cs="Candara"/>
                <w:sz w:val="20"/>
                <w:szCs w:val="20"/>
              </w:rPr>
              <w:t xml:space="preserve"> infection in the nursing home elderly”</w:t>
            </w:r>
          </w:p>
          <w:p w14:paraId="752FD326" w14:textId="77777777" w:rsidR="003859BE" w:rsidRPr="00456498" w:rsidRDefault="003859BE" w:rsidP="003859BE">
            <w:pPr>
              <w:autoSpaceDE w:val="0"/>
              <w:autoSpaceDN w:val="0"/>
              <w:adjustRightInd w:val="0"/>
              <w:rPr>
                <w:rFonts w:ascii="Source Sans Pro" w:hAnsi="Source Sans Pro" w:cs="Candara"/>
                <w:b/>
                <w:sz w:val="20"/>
                <w:szCs w:val="20"/>
              </w:rPr>
            </w:pPr>
            <w:r w:rsidRPr="00456498">
              <w:rPr>
                <w:rFonts w:ascii="Source Sans Pro" w:hAnsi="Source Sans Pro" w:cs="Candara"/>
                <w:sz w:val="20"/>
                <w:szCs w:val="20"/>
              </w:rPr>
              <w:t>-</w:t>
            </w:r>
            <w:r w:rsidRPr="00456498">
              <w:rPr>
                <w:rFonts w:ascii="Source Sans Pro" w:hAnsi="Source Sans Pro" w:cs="Candara"/>
                <w:b/>
                <w:sz w:val="20"/>
                <w:szCs w:val="20"/>
              </w:rPr>
              <w:t xml:space="preserve"> Principal Applicant</w:t>
            </w:r>
          </w:p>
          <w:p w14:paraId="3688C02D" w14:textId="77777777" w:rsidR="003859BE" w:rsidRPr="00456498" w:rsidRDefault="003859BE" w:rsidP="003859BE">
            <w:pPr>
              <w:autoSpaceDE w:val="0"/>
              <w:autoSpaceDN w:val="0"/>
              <w:adjustRightInd w:val="0"/>
              <w:rPr>
                <w:rFonts w:ascii="Source Sans Pro" w:hAnsi="Source Sans Pro" w:cs="Calibri"/>
                <w:sz w:val="20"/>
                <w:szCs w:val="20"/>
              </w:rPr>
            </w:pPr>
          </w:p>
        </w:tc>
        <w:tc>
          <w:tcPr>
            <w:tcW w:w="1709" w:type="dxa"/>
            <w:gridSpan w:val="2"/>
            <w:tcBorders>
              <w:top w:val="nil"/>
              <w:left w:val="nil"/>
              <w:bottom w:val="nil"/>
              <w:right w:val="nil"/>
            </w:tcBorders>
            <w:shd w:val="clear" w:color="000000" w:fill="FFFFFF"/>
          </w:tcPr>
          <w:p w14:paraId="46C450D7"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$100,000/</w:t>
            </w:r>
            <w:proofErr w:type="spellStart"/>
            <w:r w:rsidRPr="00456498">
              <w:rPr>
                <w:rFonts w:ascii="Source Sans Pro" w:hAnsi="Source Sans Pro" w:cs="Candara"/>
                <w:color w:val="000000"/>
                <w:sz w:val="20"/>
                <w:szCs w:val="20"/>
              </w:rPr>
              <w:t>yr</w:t>
            </w:r>
            <w:proofErr w:type="spellEnd"/>
            <w:r w:rsidRPr="00456498">
              <w:rPr>
                <w:rFonts w:ascii="Source Sans Pro" w:hAnsi="Source Sans Pro" w:cs="Candara"/>
                <w:color w:val="000000"/>
                <w:sz w:val="20"/>
                <w:szCs w:val="20"/>
              </w:rPr>
              <w:t xml:space="preserve"> x 1 </w:t>
            </w:r>
            <w:proofErr w:type="spellStart"/>
            <w:r w:rsidRPr="00456498">
              <w:rPr>
                <w:rFonts w:ascii="Source Sans Pro" w:hAnsi="Source Sans Pro" w:cs="Candara"/>
                <w:color w:val="000000"/>
                <w:sz w:val="20"/>
                <w:szCs w:val="20"/>
              </w:rPr>
              <w:t>yr</w:t>
            </w:r>
            <w:proofErr w:type="spellEnd"/>
          </w:p>
          <w:p w14:paraId="60B5EB6F" w14:textId="77777777" w:rsidR="003859BE" w:rsidRPr="00456498" w:rsidRDefault="003859BE" w:rsidP="003859BE">
            <w:pPr>
              <w:autoSpaceDE w:val="0"/>
              <w:autoSpaceDN w:val="0"/>
              <w:adjustRightInd w:val="0"/>
              <w:rPr>
                <w:rFonts w:ascii="Source Sans Pro" w:hAnsi="Source Sans Pro" w:cs="Calibri"/>
                <w:sz w:val="20"/>
                <w:szCs w:val="20"/>
              </w:rPr>
            </w:pPr>
          </w:p>
        </w:tc>
      </w:tr>
      <w:tr w:rsidR="003859BE" w:rsidRPr="00540855" w14:paraId="527D2AB6" w14:textId="77777777" w:rsidTr="0049321E">
        <w:trPr>
          <w:gridAfter w:val="2"/>
          <w:wAfter w:w="3418" w:type="dxa"/>
          <w:trHeight w:val="1"/>
        </w:trPr>
        <w:tc>
          <w:tcPr>
            <w:tcW w:w="1391" w:type="dxa"/>
            <w:tcBorders>
              <w:top w:val="nil"/>
              <w:left w:val="nil"/>
              <w:bottom w:val="nil"/>
              <w:right w:val="nil"/>
            </w:tcBorders>
            <w:shd w:val="clear" w:color="000000" w:fill="FFFFFF"/>
          </w:tcPr>
          <w:p w14:paraId="6A402C80" w14:textId="5A3D931A" w:rsidR="003859BE" w:rsidRPr="00456498" w:rsidRDefault="003859BE" w:rsidP="003859BE">
            <w:pPr>
              <w:autoSpaceDE w:val="0"/>
              <w:autoSpaceDN w:val="0"/>
              <w:adjustRightInd w:val="0"/>
              <w:rPr>
                <w:rFonts w:ascii="Source Sans Pro" w:hAnsi="Source Sans Pro" w:cs="Calibri"/>
                <w:sz w:val="20"/>
                <w:szCs w:val="20"/>
              </w:rPr>
            </w:pPr>
            <w:r w:rsidRPr="00456498">
              <w:rPr>
                <w:rFonts w:ascii="Source Sans Pro" w:hAnsi="Source Sans Pro" w:cs="Candara"/>
                <w:color w:val="000000"/>
                <w:sz w:val="20"/>
                <w:szCs w:val="20"/>
              </w:rPr>
              <w:t>01/5/2010-31/04/2011</w:t>
            </w:r>
          </w:p>
        </w:tc>
        <w:tc>
          <w:tcPr>
            <w:tcW w:w="7088" w:type="dxa"/>
            <w:tcBorders>
              <w:top w:val="nil"/>
              <w:left w:val="nil"/>
              <w:bottom w:val="nil"/>
              <w:right w:val="nil"/>
            </w:tcBorders>
            <w:shd w:val="clear" w:color="000000" w:fill="FFFFFF"/>
          </w:tcPr>
          <w:p w14:paraId="07413679" w14:textId="77777777" w:rsidR="003859BE" w:rsidRPr="00456498" w:rsidRDefault="003859BE" w:rsidP="003859BE">
            <w:pPr>
              <w:tabs>
                <w:tab w:val="left" w:pos="720"/>
              </w:tabs>
              <w:autoSpaceDE w:val="0"/>
              <w:autoSpaceDN w:val="0"/>
              <w:adjustRightInd w:val="0"/>
              <w:jc w:val="both"/>
              <w:rPr>
                <w:rFonts w:ascii="Source Sans Pro" w:hAnsi="Source Sans Pro" w:cs="Candara"/>
                <w:sz w:val="20"/>
                <w:szCs w:val="20"/>
              </w:rPr>
            </w:pPr>
            <w:r w:rsidRPr="00456498">
              <w:rPr>
                <w:rFonts w:ascii="Source Sans Pro" w:hAnsi="Source Sans Pro" w:cs="Candara"/>
                <w:sz w:val="20"/>
                <w:szCs w:val="20"/>
              </w:rPr>
              <w:t>Institute for Infectious Disease Research (IIDR)</w:t>
            </w:r>
            <w:r w:rsidRPr="00456498">
              <w:rPr>
                <w:rFonts w:ascii="Source Sans Pro" w:hAnsi="Source Sans Pro" w:cs="Candara"/>
                <w:sz w:val="20"/>
                <w:szCs w:val="20"/>
              </w:rPr>
              <w:tab/>
            </w:r>
          </w:p>
          <w:p w14:paraId="6BD37441" w14:textId="77777777" w:rsidR="003859BE" w:rsidRPr="00456498" w:rsidRDefault="003859BE" w:rsidP="003859BE">
            <w:pPr>
              <w:autoSpaceDE w:val="0"/>
              <w:autoSpaceDN w:val="0"/>
              <w:adjustRightInd w:val="0"/>
              <w:ind w:left="493" w:hanging="493"/>
              <w:jc w:val="both"/>
              <w:rPr>
                <w:rFonts w:ascii="Source Sans Pro" w:hAnsi="Source Sans Pro" w:cs="Candara"/>
                <w:color w:val="000000"/>
                <w:sz w:val="20"/>
                <w:szCs w:val="20"/>
              </w:rPr>
            </w:pPr>
            <w:r w:rsidRPr="00456498">
              <w:rPr>
                <w:rFonts w:ascii="Source Sans Pro" w:hAnsi="Source Sans Pro" w:cs="Candara"/>
                <w:color w:val="000000"/>
                <w:sz w:val="20"/>
                <w:szCs w:val="20"/>
              </w:rPr>
              <w:t xml:space="preserve"> “Clinical markers of monocyte </w:t>
            </w:r>
            <w:proofErr w:type="spellStart"/>
            <w:r w:rsidRPr="00456498">
              <w:rPr>
                <w:rFonts w:ascii="Source Sans Pro" w:hAnsi="Source Sans Pro" w:cs="Candara"/>
                <w:color w:val="000000"/>
                <w:sz w:val="20"/>
                <w:szCs w:val="20"/>
              </w:rPr>
              <w:t>immunosenscence</w:t>
            </w:r>
            <w:proofErr w:type="spellEnd"/>
            <w:r w:rsidRPr="00456498">
              <w:rPr>
                <w:rFonts w:ascii="Source Sans Pro" w:hAnsi="Source Sans Pro" w:cs="Candara"/>
                <w:color w:val="000000"/>
                <w:sz w:val="20"/>
                <w:szCs w:val="20"/>
              </w:rPr>
              <w:t>”</w:t>
            </w:r>
          </w:p>
          <w:p w14:paraId="2A1FD993" w14:textId="77777777" w:rsidR="003859BE" w:rsidRPr="00456498" w:rsidRDefault="003859BE" w:rsidP="003859BE">
            <w:pPr>
              <w:tabs>
                <w:tab w:val="left" w:pos="720"/>
              </w:tabs>
              <w:autoSpaceDE w:val="0"/>
              <w:autoSpaceDN w:val="0"/>
              <w:adjustRightInd w:val="0"/>
              <w:jc w:val="both"/>
              <w:rPr>
                <w:rFonts w:ascii="Source Sans Pro" w:hAnsi="Source Sans Pro" w:cs="Candara"/>
                <w:color w:val="000000"/>
                <w:sz w:val="20"/>
                <w:szCs w:val="20"/>
              </w:rPr>
            </w:pPr>
            <w:r w:rsidRPr="00456498">
              <w:rPr>
                <w:rFonts w:ascii="Source Sans Pro" w:hAnsi="Source Sans Pro" w:cs="Candara"/>
                <w:color w:val="000000"/>
                <w:sz w:val="20"/>
                <w:szCs w:val="20"/>
              </w:rPr>
              <w:t xml:space="preserve">-Co- applicant with Dr. Jonathan </w:t>
            </w:r>
            <w:proofErr w:type="spellStart"/>
            <w:r w:rsidRPr="00456498">
              <w:rPr>
                <w:rFonts w:ascii="Source Sans Pro" w:hAnsi="Source Sans Pro" w:cs="Candara"/>
                <w:color w:val="000000"/>
                <w:sz w:val="20"/>
                <w:szCs w:val="20"/>
              </w:rPr>
              <w:t>Bramson</w:t>
            </w:r>
            <w:proofErr w:type="spellEnd"/>
            <w:r w:rsidRPr="00456498">
              <w:rPr>
                <w:rFonts w:ascii="Source Sans Pro" w:hAnsi="Source Sans Pro" w:cs="Candara"/>
                <w:color w:val="000000"/>
                <w:sz w:val="20"/>
                <w:szCs w:val="20"/>
              </w:rPr>
              <w:t xml:space="preserve"> &amp; Dr. Jack </w:t>
            </w:r>
            <w:proofErr w:type="spellStart"/>
            <w:r w:rsidRPr="00456498">
              <w:rPr>
                <w:rFonts w:ascii="Source Sans Pro" w:hAnsi="Source Sans Pro" w:cs="Candara"/>
                <w:color w:val="000000"/>
                <w:sz w:val="20"/>
                <w:szCs w:val="20"/>
              </w:rPr>
              <w:t>Gauldie</w:t>
            </w:r>
            <w:proofErr w:type="spellEnd"/>
          </w:p>
          <w:p w14:paraId="3E283527" w14:textId="77777777" w:rsidR="003859BE" w:rsidRPr="00456498" w:rsidRDefault="003859BE" w:rsidP="003859BE">
            <w:pPr>
              <w:autoSpaceDE w:val="0"/>
              <w:autoSpaceDN w:val="0"/>
              <w:adjustRightInd w:val="0"/>
              <w:rPr>
                <w:rFonts w:ascii="Source Sans Pro" w:hAnsi="Source Sans Pro" w:cs="Calibri"/>
                <w:sz w:val="20"/>
                <w:szCs w:val="20"/>
              </w:rPr>
            </w:pPr>
          </w:p>
        </w:tc>
        <w:tc>
          <w:tcPr>
            <w:tcW w:w="1709" w:type="dxa"/>
            <w:gridSpan w:val="2"/>
            <w:tcBorders>
              <w:top w:val="nil"/>
              <w:left w:val="nil"/>
              <w:bottom w:val="nil"/>
              <w:right w:val="nil"/>
            </w:tcBorders>
            <w:shd w:val="clear" w:color="000000" w:fill="FFFFFF"/>
          </w:tcPr>
          <w:p w14:paraId="3F3E422A" w14:textId="22EAAEE7" w:rsidR="003859BE" w:rsidRPr="00456498" w:rsidRDefault="003859BE" w:rsidP="003859BE">
            <w:pPr>
              <w:autoSpaceDE w:val="0"/>
              <w:autoSpaceDN w:val="0"/>
              <w:adjustRightInd w:val="0"/>
              <w:rPr>
                <w:rFonts w:ascii="Source Sans Pro" w:hAnsi="Source Sans Pro" w:cs="Calibri"/>
                <w:sz w:val="20"/>
                <w:szCs w:val="20"/>
              </w:rPr>
            </w:pPr>
            <w:r w:rsidRPr="00456498">
              <w:rPr>
                <w:rFonts w:ascii="Source Sans Pro" w:hAnsi="Source Sans Pro" w:cs="Candara"/>
                <w:sz w:val="20"/>
                <w:szCs w:val="20"/>
              </w:rPr>
              <w:t>$10,000/</w:t>
            </w:r>
            <w:proofErr w:type="spellStart"/>
            <w:r w:rsidRPr="00456498">
              <w:rPr>
                <w:rFonts w:ascii="Source Sans Pro" w:hAnsi="Source Sans Pro" w:cs="Candara"/>
                <w:sz w:val="20"/>
                <w:szCs w:val="20"/>
              </w:rPr>
              <w:t>yr</w:t>
            </w:r>
            <w:proofErr w:type="spellEnd"/>
            <w:r w:rsidRPr="00456498">
              <w:rPr>
                <w:rFonts w:ascii="Source Sans Pro" w:hAnsi="Source Sans Pro" w:cs="Candara"/>
                <w:color w:val="000000"/>
                <w:sz w:val="20"/>
                <w:szCs w:val="20"/>
              </w:rPr>
              <w:t xml:space="preserve"> x 1 </w:t>
            </w:r>
            <w:proofErr w:type="spellStart"/>
            <w:r w:rsidRPr="00456498">
              <w:rPr>
                <w:rFonts w:ascii="Source Sans Pro" w:hAnsi="Source Sans Pro" w:cs="Candara"/>
                <w:color w:val="000000"/>
                <w:sz w:val="20"/>
                <w:szCs w:val="20"/>
              </w:rPr>
              <w:t>yr</w:t>
            </w:r>
            <w:proofErr w:type="spellEnd"/>
          </w:p>
        </w:tc>
      </w:tr>
      <w:tr w:rsidR="003859BE" w:rsidRPr="00540855" w14:paraId="2C5CDEC8" w14:textId="77777777" w:rsidTr="0049321E">
        <w:trPr>
          <w:gridAfter w:val="2"/>
          <w:wAfter w:w="3418" w:type="dxa"/>
          <w:trHeight w:val="1"/>
        </w:trPr>
        <w:tc>
          <w:tcPr>
            <w:tcW w:w="1391" w:type="dxa"/>
            <w:tcBorders>
              <w:top w:val="nil"/>
              <w:left w:val="nil"/>
              <w:bottom w:val="nil"/>
              <w:right w:val="nil"/>
            </w:tcBorders>
            <w:shd w:val="clear" w:color="000000" w:fill="FFFFFF"/>
          </w:tcPr>
          <w:p w14:paraId="7FF6E044"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 xml:space="preserve">05/2009-06/2010         </w:t>
            </w:r>
          </w:p>
          <w:p w14:paraId="26DC5FB6" w14:textId="204486DF" w:rsidR="003859BE" w:rsidRPr="00456498" w:rsidRDefault="003859BE" w:rsidP="003859BE">
            <w:pPr>
              <w:autoSpaceDE w:val="0"/>
              <w:autoSpaceDN w:val="0"/>
              <w:adjustRightInd w:val="0"/>
              <w:rPr>
                <w:rFonts w:ascii="Source Sans Pro" w:hAnsi="Source Sans Pro" w:cs="Calibri"/>
                <w:sz w:val="20"/>
                <w:szCs w:val="20"/>
              </w:rPr>
            </w:pPr>
          </w:p>
        </w:tc>
        <w:tc>
          <w:tcPr>
            <w:tcW w:w="7088" w:type="dxa"/>
            <w:tcBorders>
              <w:top w:val="nil"/>
              <w:left w:val="nil"/>
              <w:bottom w:val="nil"/>
              <w:right w:val="nil"/>
            </w:tcBorders>
            <w:shd w:val="clear" w:color="000000" w:fill="FFFFFF"/>
          </w:tcPr>
          <w:p w14:paraId="3D0686F1"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Institute for Infectious Disease Research, McMaster University,</w:t>
            </w:r>
            <w:proofErr w:type="gramStart"/>
            <w:r w:rsidRPr="00456498">
              <w:rPr>
                <w:rFonts w:ascii="Source Sans Pro" w:hAnsi="Source Sans Pro" w:cs="Candara"/>
                <w:sz w:val="20"/>
                <w:szCs w:val="20"/>
              </w:rPr>
              <w:tab/>
              <w:t xml:space="preserve">  “</w:t>
            </w:r>
            <w:proofErr w:type="gramEnd"/>
            <w:r w:rsidRPr="00456498">
              <w:rPr>
                <w:rFonts w:ascii="Source Sans Pro" w:hAnsi="Source Sans Pro" w:cs="Candara"/>
                <w:sz w:val="20"/>
                <w:szCs w:val="20"/>
              </w:rPr>
              <w:t xml:space="preserve">Colonization vs Infection: Why aren’t macrophage responses to </w:t>
            </w:r>
            <w:r w:rsidRPr="00456498">
              <w:rPr>
                <w:rFonts w:ascii="Source Sans Pro" w:hAnsi="Source Sans Pro" w:cs="Candara"/>
                <w:i/>
                <w:iCs/>
                <w:sz w:val="20"/>
                <w:szCs w:val="20"/>
              </w:rPr>
              <w:t xml:space="preserve">Streptococcus pneumoniae </w:t>
            </w:r>
            <w:r w:rsidRPr="00456498">
              <w:rPr>
                <w:rFonts w:ascii="Source Sans Pro" w:hAnsi="Source Sans Pro" w:cs="Candara"/>
                <w:sz w:val="20"/>
                <w:szCs w:val="20"/>
              </w:rPr>
              <w:t>immunizing?”</w:t>
            </w:r>
          </w:p>
          <w:p w14:paraId="6FF37D97" w14:textId="3E73974E" w:rsidR="003859BE" w:rsidRPr="00456498" w:rsidRDefault="003859BE" w:rsidP="003859BE">
            <w:pPr>
              <w:tabs>
                <w:tab w:val="left" w:pos="720"/>
              </w:tabs>
              <w:autoSpaceDE w:val="0"/>
              <w:autoSpaceDN w:val="0"/>
              <w:adjustRightInd w:val="0"/>
              <w:jc w:val="both"/>
              <w:rPr>
                <w:rFonts w:ascii="Source Sans Pro" w:hAnsi="Source Sans Pro" w:cs="Calibri"/>
                <w:sz w:val="20"/>
                <w:szCs w:val="20"/>
              </w:rPr>
            </w:pPr>
            <w:r w:rsidRPr="00456498">
              <w:rPr>
                <w:rFonts w:ascii="Source Sans Pro" w:hAnsi="Source Sans Pro" w:cs="Candara"/>
                <w:sz w:val="20"/>
                <w:szCs w:val="20"/>
              </w:rPr>
              <w:t>-</w:t>
            </w:r>
            <w:r w:rsidRPr="00456498">
              <w:rPr>
                <w:rFonts w:ascii="Source Sans Pro" w:hAnsi="Source Sans Pro" w:cs="Candara"/>
                <w:b/>
                <w:sz w:val="20"/>
                <w:szCs w:val="20"/>
              </w:rPr>
              <w:t xml:space="preserve"> Principal Applicant</w:t>
            </w:r>
            <w:r w:rsidRPr="00456498">
              <w:rPr>
                <w:rFonts w:ascii="Source Sans Pro" w:hAnsi="Source Sans Pro" w:cs="Candara"/>
                <w:sz w:val="20"/>
                <w:szCs w:val="20"/>
              </w:rPr>
              <w:t xml:space="preserve"> </w:t>
            </w:r>
          </w:p>
        </w:tc>
        <w:tc>
          <w:tcPr>
            <w:tcW w:w="1709" w:type="dxa"/>
            <w:gridSpan w:val="2"/>
            <w:tcBorders>
              <w:top w:val="nil"/>
              <w:left w:val="nil"/>
              <w:bottom w:val="nil"/>
              <w:right w:val="nil"/>
            </w:tcBorders>
            <w:shd w:val="clear" w:color="000000" w:fill="FFFFFF"/>
          </w:tcPr>
          <w:p w14:paraId="1DA278F2" w14:textId="77777777" w:rsidR="003859BE" w:rsidRPr="00456498" w:rsidRDefault="003859BE" w:rsidP="003859BE">
            <w:pPr>
              <w:autoSpaceDE w:val="0"/>
              <w:autoSpaceDN w:val="0"/>
              <w:adjustRightInd w:val="0"/>
              <w:rPr>
                <w:rFonts w:ascii="Source Sans Pro" w:hAnsi="Source Sans Pro" w:cs="Candara"/>
                <w:sz w:val="20"/>
                <w:szCs w:val="20"/>
              </w:rPr>
            </w:pPr>
            <w:r w:rsidRPr="00456498">
              <w:rPr>
                <w:rFonts w:ascii="Source Sans Pro" w:hAnsi="Source Sans Pro" w:cs="Candara"/>
                <w:sz w:val="20"/>
                <w:szCs w:val="20"/>
              </w:rPr>
              <w:t>$20,000/</w:t>
            </w:r>
            <w:proofErr w:type="spellStart"/>
            <w:r w:rsidRPr="00456498">
              <w:rPr>
                <w:rFonts w:ascii="Source Sans Pro" w:hAnsi="Source Sans Pro" w:cs="Candara"/>
                <w:sz w:val="20"/>
                <w:szCs w:val="20"/>
              </w:rPr>
              <w:t>yr</w:t>
            </w:r>
            <w:proofErr w:type="spellEnd"/>
            <w:r w:rsidRPr="00456498">
              <w:rPr>
                <w:rFonts w:ascii="Source Sans Pro" w:hAnsi="Source Sans Pro" w:cs="Candara"/>
                <w:sz w:val="20"/>
                <w:szCs w:val="20"/>
              </w:rPr>
              <w:t xml:space="preserve"> x 1 </w:t>
            </w:r>
            <w:proofErr w:type="spellStart"/>
            <w:r w:rsidRPr="00456498">
              <w:rPr>
                <w:rFonts w:ascii="Source Sans Pro" w:hAnsi="Source Sans Pro" w:cs="Candara"/>
                <w:sz w:val="20"/>
                <w:szCs w:val="20"/>
              </w:rPr>
              <w:t>yr</w:t>
            </w:r>
            <w:proofErr w:type="spellEnd"/>
          </w:p>
          <w:p w14:paraId="6B260363" w14:textId="7380574F" w:rsidR="003859BE" w:rsidRPr="00456498" w:rsidRDefault="003859BE" w:rsidP="003859BE">
            <w:pPr>
              <w:tabs>
                <w:tab w:val="left" w:pos="720"/>
              </w:tabs>
              <w:autoSpaceDE w:val="0"/>
              <w:autoSpaceDN w:val="0"/>
              <w:adjustRightInd w:val="0"/>
              <w:jc w:val="both"/>
              <w:rPr>
                <w:rFonts w:ascii="Source Sans Pro" w:hAnsi="Source Sans Pro" w:cs="Calibri"/>
                <w:sz w:val="20"/>
                <w:szCs w:val="20"/>
              </w:rPr>
            </w:pPr>
          </w:p>
        </w:tc>
      </w:tr>
      <w:tr w:rsidR="003859BE" w:rsidRPr="00540855" w14:paraId="4717241A" w14:textId="77777777" w:rsidTr="0049321E">
        <w:trPr>
          <w:gridAfter w:val="2"/>
          <w:wAfter w:w="3418" w:type="dxa"/>
          <w:trHeight w:val="1"/>
        </w:trPr>
        <w:tc>
          <w:tcPr>
            <w:tcW w:w="1391" w:type="dxa"/>
            <w:tcBorders>
              <w:top w:val="nil"/>
              <w:left w:val="nil"/>
              <w:bottom w:val="nil"/>
              <w:right w:val="nil"/>
            </w:tcBorders>
            <w:shd w:val="clear" w:color="000000" w:fill="FFFFFF"/>
          </w:tcPr>
          <w:p w14:paraId="5B2BF77F" w14:textId="77777777" w:rsidR="003859BE" w:rsidRPr="00456498" w:rsidRDefault="003859BE" w:rsidP="003859BE">
            <w:pPr>
              <w:autoSpaceDE w:val="0"/>
              <w:autoSpaceDN w:val="0"/>
              <w:adjustRightInd w:val="0"/>
              <w:rPr>
                <w:rFonts w:ascii="Source Sans Pro" w:hAnsi="Source Sans Pro" w:cs="Calibri"/>
                <w:sz w:val="20"/>
                <w:szCs w:val="20"/>
              </w:rPr>
            </w:pPr>
          </w:p>
        </w:tc>
        <w:tc>
          <w:tcPr>
            <w:tcW w:w="7088" w:type="dxa"/>
            <w:tcBorders>
              <w:top w:val="nil"/>
              <w:left w:val="nil"/>
              <w:bottom w:val="nil"/>
              <w:right w:val="nil"/>
            </w:tcBorders>
            <w:shd w:val="clear" w:color="000000" w:fill="FFFFFF"/>
          </w:tcPr>
          <w:p w14:paraId="09291C2A" w14:textId="677158FE" w:rsidR="003859BE" w:rsidRPr="00456498" w:rsidRDefault="003859BE" w:rsidP="003859BE">
            <w:pPr>
              <w:autoSpaceDE w:val="0"/>
              <w:autoSpaceDN w:val="0"/>
              <w:adjustRightInd w:val="0"/>
              <w:rPr>
                <w:rFonts w:ascii="Source Sans Pro" w:hAnsi="Source Sans Pro" w:cs="Candara"/>
                <w:sz w:val="20"/>
                <w:szCs w:val="20"/>
              </w:rPr>
            </w:pPr>
          </w:p>
        </w:tc>
        <w:tc>
          <w:tcPr>
            <w:tcW w:w="1709" w:type="dxa"/>
            <w:gridSpan w:val="2"/>
            <w:tcBorders>
              <w:top w:val="nil"/>
              <w:left w:val="nil"/>
              <w:bottom w:val="nil"/>
              <w:right w:val="nil"/>
            </w:tcBorders>
            <w:shd w:val="clear" w:color="000000" w:fill="FFFFFF"/>
          </w:tcPr>
          <w:p w14:paraId="34374321" w14:textId="77777777" w:rsidR="003859BE" w:rsidRPr="00456498" w:rsidRDefault="003859BE" w:rsidP="003859BE">
            <w:pPr>
              <w:autoSpaceDE w:val="0"/>
              <w:autoSpaceDN w:val="0"/>
              <w:adjustRightInd w:val="0"/>
              <w:rPr>
                <w:rFonts w:ascii="Source Sans Pro" w:hAnsi="Source Sans Pro" w:cs="Calibri"/>
                <w:sz w:val="20"/>
                <w:szCs w:val="20"/>
              </w:rPr>
            </w:pPr>
          </w:p>
        </w:tc>
      </w:tr>
    </w:tbl>
    <w:p w14:paraId="5DD0CE7D" w14:textId="77777777" w:rsidR="00406C31" w:rsidRPr="00540855" w:rsidRDefault="00406C31" w:rsidP="002728F8">
      <w:pPr>
        <w:autoSpaceDE w:val="0"/>
        <w:autoSpaceDN w:val="0"/>
        <w:adjustRightInd w:val="0"/>
        <w:ind w:left="-600"/>
        <w:rPr>
          <w:rFonts w:ascii="Source Sans Pro" w:hAnsi="Source Sans Pro" w:cs="Candara"/>
          <w:color w:val="000000"/>
          <w:sz w:val="22"/>
          <w:szCs w:val="22"/>
        </w:rPr>
      </w:pPr>
      <w:r w:rsidRPr="00540855">
        <w:rPr>
          <w:rFonts w:ascii="Source Sans Pro" w:hAnsi="Source Sans Pro" w:cs="Candara"/>
          <w:b/>
          <w:bCs/>
          <w:sz w:val="22"/>
          <w:szCs w:val="22"/>
        </w:rPr>
        <w:t>Patents</w:t>
      </w:r>
    </w:p>
    <w:p w14:paraId="2E8E7178" w14:textId="77777777" w:rsidR="007D7560" w:rsidRPr="00540855" w:rsidRDefault="007D7560" w:rsidP="007D7560">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“Biological Membrane-Based Sensor” </w:t>
      </w:r>
      <w:proofErr w:type="spellStart"/>
      <w:r w:rsidRPr="00540855">
        <w:rPr>
          <w:rFonts w:ascii="Source Sans Pro" w:hAnsi="Source Sans Pro" w:cs="Candara"/>
          <w:sz w:val="22"/>
          <w:szCs w:val="22"/>
        </w:rPr>
        <w:t>Maikel</w:t>
      </w:r>
      <w:proofErr w:type="spellEnd"/>
      <w:r w:rsidRPr="00540855">
        <w:rPr>
          <w:rFonts w:ascii="Source Sans Pro" w:hAnsi="Source Sans Pro" w:cs="Candara"/>
          <w:sz w:val="22"/>
          <w:szCs w:val="22"/>
        </w:rPr>
        <w:t xml:space="preserve"> C. </w:t>
      </w:r>
      <w:proofErr w:type="spellStart"/>
      <w:r w:rsidRPr="00540855">
        <w:rPr>
          <w:rFonts w:ascii="Source Sans Pro" w:hAnsi="Source Sans Pro" w:cs="Candara"/>
          <w:sz w:val="22"/>
          <w:szCs w:val="22"/>
        </w:rPr>
        <w:t>Rheinstädter</w:t>
      </w:r>
      <w:proofErr w:type="spellEnd"/>
      <w:r w:rsidRPr="00540855">
        <w:rPr>
          <w:rFonts w:ascii="Source Sans Pro" w:hAnsi="Source Sans Pro" w:cs="Candara"/>
          <w:sz w:val="22"/>
          <w:szCs w:val="22"/>
        </w:rPr>
        <w:t xml:space="preserve">, Sebastian </w:t>
      </w:r>
      <w:proofErr w:type="spellStart"/>
      <w:r w:rsidRPr="00540855">
        <w:rPr>
          <w:rFonts w:ascii="Source Sans Pro" w:hAnsi="Source Sans Pro" w:cs="Candara"/>
          <w:sz w:val="22"/>
          <w:szCs w:val="22"/>
        </w:rPr>
        <w:t>Himbert</w:t>
      </w:r>
      <w:proofErr w:type="spellEnd"/>
      <w:r w:rsidRPr="00540855">
        <w:rPr>
          <w:rFonts w:ascii="Source Sans Pro" w:hAnsi="Source Sans Pro" w:cs="Candara"/>
          <w:sz w:val="22"/>
          <w:szCs w:val="22"/>
        </w:rPr>
        <w:t xml:space="preserve">, Richard J. Alsop, Jose M. Moran-Mirabal, Kevin </w:t>
      </w:r>
      <w:proofErr w:type="spellStart"/>
      <w:r w:rsidRPr="00540855">
        <w:rPr>
          <w:rFonts w:ascii="Source Sans Pro" w:hAnsi="Source Sans Pro" w:cs="Candara"/>
          <w:sz w:val="22"/>
          <w:szCs w:val="22"/>
        </w:rPr>
        <w:t>Saem</w:t>
      </w:r>
      <w:proofErr w:type="spellEnd"/>
      <w:r w:rsidRPr="00540855">
        <w:rPr>
          <w:rFonts w:ascii="Source Sans Pro" w:hAnsi="Source Sans Pro" w:cs="Candara"/>
          <w:sz w:val="22"/>
          <w:szCs w:val="22"/>
        </w:rPr>
        <w:t>, Dawn M. E. Bowdish.  U.S. Provisional Pat. Ser. No. 62/413,652, filed October 27, 2016</w:t>
      </w:r>
    </w:p>
    <w:p w14:paraId="29A3DD31" w14:textId="77777777" w:rsidR="00E33F14" w:rsidRPr="00540855" w:rsidRDefault="00E33F14" w:rsidP="00E33F14">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Structured Glassy Surfaces for Use as Substrates for Immune Cell Assays.  DME. Bowdish, J. Moran-Mirabal, J. Boyle, Y. Zhu. Disclosure agreement filed May 2016. </w:t>
      </w:r>
    </w:p>
    <w:p w14:paraId="0E69570D" w14:textId="77777777" w:rsidR="00406C31" w:rsidRPr="00540855" w:rsidRDefault="00471B3A" w:rsidP="00E94A52">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Blockade of </w:t>
      </w:r>
      <w:proofErr w:type="spellStart"/>
      <w:r w:rsidRPr="00540855">
        <w:rPr>
          <w:rFonts w:ascii="Source Sans Pro" w:hAnsi="Source Sans Pro" w:cs="Candara"/>
          <w:sz w:val="22"/>
          <w:szCs w:val="22"/>
        </w:rPr>
        <w:t>TNFalpha</w:t>
      </w:r>
      <w:proofErr w:type="spellEnd"/>
      <w:r w:rsidRPr="00540855">
        <w:rPr>
          <w:rFonts w:ascii="Source Sans Pro" w:hAnsi="Source Sans Pro" w:cs="Candara"/>
          <w:sz w:val="22"/>
          <w:szCs w:val="22"/>
        </w:rPr>
        <w:t xml:space="preserve"> for treatment of </w:t>
      </w:r>
      <w:proofErr w:type="gramStart"/>
      <w:r w:rsidRPr="00540855">
        <w:rPr>
          <w:rFonts w:ascii="Source Sans Pro" w:hAnsi="Source Sans Pro" w:cs="Candara"/>
          <w:sz w:val="22"/>
          <w:szCs w:val="22"/>
        </w:rPr>
        <w:t>age related</w:t>
      </w:r>
      <w:proofErr w:type="gramEnd"/>
      <w:r w:rsidRPr="00540855">
        <w:rPr>
          <w:rFonts w:ascii="Source Sans Pro" w:hAnsi="Source Sans Pro" w:cs="Candara"/>
          <w:sz w:val="22"/>
          <w:szCs w:val="22"/>
        </w:rPr>
        <w:t xml:space="preserve"> tissue damage and impaired anti-bacterial activity.</w:t>
      </w:r>
      <w:r w:rsidR="00406C31" w:rsidRPr="00540855">
        <w:rPr>
          <w:rFonts w:ascii="Source Sans Pro" w:hAnsi="Source Sans Pro" w:cs="Candara"/>
          <w:sz w:val="22"/>
          <w:szCs w:val="22"/>
        </w:rPr>
        <w:t xml:space="preserve"> D. Bowdish </w:t>
      </w:r>
      <w:r w:rsidRPr="00540855">
        <w:rPr>
          <w:rFonts w:ascii="Source Sans Pro" w:hAnsi="Source Sans Pro" w:cs="Candara"/>
          <w:sz w:val="22"/>
          <w:szCs w:val="22"/>
        </w:rPr>
        <w:t xml:space="preserve">&amp; A. </w:t>
      </w:r>
      <w:proofErr w:type="spellStart"/>
      <w:r w:rsidRPr="00540855">
        <w:rPr>
          <w:rFonts w:ascii="Source Sans Pro" w:hAnsi="Source Sans Pro" w:cs="Candara"/>
          <w:sz w:val="22"/>
          <w:szCs w:val="22"/>
        </w:rPr>
        <w:t>Puchta</w:t>
      </w:r>
      <w:proofErr w:type="spellEnd"/>
      <w:r w:rsidR="00406C31" w:rsidRPr="00540855">
        <w:rPr>
          <w:rFonts w:ascii="Source Sans Pro" w:hAnsi="Source Sans Pro" w:cs="Candara"/>
          <w:sz w:val="22"/>
          <w:szCs w:val="22"/>
        </w:rPr>
        <w:t xml:space="preserve">. Provisional patent </w:t>
      </w:r>
      <w:r w:rsidR="00E94A52" w:rsidRPr="00540855">
        <w:rPr>
          <w:rFonts w:ascii="Source Sans Pro" w:hAnsi="Source Sans Pro" w:cs="Candara"/>
          <w:sz w:val="22"/>
          <w:szCs w:val="22"/>
        </w:rPr>
        <w:t>filed May 23rd, 2014, Serial No. 62/002,40, 6.</w:t>
      </w:r>
    </w:p>
    <w:p w14:paraId="7A3D54AD" w14:textId="77777777" w:rsidR="00406C31" w:rsidRPr="00540855" w:rsidRDefault="00406C31" w:rsidP="00406C31">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 Effectors of innate immunity. R.E.W. Hancock, B. Finlay, M. Scott, </w:t>
      </w:r>
      <w:r w:rsidRPr="00540855">
        <w:rPr>
          <w:rFonts w:ascii="Source Sans Pro" w:hAnsi="Source Sans Pro" w:cs="Candara"/>
          <w:sz w:val="22"/>
          <w:szCs w:val="22"/>
          <w:u w:val="single"/>
        </w:rPr>
        <w:t>D. Bowdish</w:t>
      </w:r>
      <w:r w:rsidRPr="00540855">
        <w:rPr>
          <w:rFonts w:ascii="Source Sans Pro" w:hAnsi="Source Sans Pro" w:cs="Candara"/>
          <w:sz w:val="22"/>
          <w:szCs w:val="22"/>
        </w:rPr>
        <w:t xml:space="preserve">, C. Rosenberger and J.P. Powers. U.S. provisional patent No 60/336,632, filed Dec. 3, </w:t>
      </w:r>
      <w:proofErr w:type="gramStart"/>
      <w:r w:rsidRPr="00540855">
        <w:rPr>
          <w:rFonts w:ascii="Source Sans Pro" w:hAnsi="Source Sans Pro" w:cs="Candara"/>
          <w:sz w:val="22"/>
          <w:szCs w:val="22"/>
        </w:rPr>
        <w:t>2001</w:t>
      </w:r>
      <w:proofErr w:type="gramEnd"/>
      <w:r w:rsidRPr="00540855">
        <w:rPr>
          <w:rFonts w:ascii="Source Sans Pro" w:hAnsi="Source Sans Pro" w:cs="Candara"/>
          <w:sz w:val="22"/>
          <w:szCs w:val="22"/>
        </w:rPr>
        <w:t xml:space="preserve"> Full US application 10/308,905 filed Dec. 2, 2002; published Sept 16, 2004. US patent 7,507,787, granted March 24, 2009. </w:t>
      </w:r>
    </w:p>
    <w:p w14:paraId="1DE67194" w14:textId="77777777" w:rsidR="00406C31" w:rsidRPr="00540855" w:rsidRDefault="00406C31" w:rsidP="00406C31">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Effectors of innate immunity. R.E.W. Hancock, B. Finlay, M. Scott, </w:t>
      </w:r>
      <w:r w:rsidRPr="00540855">
        <w:rPr>
          <w:rFonts w:ascii="Source Sans Pro" w:hAnsi="Source Sans Pro" w:cs="Candara"/>
          <w:sz w:val="22"/>
          <w:szCs w:val="22"/>
          <w:u w:val="single"/>
        </w:rPr>
        <w:t>D. Bowdish</w:t>
      </w:r>
      <w:r w:rsidRPr="00540855">
        <w:rPr>
          <w:rFonts w:ascii="Source Sans Pro" w:hAnsi="Source Sans Pro" w:cs="Candara"/>
          <w:sz w:val="22"/>
          <w:szCs w:val="22"/>
        </w:rPr>
        <w:t xml:space="preserve">, C. </w:t>
      </w:r>
      <w:proofErr w:type="gramStart"/>
      <w:r w:rsidRPr="00540855">
        <w:rPr>
          <w:rFonts w:ascii="Source Sans Pro" w:hAnsi="Source Sans Pro" w:cs="Candara"/>
          <w:sz w:val="22"/>
          <w:szCs w:val="22"/>
        </w:rPr>
        <w:t>Rosenberger ,</w:t>
      </w:r>
      <w:proofErr w:type="gramEnd"/>
      <w:r w:rsidRPr="00540855">
        <w:rPr>
          <w:rFonts w:ascii="Source Sans Pro" w:hAnsi="Source Sans Pro" w:cs="Candara"/>
          <w:sz w:val="22"/>
          <w:szCs w:val="22"/>
        </w:rPr>
        <w:t xml:space="preserve"> J.P. Powers, N. </w:t>
      </w:r>
      <w:proofErr w:type="spellStart"/>
      <w:r w:rsidRPr="00540855">
        <w:rPr>
          <w:rFonts w:ascii="Source Sans Pro" w:hAnsi="Source Sans Pro" w:cs="Candara"/>
          <w:sz w:val="22"/>
          <w:szCs w:val="22"/>
        </w:rPr>
        <w:t>Mookherjee</w:t>
      </w:r>
      <w:proofErr w:type="spellEnd"/>
      <w:r w:rsidRPr="00540855">
        <w:rPr>
          <w:rFonts w:ascii="Source Sans Pro" w:hAnsi="Source Sans Pro" w:cs="Candara"/>
          <w:sz w:val="22"/>
          <w:szCs w:val="22"/>
        </w:rPr>
        <w:t>, J. Yu. CIP of US application 10/308,905; Application no. US11/400,411, filed April 7, 2006.</w:t>
      </w:r>
    </w:p>
    <w:p w14:paraId="2C9FF0A4" w14:textId="77777777" w:rsidR="00406C31" w:rsidRPr="00540855" w:rsidRDefault="00406C31" w:rsidP="00406C31">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Effectors of innate immunity. R.E.W. Hancock, B. Finlay, M. Scott, </w:t>
      </w:r>
      <w:r w:rsidRPr="00540855">
        <w:rPr>
          <w:rFonts w:ascii="Source Sans Pro" w:hAnsi="Source Sans Pro" w:cs="Candara"/>
          <w:sz w:val="22"/>
          <w:szCs w:val="22"/>
          <w:u w:val="single"/>
        </w:rPr>
        <w:t>D. Bowdish</w:t>
      </w:r>
      <w:r w:rsidRPr="00540855">
        <w:rPr>
          <w:rFonts w:ascii="Source Sans Pro" w:hAnsi="Source Sans Pro" w:cs="Candara"/>
          <w:sz w:val="22"/>
          <w:szCs w:val="22"/>
        </w:rPr>
        <w:t>, C. Rosenberger and J.P. Powers. South African Patent No. 2004/4919, granted May 31, 2006.</w:t>
      </w:r>
    </w:p>
    <w:p w14:paraId="0EDF8E0F" w14:textId="77777777" w:rsidR="00406C31" w:rsidRPr="00540855" w:rsidRDefault="00406C31" w:rsidP="00406C31">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Effectors of innate immunity. R.E.W. Hancock, B. Finlay, M. Scott, </w:t>
      </w:r>
      <w:r w:rsidRPr="00540855">
        <w:rPr>
          <w:rFonts w:ascii="Source Sans Pro" w:hAnsi="Source Sans Pro" w:cs="Candara"/>
          <w:sz w:val="22"/>
          <w:szCs w:val="22"/>
          <w:u w:val="single"/>
        </w:rPr>
        <w:t>D. Bowdish</w:t>
      </w:r>
      <w:r w:rsidRPr="00540855">
        <w:rPr>
          <w:rFonts w:ascii="Source Sans Pro" w:hAnsi="Source Sans Pro" w:cs="Candara"/>
          <w:sz w:val="22"/>
          <w:szCs w:val="22"/>
        </w:rPr>
        <w:t>, C. Rosenberger and J.P. Powers. Australian Patent No. 200223365675, granted April 5, 2007.</w:t>
      </w:r>
    </w:p>
    <w:p w14:paraId="31599E0E" w14:textId="77777777" w:rsidR="00406C31" w:rsidRPr="00540855" w:rsidRDefault="00406C31" w:rsidP="00406C31">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Effectors of innate immunity. R.E.W. Hancock, B. Finlay, M. Scott, </w:t>
      </w:r>
      <w:r w:rsidRPr="00540855">
        <w:rPr>
          <w:rFonts w:ascii="Source Sans Pro" w:hAnsi="Source Sans Pro" w:cs="Candara"/>
          <w:sz w:val="22"/>
          <w:szCs w:val="22"/>
          <w:u w:val="single"/>
        </w:rPr>
        <w:t>D. Bowdish</w:t>
      </w:r>
      <w:r w:rsidRPr="00540855">
        <w:rPr>
          <w:rFonts w:ascii="Source Sans Pro" w:hAnsi="Source Sans Pro" w:cs="Candara"/>
          <w:sz w:val="22"/>
          <w:szCs w:val="22"/>
        </w:rPr>
        <w:t>, C. Rosenberger and J.P. Powers. Chinese Patent No. 02827327.3, granted Dec 2, 2007.</w:t>
      </w:r>
    </w:p>
    <w:p w14:paraId="5611594C" w14:textId="77777777" w:rsidR="00406C31" w:rsidRPr="00540855" w:rsidRDefault="00406C31" w:rsidP="00406C31">
      <w:pPr>
        <w:numPr>
          <w:ilvl w:val="0"/>
          <w:numId w:val="1"/>
        </w:numPr>
        <w:tabs>
          <w:tab w:val="left" w:pos="0"/>
          <w:tab w:val="left" w:pos="284"/>
          <w:tab w:val="left" w:pos="851"/>
        </w:tabs>
        <w:autoSpaceDE w:val="0"/>
        <w:autoSpaceDN w:val="0"/>
        <w:adjustRightInd w:val="0"/>
        <w:spacing w:before="120" w:after="120"/>
        <w:rPr>
          <w:rFonts w:ascii="Source Sans Pro" w:hAnsi="Source Sans Pro" w:cs="Candara"/>
          <w:sz w:val="22"/>
          <w:szCs w:val="22"/>
        </w:rPr>
      </w:pPr>
      <w:r w:rsidRPr="00540855">
        <w:rPr>
          <w:rFonts w:ascii="Source Sans Pro" w:hAnsi="Source Sans Pro" w:cs="Candara"/>
          <w:sz w:val="22"/>
          <w:szCs w:val="22"/>
        </w:rPr>
        <w:t xml:space="preserve">Effectors of innate immunity. R.E.W. Hancock, B. Finlay, M. Scott, </w:t>
      </w:r>
      <w:r w:rsidRPr="00540855">
        <w:rPr>
          <w:rFonts w:ascii="Source Sans Pro" w:hAnsi="Source Sans Pro" w:cs="Candara"/>
          <w:sz w:val="22"/>
          <w:szCs w:val="22"/>
          <w:u w:val="single"/>
        </w:rPr>
        <w:t>D. Bowdish</w:t>
      </w:r>
      <w:r w:rsidRPr="00540855">
        <w:rPr>
          <w:rFonts w:ascii="Source Sans Pro" w:hAnsi="Source Sans Pro" w:cs="Candara"/>
          <w:sz w:val="22"/>
          <w:szCs w:val="22"/>
        </w:rPr>
        <w:t>, C. Rosenberger and J.P. Powers. Hong Kong Patent HK1075677, granted August 22, 2008.</w:t>
      </w:r>
    </w:p>
    <w:p w14:paraId="729BAD1F" w14:textId="77777777" w:rsidR="0007378C" w:rsidRPr="00540855" w:rsidRDefault="0007378C" w:rsidP="00324F14">
      <w:pPr>
        <w:keepNext/>
        <w:autoSpaceDE w:val="0"/>
        <w:autoSpaceDN w:val="0"/>
        <w:adjustRightInd w:val="0"/>
        <w:rPr>
          <w:rFonts w:ascii="Source Sans Pro" w:hAnsi="Source Sans Pro" w:cs="Candara"/>
          <w:b/>
          <w:bCs/>
          <w:sz w:val="22"/>
          <w:szCs w:val="22"/>
        </w:rPr>
      </w:pPr>
    </w:p>
    <w:p w14:paraId="594D6968" w14:textId="77777777" w:rsidR="00FB3004" w:rsidRPr="00540855" w:rsidRDefault="00FB3004" w:rsidP="00324F14">
      <w:pPr>
        <w:keepNext/>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Lifetime Publications</w:t>
      </w:r>
      <w:r w:rsidR="00406C31" w:rsidRPr="00540855">
        <w:rPr>
          <w:rFonts w:ascii="Source Sans Pro" w:hAnsi="Source Sans Pro" w:cs="Candara"/>
          <w:b/>
          <w:bCs/>
          <w:sz w:val="22"/>
          <w:szCs w:val="22"/>
        </w:rPr>
        <w:t xml:space="preserve"> (Peer reviewed</w:t>
      </w:r>
      <w:r w:rsidR="00312CB7" w:rsidRPr="00540855">
        <w:rPr>
          <w:rFonts w:ascii="Source Sans Pro" w:hAnsi="Source Sans Pro" w:cs="Candara"/>
          <w:b/>
          <w:bCs/>
          <w:sz w:val="22"/>
          <w:szCs w:val="22"/>
        </w:rPr>
        <w:t>, trainees in bold</w:t>
      </w:r>
      <w:r w:rsidR="00406C31" w:rsidRPr="00540855">
        <w:rPr>
          <w:rFonts w:ascii="Source Sans Pro" w:hAnsi="Source Sans Pro" w:cs="Candara"/>
          <w:b/>
          <w:bCs/>
          <w:sz w:val="22"/>
          <w:szCs w:val="22"/>
        </w:rPr>
        <w:t>)</w:t>
      </w:r>
      <w:r w:rsidRPr="00540855">
        <w:rPr>
          <w:rFonts w:ascii="Source Sans Pro" w:hAnsi="Source Sans Pro" w:cs="Candara"/>
          <w:b/>
          <w:bCs/>
          <w:sz w:val="22"/>
          <w:szCs w:val="22"/>
        </w:rPr>
        <w:t>:</w:t>
      </w:r>
    </w:p>
    <w:p w14:paraId="09D1B165" w14:textId="77777777" w:rsidR="00FB3004" w:rsidRPr="00540855" w:rsidRDefault="00FB3004" w:rsidP="00324F14">
      <w:pPr>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u w:val="single"/>
        </w:rPr>
        <w:t>Contributions to books (Book chapters</w:t>
      </w:r>
      <w:r w:rsidRPr="00540855">
        <w:rPr>
          <w:rFonts w:ascii="Source Sans Pro" w:hAnsi="Source Sans Pro" w:cs="Candara"/>
          <w:b/>
          <w:bCs/>
          <w:sz w:val="22"/>
          <w:szCs w:val="22"/>
        </w:rPr>
        <w:t>)</w:t>
      </w:r>
    </w:p>
    <w:p w14:paraId="5378EAD7" w14:textId="305AED9E" w:rsidR="0036187A" w:rsidRPr="00C047C0" w:rsidRDefault="0036187A" w:rsidP="0030765A">
      <w:pPr>
        <w:pStyle w:val="ListParagraph"/>
        <w:numPr>
          <w:ilvl w:val="0"/>
          <w:numId w:val="5"/>
        </w:numPr>
        <w:tabs>
          <w:tab w:val="left" w:pos="1620"/>
        </w:tabs>
        <w:autoSpaceDE w:val="0"/>
        <w:autoSpaceDN w:val="0"/>
        <w:adjustRightInd w:val="0"/>
        <w:jc w:val="both"/>
        <w:rPr>
          <w:rFonts w:ascii="Source Sans Pro" w:hAnsi="Source Sans Pro" w:cstheme="minorHAnsi"/>
          <w:bCs/>
          <w:sz w:val="20"/>
          <w:szCs w:val="20"/>
        </w:rPr>
      </w:pPr>
      <w:proofErr w:type="spellStart"/>
      <w:r w:rsidRPr="00C047C0">
        <w:rPr>
          <w:rFonts w:ascii="Source Sans Pro" w:hAnsi="Source Sans Pro" w:cstheme="minorHAnsi"/>
          <w:bCs/>
          <w:sz w:val="20"/>
          <w:szCs w:val="20"/>
        </w:rPr>
        <w:t>Makaremi</w:t>
      </w:r>
      <w:proofErr w:type="spellEnd"/>
      <w:r w:rsidRPr="00C047C0">
        <w:rPr>
          <w:rFonts w:ascii="Source Sans Pro" w:hAnsi="Source Sans Pro" w:cstheme="minorHAnsi"/>
          <w:bCs/>
          <w:sz w:val="20"/>
          <w:szCs w:val="20"/>
        </w:rPr>
        <w:t xml:space="preserve"> S, </w:t>
      </w:r>
      <w:r w:rsidRPr="00C047C0">
        <w:rPr>
          <w:rFonts w:ascii="Source Sans Pro" w:hAnsi="Source Sans Pro" w:cstheme="minorHAnsi"/>
          <w:b/>
          <w:sz w:val="20"/>
          <w:szCs w:val="20"/>
        </w:rPr>
        <w:t>Bowdish DME</w:t>
      </w:r>
      <w:r w:rsidRPr="00C047C0">
        <w:rPr>
          <w:rFonts w:ascii="Source Sans Pro" w:hAnsi="Source Sans Pro" w:cstheme="minorHAnsi"/>
          <w:bCs/>
          <w:sz w:val="20"/>
          <w:szCs w:val="20"/>
        </w:rPr>
        <w:t xml:space="preserve">, Moran-Mirabal JM (2019) “New Fluorescence Techniques for Studying </w:t>
      </w:r>
      <w:proofErr w:type="spellStart"/>
      <w:r w:rsidRPr="00C047C0">
        <w:rPr>
          <w:rFonts w:ascii="Source Sans Pro" w:hAnsi="Source Sans Pro" w:cstheme="minorHAnsi"/>
          <w:bCs/>
          <w:sz w:val="20"/>
          <w:szCs w:val="20"/>
        </w:rPr>
        <w:t>Biomembrane</w:t>
      </w:r>
      <w:proofErr w:type="spellEnd"/>
      <w:r w:rsidRPr="00C047C0">
        <w:rPr>
          <w:rFonts w:ascii="Source Sans Pro" w:hAnsi="Source Sans Pro" w:cstheme="minorHAnsi"/>
          <w:bCs/>
          <w:sz w:val="20"/>
          <w:szCs w:val="20"/>
        </w:rPr>
        <w:t xml:space="preserve"> Diffusion” in Methods in Signal Transduction, Ed. JMK Irudayaraj, CRC Press. </w:t>
      </w:r>
      <w:r w:rsidR="0015709B" w:rsidRPr="00C047C0">
        <w:rPr>
          <w:rFonts w:ascii="Source Sans Pro" w:hAnsi="Source Sans Pro" w:cstheme="minorHAnsi"/>
          <w:bCs/>
          <w:sz w:val="20"/>
          <w:szCs w:val="20"/>
        </w:rPr>
        <w:t>In press</w:t>
      </w:r>
      <w:r w:rsidRPr="00C047C0">
        <w:rPr>
          <w:rFonts w:ascii="Source Sans Pro" w:hAnsi="Source Sans Pro" w:cstheme="minorHAnsi"/>
          <w:bCs/>
          <w:sz w:val="20"/>
          <w:szCs w:val="20"/>
        </w:rPr>
        <w:t>.</w:t>
      </w:r>
    </w:p>
    <w:p w14:paraId="16393364" w14:textId="464A80D9" w:rsidR="00F00907" w:rsidRPr="00C047C0" w:rsidRDefault="00F00907" w:rsidP="0030765A">
      <w:pPr>
        <w:pStyle w:val="ListParagraph"/>
        <w:numPr>
          <w:ilvl w:val="0"/>
          <w:numId w:val="5"/>
        </w:numPr>
        <w:tabs>
          <w:tab w:val="left" w:pos="1620"/>
        </w:tabs>
        <w:autoSpaceDE w:val="0"/>
        <w:autoSpaceDN w:val="0"/>
        <w:adjustRightInd w:val="0"/>
        <w:jc w:val="both"/>
        <w:rPr>
          <w:rFonts w:ascii="Source Sans Pro" w:hAnsi="Source Sans Pro" w:cstheme="minorHAnsi"/>
          <w:bCs/>
          <w:sz w:val="20"/>
          <w:szCs w:val="20"/>
        </w:rPr>
      </w:pPr>
      <w:proofErr w:type="spellStart"/>
      <w:r w:rsidRPr="00C047C0">
        <w:rPr>
          <w:rFonts w:ascii="Source Sans Pro" w:hAnsi="Source Sans Pro" w:cstheme="minorHAnsi"/>
          <w:bCs/>
          <w:sz w:val="20"/>
          <w:szCs w:val="20"/>
        </w:rPr>
        <w:t>Orihuela</w:t>
      </w:r>
      <w:proofErr w:type="spellEnd"/>
      <w:r w:rsidRPr="00C047C0">
        <w:rPr>
          <w:rFonts w:ascii="Source Sans Pro" w:hAnsi="Source Sans Pro" w:cstheme="minorHAnsi"/>
          <w:bCs/>
          <w:sz w:val="20"/>
          <w:szCs w:val="20"/>
        </w:rPr>
        <w:t xml:space="preserve"> C, McElhaney J, </w:t>
      </w:r>
      <w:r w:rsidRPr="00C047C0">
        <w:rPr>
          <w:rFonts w:ascii="Source Sans Pro" w:hAnsi="Source Sans Pro" w:cstheme="minorHAnsi"/>
          <w:b/>
          <w:sz w:val="20"/>
          <w:szCs w:val="20"/>
        </w:rPr>
        <w:t>Bowdish DME</w:t>
      </w:r>
      <w:r w:rsidRPr="00C047C0">
        <w:rPr>
          <w:rFonts w:ascii="Source Sans Pro" w:hAnsi="Source Sans Pro" w:cstheme="minorHAnsi"/>
          <w:bCs/>
          <w:sz w:val="20"/>
          <w:szCs w:val="20"/>
        </w:rPr>
        <w:t>. Consequences of Pneumonia in Older Adults. In: Gu D, Dupre ME, eds. Encyclopedia of Gerontology and Population Aging. Cham: Springer International Publishing; 2019:1-8.</w:t>
      </w:r>
    </w:p>
    <w:p w14:paraId="4C8F37C6" w14:textId="1454D9EE" w:rsidR="0030765A" w:rsidRPr="00C047C0" w:rsidRDefault="0030765A" w:rsidP="0030765A">
      <w:pPr>
        <w:pStyle w:val="ListParagraph"/>
        <w:numPr>
          <w:ilvl w:val="0"/>
          <w:numId w:val="5"/>
        </w:numPr>
        <w:tabs>
          <w:tab w:val="left" w:pos="1620"/>
        </w:tabs>
        <w:autoSpaceDE w:val="0"/>
        <w:autoSpaceDN w:val="0"/>
        <w:adjustRightInd w:val="0"/>
        <w:jc w:val="both"/>
        <w:rPr>
          <w:rFonts w:ascii="Source Sans Pro" w:hAnsi="Source Sans Pro" w:cstheme="minorHAnsi"/>
          <w:bCs/>
          <w:sz w:val="20"/>
          <w:szCs w:val="20"/>
        </w:rPr>
      </w:pPr>
      <w:proofErr w:type="spellStart"/>
      <w:r w:rsidRPr="00C047C0">
        <w:rPr>
          <w:rFonts w:ascii="Source Sans Pro" w:hAnsi="Source Sans Pro" w:cstheme="minorHAnsi"/>
          <w:bCs/>
          <w:sz w:val="20"/>
          <w:szCs w:val="20"/>
        </w:rPr>
        <w:t>Rauh</w:t>
      </w:r>
      <w:proofErr w:type="spellEnd"/>
      <w:r w:rsidRPr="00C047C0">
        <w:rPr>
          <w:rFonts w:ascii="Source Sans Pro" w:hAnsi="Source Sans Pro" w:cstheme="minorHAnsi"/>
          <w:bCs/>
          <w:sz w:val="20"/>
          <w:szCs w:val="20"/>
        </w:rPr>
        <w:t xml:space="preserve">, M., Cook, E., </w:t>
      </w:r>
      <w:r w:rsidRPr="00C047C0">
        <w:rPr>
          <w:rFonts w:ascii="Source Sans Pro" w:hAnsi="Source Sans Pro" w:cstheme="minorHAnsi"/>
          <w:b/>
          <w:bCs/>
          <w:sz w:val="20"/>
          <w:szCs w:val="20"/>
        </w:rPr>
        <w:t>Bowdish, DME</w:t>
      </w:r>
      <w:r w:rsidRPr="00C047C0">
        <w:rPr>
          <w:rFonts w:ascii="Source Sans Pro" w:hAnsi="Source Sans Pro" w:cstheme="minorHAnsi"/>
          <w:bCs/>
          <w:sz w:val="20"/>
          <w:szCs w:val="20"/>
        </w:rPr>
        <w:t>.</w:t>
      </w:r>
      <w:r w:rsidR="00AF3AFD" w:rsidRPr="00C047C0">
        <w:rPr>
          <w:rFonts w:ascii="Source Sans Pro" w:hAnsi="Source Sans Pro" w:cstheme="minorHAnsi"/>
          <w:bCs/>
          <w:sz w:val="20"/>
          <w:szCs w:val="20"/>
        </w:rPr>
        <w:t xml:space="preserve"> </w:t>
      </w:r>
      <w:r w:rsidRPr="00C047C0">
        <w:rPr>
          <w:rFonts w:ascii="Source Sans Pro" w:hAnsi="Source Sans Pro" w:cstheme="minorHAnsi"/>
          <w:bCs/>
          <w:sz w:val="20"/>
          <w:szCs w:val="20"/>
        </w:rPr>
        <w:t xml:space="preserve">(2018) Myeloid-Derived Suppressor Cells in Aged Humans. In: </w:t>
      </w:r>
      <w:proofErr w:type="spellStart"/>
      <w:r w:rsidRPr="00C047C0">
        <w:rPr>
          <w:rFonts w:ascii="Source Sans Pro" w:hAnsi="Source Sans Pro" w:cstheme="minorHAnsi"/>
          <w:bCs/>
          <w:sz w:val="20"/>
          <w:szCs w:val="20"/>
        </w:rPr>
        <w:t>Fulop</w:t>
      </w:r>
      <w:proofErr w:type="spellEnd"/>
      <w:r w:rsidRPr="00C047C0">
        <w:rPr>
          <w:rFonts w:ascii="Source Sans Pro" w:hAnsi="Source Sans Pro" w:cstheme="minorHAnsi"/>
          <w:bCs/>
          <w:sz w:val="20"/>
          <w:szCs w:val="20"/>
        </w:rPr>
        <w:t xml:space="preserve"> T., </w:t>
      </w:r>
      <w:proofErr w:type="spellStart"/>
      <w:r w:rsidRPr="00C047C0">
        <w:rPr>
          <w:rFonts w:ascii="Source Sans Pro" w:hAnsi="Source Sans Pro" w:cstheme="minorHAnsi"/>
          <w:bCs/>
          <w:sz w:val="20"/>
          <w:szCs w:val="20"/>
        </w:rPr>
        <w:t>Franceschi</w:t>
      </w:r>
      <w:proofErr w:type="spellEnd"/>
      <w:r w:rsidRPr="00C047C0">
        <w:rPr>
          <w:rFonts w:ascii="Source Sans Pro" w:hAnsi="Source Sans Pro" w:cstheme="minorHAnsi"/>
          <w:bCs/>
          <w:sz w:val="20"/>
          <w:szCs w:val="20"/>
        </w:rPr>
        <w:t xml:space="preserve"> C., Hirokawa K., </w:t>
      </w:r>
      <w:proofErr w:type="spellStart"/>
      <w:r w:rsidRPr="00C047C0">
        <w:rPr>
          <w:rFonts w:ascii="Source Sans Pro" w:hAnsi="Source Sans Pro" w:cstheme="minorHAnsi"/>
          <w:bCs/>
          <w:sz w:val="20"/>
          <w:szCs w:val="20"/>
        </w:rPr>
        <w:t>Pawelec</w:t>
      </w:r>
      <w:proofErr w:type="spellEnd"/>
      <w:r w:rsidRPr="00C047C0">
        <w:rPr>
          <w:rFonts w:ascii="Source Sans Pro" w:hAnsi="Source Sans Pro" w:cstheme="minorHAnsi"/>
          <w:bCs/>
          <w:sz w:val="20"/>
          <w:szCs w:val="20"/>
        </w:rPr>
        <w:t xml:space="preserve"> G. (eds) Handbook of </w:t>
      </w:r>
      <w:proofErr w:type="spellStart"/>
      <w:r w:rsidRPr="00C047C0">
        <w:rPr>
          <w:rFonts w:ascii="Source Sans Pro" w:hAnsi="Source Sans Pro" w:cstheme="minorHAnsi"/>
          <w:bCs/>
          <w:sz w:val="20"/>
          <w:szCs w:val="20"/>
        </w:rPr>
        <w:t>Immunosenescence</w:t>
      </w:r>
      <w:proofErr w:type="spellEnd"/>
      <w:r w:rsidRPr="00C047C0">
        <w:rPr>
          <w:rFonts w:ascii="Source Sans Pro" w:hAnsi="Source Sans Pro" w:cstheme="minorHAnsi"/>
          <w:bCs/>
          <w:sz w:val="20"/>
          <w:szCs w:val="20"/>
        </w:rPr>
        <w:t xml:space="preserve">. </w:t>
      </w:r>
      <w:bookmarkStart w:id="4" w:name="_Hlk526708220"/>
      <w:r w:rsidRPr="00C047C0">
        <w:rPr>
          <w:rFonts w:ascii="Source Sans Pro" w:hAnsi="Source Sans Pro" w:cstheme="minorHAnsi"/>
          <w:bCs/>
          <w:sz w:val="20"/>
          <w:szCs w:val="20"/>
        </w:rPr>
        <w:t>Springer, Cham. pp 1-12.</w:t>
      </w:r>
    </w:p>
    <w:bookmarkEnd w:id="4"/>
    <w:p w14:paraId="2D5B76BB" w14:textId="77777777" w:rsidR="00F95658" w:rsidRPr="00C047C0" w:rsidRDefault="00F95658" w:rsidP="00F95658">
      <w:pPr>
        <w:pStyle w:val="ListParagraph"/>
        <w:numPr>
          <w:ilvl w:val="0"/>
          <w:numId w:val="5"/>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
          <w:bCs/>
          <w:sz w:val="20"/>
          <w:szCs w:val="20"/>
        </w:rPr>
        <w:t>Novakowski</w:t>
      </w:r>
      <w:proofErr w:type="spellEnd"/>
      <w:r w:rsidRPr="00C047C0">
        <w:rPr>
          <w:rFonts w:ascii="Source Sans Pro" w:hAnsi="Source Sans Pro"/>
          <w:b/>
          <w:bCs/>
          <w:sz w:val="20"/>
          <w:szCs w:val="20"/>
        </w:rPr>
        <w:t xml:space="preserve">, KE., </w:t>
      </w:r>
      <w:proofErr w:type="spellStart"/>
      <w:r w:rsidRPr="00C047C0">
        <w:rPr>
          <w:rFonts w:ascii="Source Sans Pro" w:hAnsi="Source Sans Pro"/>
          <w:b/>
          <w:bCs/>
          <w:sz w:val="20"/>
          <w:szCs w:val="20"/>
        </w:rPr>
        <w:t>Loukov</w:t>
      </w:r>
      <w:proofErr w:type="spellEnd"/>
      <w:r w:rsidRPr="00C047C0">
        <w:rPr>
          <w:rFonts w:ascii="Source Sans Pro" w:hAnsi="Source Sans Pro"/>
          <w:b/>
          <w:bCs/>
          <w:sz w:val="20"/>
          <w:szCs w:val="20"/>
        </w:rPr>
        <w:t>, D., Chawla, V., Bowdish, DME.</w:t>
      </w:r>
      <w:r w:rsidRPr="00C047C0">
        <w:rPr>
          <w:rFonts w:ascii="Source Sans Pro" w:hAnsi="Source Sans Pro"/>
          <w:bCs/>
          <w:sz w:val="20"/>
          <w:szCs w:val="20"/>
        </w:rPr>
        <w:t xml:space="preserve"> Assays for bacterial binding, phagocytosis and killing. Methods in Molecular Biology: Phagocytosis and Phagosome Maturation. Methods Mol Biol. </w:t>
      </w:r>
      <w:proofErr w:type="gramStart"/>
      <w:r w:rsidRPr="00C047C0">
        <w:rPr>
          <w:rFonts w:ascii="Source Sans Pro" w:hAnsi="Source Sans Pro"/>
          <w:bCs/>
          <w:sz w:val="20"/>
          <w:szCs w:val="20"/>
        </w:rPr>
        <w:t>2017;1519:297</w:t>
      </w:r>
      <w:proofErr w:type="gramEnd"/>
      <w:r w:rsidRPr="00C047C0">
        <w:rPr>
          <w:rFonts w:ascii="Source Sans Pro" w:hAnsi="Source Sans Pro"/>
          <w:bCs/>
          <w:sz w:val="20"/>
          <w:szCs w:val="20"/>
        </w:rPr>
        <w:t xml:space="preserve">-309. Editor: Roberto J. Botelho. </w:t>
      </w:r>
    </w:p>
    <w:p w14:paraId="28E6A892" w14:textId="77777777" w:rsidR="00F97700" w:rsidRPr="00C047C0" w:rsidRDefault="00F97700" w:rsidP="004E03F0">
      <w:pPr>
        <w:pStyle w:val="ListParagraph"/>
        <w:numPr>
          <w:ilvl w:val="0"/>
          <w:numId w:val="5"/>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
          <w:bCs/>
          <w:sz w:val="20"/>
          <w:szCs w:val="20"/>
        </w:rPr>
        <w:t>Bowdish, D.M.E</w:t>
      </w:r>
      <w:r w:rsidRPr="00C047C0">
        <w:rPr>
          <w:rFonts w:ascii="Source Sans Pro" w:hAnsi="Source Sans Pro"/>
          <w:bCs/>
          <w:sz w:val="20"/>
          <w:szCs w:val="20"/>
        </w:rPr>
        <w:t xml:space="preserve">., 2016. Macrophage Activation and Polarization. In: Ratcliffe, </w:t>
      </w:r>
      <w:proofErr w:type="gramStart"/>
      <w:r w:rsidRPr="00C047C0">
        <w:rPr>
          <w:rFonts w:ascii="Source Sans Pro" w:hAnsi="Source Sans Pro"/>
          <w:bCs/>
          <w:sz w:val="20"/>
          <w:szCs w:val="20"/>
        </w:rPr>
        <w:t>M.J.H.(</w:t>
      </w:r>
      <w:proofErr w:type="gramEnd"/>
      <w:r w:rsidRPr="00C047C0">
        <w:rPr>
          <w:rFonts w:ascii="Source Sans Pro" w:hAnsi="Source Sans Pro"/>
          <w:bCs/>
          <w:sz w:val="20"/>
          <w:szCs w:val="20"/>
        </w:rPr>
        <w:t>Editor in Chief), Encyclopedia of Immunobiology, Vol. 1, pp. 289–292. Oxford</w:t>
      </w:r>
      <w:r w:rsidR="00B0577F" w:rsidRPr="00C047C0">
        <w:rPr>
          <w:rFonts w:ascii="Source Sans Pro" w:hAnsi="Source Sans Pro"/>
          <w:bCs/>
          <w:sz w:val="20"/>
          <w:szCs w:val="20"/>
        </w:rPr>
        <w:t xml:space="preserve"> </w:t>
      </w:r>
      <w:r w:rsidRPr="00C047C0">
        <w:rPr>
          <w:rFonts w:ascii="Source Sans Pro" w:hAnsi="Source Sans Pro"/>
          <w:bCs/>
          <w:sz w:val="20"/>
          <w:szCs w:val="20"/>
        </w:rPr>
        <w:t>Academic Press.</w:t>
      </w:r>
    </w:p>
    <w:p w14:paraId="33DDAB34" w14:textId="77777777" w:rsidR="00DD5776" w:rsidRPr="00C047C0" w:rsidRDefault="00DD5776" w:rsidP="004E03F0">
      <w:pPr>
        <w:pStyle w:val="ListParagraph"/>
        <w:numPr>
          <w:ilvl w:val="0"/>
          <w:numId w:val="5"/>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cs="Candara"/>
          <w:b/>
          <w:sz w:val="20"/>
          <w:szCs w:val="20"/>
        </w:rPr>
        <w:t>Loukov</w:t>
      </w:r>
      <w:proofErr w:type="spellEnd"/>
      <w:r w:rsidRPr="00C047C0">
        <w:rPr>
          <w:rFonts w:ascii="Source Sans Pro" w:hAnsi="Source Sans Pro" w:cs="Candara"/>
          <w:b/>
          <w:sz w:val="20"/>
          <w:szCs w:val="20"/>
        </w:rPr>
        <w:t>, D., Naidoo, A., Bowdish, D.M.E</w:t>
      </w:r>
      <w:r w:rsidRPr="00C047C0">
        <w:rPr>
          <w:rFonts w:ascii="Source Sans Pro" w:hAnsi="Source Sans Pro" w:cs="Candara"/>
          <w:sz w:val="20"/>
          <w:szCs w:val="20"/>
        </w:rPr>
        <w:t xml:space="preserve">. (Aug 2015) </w:t>
      </w:r>
      <w:proofErr w:type="spellStart"/>
      <w:r w:rsidRPr="00C047C0">
        <w:rPr>
          <w:rFonts w:ascii="Source Sans Pro" w:hAnsi="Source Sans Pro" w:cs="Candara"/>
          <w:sz w:val="20"/>
          <w:szCs w:val="20"/>
        </w:rPr>
        <w:t>Immunosenescence</w:t>
      </w:r>
      <w:proofErr w:type="spellEnd"/>
      <w:r w:rsidRPr="00C047C0">
        <w:rPr>
          <w:rFonts w:ascii="Source Sans Pro" w:hAnsi="Source Sans Pro" w:cs="Candara"/>
          <w:sz w:val="20"/>
          <w:szCs w:val="20"/>
        </w:rPr>
        <w:t xml:space="preserve">: implications for vaccination programs in the elderly. </w:t>
      </w:r>
      <w:r w:rsidR="00445651" w:rsidRPr="00C047C0">
        <w:rPr>
          <w:rFonts w:ascii="Source Sans Pro" w:hAnsi="Source Sans Pro" w:cs="Candara"/>
          <w:sz w:val="20"/>
          <w:szCs w:val="20"/>
        </w:rPr>
        <w:t xml:space="preserve">Vaccine: Development and Therapy. </w:t>
      </w:r>
      <w:r w:rsidRPr="00C047C0">
        <w:rPr>
          <w:rFonts w:ascii="Source Sans Pro" w:hAnsi="Source Sans Pro" w:cs="Candara"/>
          <w:sz w:val="20"/>
          <w:szCs w:val="20"/>
        </w:rPr>
        <w:t>Volume 2015:5 Pages 17—29</w:t>
      </w:r>
    </w:p>
    <w:p w14:paraId="59FDAC47" w14:textId="77777777" w:rsidR="0009173F" w:rsidRPr="00C047C0" w:rsidRDefault="0009173F" w:rsidP="004E03F0">
      <w:pPr>
        <w:numPr>
          <w:ilvl w:val="0"/>
          <w:numId w:val="5"/>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sz w:val="20"/>
          <w:szCs w:val="20"/>
        </w:rPr>
        <w:t xml:space="preserve">Lee, Keith M, Yin, Charles, Verschoor, Chris P, and Bowdish, Dawn </w:t>
      </w:r>
      <w:proofErr w:type="gramStart"/>
      <w:r w:rsidRPr="00C047C0">
        <w:rPr>
          <w:rFonts w:ascii="Source Sans Pro" w:hAnsi="Source Sans Pro" w:cs="Candara"/>
          <w:b/>
          <w:sz w:val="20"/>
          <w:szCs w:val="20"/>
        </w:rPr>
        <w:t>ME</w:t>
      </w:r>
      <w:r w:rsidRPr="00C047C0">
        <w:rPr>
          <w:rFonts w:ascii="Source Sans Pro" w:hAnsi="Source Sans Pro" w:cs="Candara"/>
          <w:sz w:val="20"/>
          <w:szCs w:val="20"/>
        </w:rPr>
        <w:t>(</w:t>
      </w:r>
      <w:proofErr w:type="gramEnd"/>
      <w:r w:rsidRPr="00C047C0">
        <w:rPr>
          <w:rFonts w:ascii="Source Sans Pro" w:hAnsi="Source Sans Pro" w:cs="Candara"/>
          <w:sz w:val="20"/>
          <w:szCs w:val="20"/>
        </w:rPr>
        <w:t xml:space="preserve">Sep 2013) Macrophage Function Disorders. In: </w:t>
      </w:r>
      <w:proofErr w:type="spellStart"/>
      <w:r w:rsidRPr="00C047C0">
        <w:rPr>
          <w:rFonts w:ascii="Source Sans Pro" w:hAnsi="Source Sans Pro" w:cs="Candara"/>
          <w:sz w:val="20"/>
          <w:szCs w:val="20"/>
        </w:rPr>
        <w:t>eLS</w:t>
      </w:r>
      <w:proofErr w:type="spellEnd"/>
      <w:r w:rsidRPr="00C047C0">
        <w:rPr>
          <w:rFonts w:ascii="Source Sans Pro" w:hAnsi="Source Sans Pro" w:cs="Candara"/>
          <w:sz w:val="20"/>
          <w:szCs w:val="20"/>
        </w:rPr>
        <w:t>. John Wiley &amp; Sons Ltd, Chichester. http://www.els.net [</w:t>
      </w:r>
      <w:proofErr w:type="spellStart"/>
      <w:r w:rsidRPr="00C047C0">
        <w:rPr>
          <w:rFonts w:ascii="Source Sans Pro" w:hAnsi="Source Sans Pro" w:cs="Candara"/>
          <w:sz w:val="20"/>
          <w:szCs w:val="20"/>
        </w:rPr>
        <w:t>doi</w:t>
      </w:r>
      <w:proofErr w:type="spellEnd"/>
      <w:r w:rsidRPr="00C047C0">
        <w:rPr>
          <w:rFonts w:ascii="Source Sans Pro" w:hAnsi="Source Sans Pro" w:cs="Candara"/>
          <w:sz w:val="20"/>
          <w:szCs w:val="20"/>
        </w:rPr>
        <w:t>: 10.1002/9780470015902.a0002174.pub3]</w:t>
      </w:r>
    </w:p>
    <w:p w14:paraId="73C6F715" w14:textId="77777777" w:rsidR="005E573C" w:rsidRPr="00C047C0" w:rsidRDefault="007205C7" w:rsidP="004E03F0">
      <w:pPr>
        <w:numPr>
          <w:ilvl w:val="0"/>
          <w:numId w:val="5"/>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sz w:val="20"/>
          <w:szCs w:val="20"/>
        </w:rPr>
        <w:t xml:space="preserve">Verschoor CP, </w:t>
      </w:r>
      <w:proofErr w:type="spellStart"/>
      <w:r w:rsidRPr="00C047C0">
        <w:rPr>
          <w:rFonts w:ascii="Source Sans Pro" w:hAnsi="Source Sans Pro" w:cs="Candara"/>
          <w:b/>
          <w:sz w:val="20"/>
          <w:szCs w:val="20"/>
        </w:rPr>
        <w:t>Puchta</w:t>
      </w:r>
      <w:proofErr w:type="spellEnd"/>
      <w:r w:rsidRPr="00C047C0">
        <w:rPr>
          <w:rFonts w:ascii="Source Sans Pro" w:hAnsi="Source Sans Pro" w:cs="Candara"/>
          <w:b/>
          <w:sz w:val="20"/>
          <w:szCs w:val="20"/>
        </w:rPr>
        <w:t xml:space="preserve"> A</w:t>
      </w:r>
      <w:r w:rsidRPr="00C047C0">
        <w:rPr>
          <w:rFonts w:ascii="Source Sans Pro" w:hAnsi="Source Sans Pro" w:cs="Candara"/>
          <w:sz w:val="20"/>
          <w:szCs w:val="20"/>
        </w:rPr>
        <w:t xml:space="preserve">, </w:t>
      </w:r>
      <w:r w:rsidRPr="00C047C0">
        <w:rPr>
          <w:rFonts w:ascii="Source Sans Pro" w:hAnsi="Source Sans Pro" w:cs="Candara"/>
          <w:b/>
          <w:sz w:val="20"/>
          <w:szCs w:val="20"/>
        </w:rPr>
        <w:t>Bowdish DM</w:t>
      </w:r>
      <w:r w:rsidR="00F667A3" w:rsidRPr="00C047C0">
        <w:rPr>
          <w:rFonts w:ascii="Source Sans Pro" w:hAnsi="Source Sans Pro" w:cs="Candara"/>
          <w:b/>
          <w:sz w:val="20"/>
          <w:szCs w:val="20"/>
        </w:rPr>
        <w:t>E</w:t>
      </w:r>
      <w:r w:rsidRPr="00C047C0">
        <w:rPr>
          <w:rFonts w:ascii="Source Sans Pro" w:hAnsi="Source Sans Pro" w:cs="Candara"/>
          <w:sz w:val="20"/>
          <w:szCs w:val="20"/>
        </w:rPr>
        <w:t xml:space="preserve">. The Macrophage. Methods Mol Biol. </w:t>
      </w:r>
      <w:r w:rsidR="00C7525B" w:rsidRPr="00C047C0">
        <w:rPr>
          <w:rFonts w:ascii="Source Sans Pro" w:hAnsi="Source Sans Pro" w:cs="Candara"/>
          <w:sz w:val="20"/>
          <w:szCs w:val="20"/>
        </w:rPr>
        <w:t>(</w:t>
      </w:r>
      <w:r w:rsidRPr="00C047C0">
        <w:rPr>
          <w:rFonts w:ascii="Source Sans Pro" w:hAnsi="Source Sans Pro" w:cs="Candara"/>
          <w:sz w:val="20"/>
          <w:szCs w:val="20"/>
        </w:rPr>
        <w:t>2012</w:t>
      </w:r>
      <w:proofErr w:type="gramStart"/>
      <w:r w:rsidR="00C7525B" w:rsidRPr="00C047C0">
        <w:rPr>
          <w:rFonts w:ascii="Source Sans Pro" w:hAnsi="Source Sans Pro" w:cs="Candara"/>
          <w:sz w:val="20"/>
          <w:szCs w:val="20"/>
        </w:rPr>
        <w:t>)</w:t>
      </w:r>
      <w:r w:rsidRPr="00C047C0">
        <w:rPr>
          <w:rFonts w:ascii="Source Sans Pro" w:hAnsi="Source Sans Pro" w:cs="Candara"/>
          <w:sz w:val="20"/>
          <w:szCs w:val="20"/>
        </w:rPr>
        <w:t>;844:139</w:t>
      </w:r>
      <w:proofErr w:type="gramEnd"/>
      <w:r w:rsidRPr="00C047C0">
        <w:rPr>
          <w:rFonts w:ascii="Source Sans Pro" w:hAnsi="Source Sans Pro" w:cs="Candara"/>
          <w:sz w:val="20"/>
          <w:szCs w:val="20"/>
        </w:rPr>
        <w:t>-56.</w:t>
      </w:r>
      <w:r w:rsidR="0009173F" w:rsidRPr="00C047C0">
        <w:rPr>
          <w:rFonts w:ascii="Source Sans Pro" w:hAnsi="Source Sans Pro"/>
          <w:sz w:val="20"/>
          <w:szCs w:val="20"/>
        </w:rPr>
        <w:t xml:space="preserve"> </w:t>
      </w:r>
      <w:proofErr w:type="spellStart"/>
      <w:r w:rsidR="0009173F" w:rsidRPr="00C047C0">
        <w:rPr>
          <w:rFonts w:ascii="Source Sans Pro" w:hAnsi="Source Sans Pro" w:cs="Candara"/>
          <w:sz w:val="20"/>
          <w:szCs w:val="20"/>
        </w:rPr>
        <w:t>doi</w:t>
      </w:r>
      <w:proofErr w:type="spellEnd"/>
      <w:r w:rsidR="0009173F" w:rsidRPr="00C047C0">
        <w:rPr>
          <w:rFonts w:ascii="Source Sans Pro" w:hAnsi="Source Sans Pro" w:cs="Candara"/>
          <w:sz w:val="20"/>
          <w:szCs w:val="20"/>
        </w:rPr>
        <w:t>: 10.1007/978-1-61779-527-5_10.</w:t>
      </w:r>
    </w:p>
    <w:p w14:paraId="3301D1EC" w14:textId="77777777" w:rsidR="00FB3004" w:rsidRPr="00C047C0" w:rsidRDefault="00FB3004" w:rsidP="004E03F0">
      <w:pPr>
        <w:numPr>
          <w:ilvl w:val="0"/>
          <w:numId w:val="5"/>
        </w:numPr>
        <w:tabs>
          <w:tab w:val="left" w:pos="0"/>
          <w:tab w:val="left" w:pos="284"/>
        </w:tabs>
        <w:autoSpaceDE w:val="0"/>
        <w:autoSpaceDN w:val="0"/>
        <w:adjustRightInd w:val="0"/>
        <w:ind w:left="454"/>
        <w:rPr>
          <w:rFonts w:ascii="Source Sans Pro" w:hAnsi="Source Sans Pro" w:cs="Candara"/>
          <w:sz w:val="20"/>
          <w:szCs w:val="20"/>
        </w:rPr>
      </w:pPr>
      <w:r w:rsidRPr="00C047C0">
        <w:rPr>
          <w:rFonts w:ascii="Source Sans Pro" w:hAnsi="Source Sans Pro" w:cs="Candara"/>
          <w:b/>
          <w:bCs/>
          <w:sz w:val="20"/>
          <w:szCs w:val="20"/>
        </w:rPr>
        <w:t>Bowdish, D.M.E</w:t>
      </w:r>
      <w:r w:rsidRPr="00C047C0">
        <w:rPr>
          <w:rFonts w:ascii="Source Sans Pro" w:hAnsi="Source Sans Pro" w:cs="Candara"/>
          <w:sz w:val="20"/>
          <w:szCs w:val="20"/>
        </w:rPr>
        <w:t>. &amp; Gordon. S. Macrophage Function Dis</w:t>
      </w:r>
      <w:r w:rsidR="00322691" w:rsidRPr="00C047C0">
        <w:rPr>
          <w:rFonts w:ascii="Source Sans Pro" w:hAnsi="Source Sans Pro" w:cs="Candara"/>
          <w:sz w:val="20"/>
          <w:szCs w:val="20"/>
        </w:rPr>
        <w:t xml:space="preserve">orders: a genetic perspective. </w:t>
      </w:r>
      <w:r w:rsidRPr="00C047C0">
        <w:rPr>
          <w:rFonts w:ascii="Source Sans Pro" w:hAnsi="Source Sans Pro" w:cs="Candara"/>
          <w:sz w:val="20"/>
          <w:szCs w:val="20"/>
        </w:rPr>
        <w:t>Encyclopaedia of Life Sciences</w:t>
      </w:r>
      <w:r w:rsidR="00C7525B" w:rsidRPr="00C047C0">
        <w:rPr>
          <w:rFonts w:ascii="Source Sans Pro" w:hAnsi="Source Sans Pro" w:cs="Candara"/>
          <w:sz w:val="20"/>
          <w:szCs w:val="20"/>
        </w:rPr>
        <w:t>. (2009)</w:t>
      </w:r>
      <w:r w:rsidRPr="00C047C0">
        <w:rPr>
          <w:rFonts w:ascii="Source Sans Pro" w:hAnsi="Source Sans Pro" w:cs="Candara"/>
          <w:sz w:val="20"/>
          <w:szCs w:val="20"/>
        </w:rPr>
        <w:t xml:space="preserve"> </w:t>
      </w:r>
      <w:proofErr w:type="gramStart"/>
      <w:r w:rsidR="004374F3" w:rsidRPr="00C047C0">
        <w:rPr>
          <w:rFonts w:ascii="Source Sans Pro" w:hAnsi="Source Sans Pro" w:cs="Candara"/>
          <w:sz w:val="20"/>
          <w:szCs w:val="20"/>
        </w:rPr>
        <w:t>DO</w:t>
      </w:r>
      <w:r w:rsidRPr="00C047C0">
        <w:rPr>
          <w:rFonts w:ascii="Source Sans Pro" w:hAnsi="Source Sans Pro" w:cs="Candara"/>
          <w:sz w:val="20"/>
          <w:szCs w:val="20"/>
        </w:rPr>
        <w:t>I:10.1002/9780470015902.a0002174.pub2</w:t>
      </w:r>
      <w:proofErr w:type="gramEnd"/>
    </w:p>
    <w:p w14:paraId="67DF16C9" w14:textId="77777777" w:rsidR="00FB3004" w:rsidRPr="00C047C0" w:rsidRDefault="00FB3004" w:rsidP="004E03F0">
      <w:pPr>
        <w:numPr>
          <w:ilvl w:val="0"/>
          <w:numId w:val="5"/>
        </w:numPr>
        <w:tabs>
          <w:tab w:val="left" w:pos="0"/>
          <w:tab w:val="left" w:pos="284"/>
        </w:tabs>
        <w:autoSpaceDE w:val="0"/>
        <w:autoSpaceDN w:val="0"/>
        <w:adjustRightInd w:val="0"/>
        <w:ind w:left="454"/>
        <w:rPr>
          <w:rFonts w:ascii="Source Sans Pro" w:hAnsi="Source Sans Pro" w:cs="Candara"/>
          <w:sz w:val="20"/>
          <w:szCs w:val="20"/>
        </w:rPr>
      </w:pP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w:t>
      </w:r>
      <w:r w:rsidRPr="00C047C0">
        <w:rPr>
          <w:rFonts w:ascii="Source Sans Pro" w:hAnsi="Source Sans Pro" w:cs="Candara"/>
          <w:sz w:val="20"/>
          <w:szCs w:val="20"/>
          <w:u w:val="single"/>
        </w:rPr>
        <w:t>Gordon, S</w:t>
      </w:r>
      <w:r w:rsidRPr="00C047C0">
        <w:rPr>
          <w:rFonts w:ascii="Source Sans Pro" w:hAnsi="Source Sans Pro" w:cs="Candara"/>
          <w:sz w:val="20"/>
          <w:szCs w:val="20"/>
        </w:rPr>
        <w:t>. Introduction to macroph</w:t>
      </w:r>
      <w:r w:rsidR="00322691" w:rsidRPr="00C047C0">
        <w:rPr>
          <w:rFonts w:ascii="Source Sans Pro" w:hAnsi="Source Sans Pro" w:cs="Candara"/>
          <w:sz w:val="20"/>
          <w:szCs w:val="20"/>
        </w:rPr>
        <w:t xml:space="preserve">age biology. In: Protozoans in </w:t>
      </w:r>
      <w:r w:rsidRPr="00C047C0">
        <w:rPr>
          <w:rFonts w:ascii="Source Sans Pro" w:hAnsi="Source Sans Pro" w:cs="Candara"/>
          <w:sz w:val="20"/>
          <w:szCs w:val="20"/>
        </w:rPr>
        <w:t xml:space="preserve">Macrophages. </w:t>
      </w:r>
      <w:proofErr w:type="spellStart"/>
      <w:r w:rsidRPr="00C047C0">
        <w:rPr>
          <w:rFonts w:ascii="Source Sans Pro" w:hAnsi="Source Sans Pro" w:cs="Candara"/>
          <w:sz w:val="20"/>
          <w:szCs w:val="20"/>
        </w:rPr>
        <w:t>Landes</w:t>
      </w:r>
      <w:proofErr w:type="spellEnd"/>
      <w:r w:rsidRPr="00C047C0">
        <w:rPr>
          <w:rFonts w:ascii="Source Sans Pro" w:hAnsi="Source Sans Pro" w:cs="Candara"/>
          <w:sz w:val="20"/>
          <w:szCs w:val="20"/>
        </w:rPr>
        <w:t xml:space="preserve"> Biosciences. Edited by E.Y. </w:t>
      </w:r>
      <w:proofErr w:type="spellStart"/>
      <w:r w:rsidRPr="00C047C0">
        <w:rPr>
          <w:rFonts w:ascii="Source Sans Pro" w:hAnsi="Source Sans Pro" w:cs="Candara"/>
          <w:sz w:val="20"/>
          <w:szCs w:val="20"/>
        </w:rPr>
        <w:t>Denkers</w:t>
      </w:r>
      <w:proofErr w:type="spellEnd"/>
      <w:r w:rsidRPr="00C047C0">
        <w:rPr>
          <w:rFonts w:ascii="Source Sans Pro" w:hAnsi="Source Sans Pro" w:cs="Candara"/>
          <w:sz w:val="20"/>
          <w:szCs w:val="20"/>
        </w:rPr>
        <w:t xml:space="preserve"> and R. </w:t>
      </w:r>
      <w:proofErr w:type="spellStart"/>
      <w:r w:rsidRPr="00C047C0">
        <w:rPr>
          <w:rFonts w:ascii="Source Sans Pro" w:hAnsi="Source Sans Pro" w:cs="Candara"/>
          <w:sz w:val="20"/>
          <w:szCs w:val="20"/>
        </w:rPr>
        <w:t>Gazzinelli</w:t>
      </w:r>
      <w:proofErr w:type="spellEnd"/>
      <w:r w:rsidRPr="00C047C0">
        <w:rPr>
          <w:rFonts w:ascii="Source Sans Pro" w:hAnsi="Source Sans Pro" w:cs="Candara"/>
          <w:sz w:val="20"/>
          <w:szCs w:val="20"/>
        </w:rPr>
        <w:t>. (2007)1-15.</w:t>
      </w:r>
    </w:p>
    <w:p w14:paraId="747A04DE" w14:textId="77777777" w:rsidR="00FB3004" w:rsidRPr="00540855" w:rsidRDefault="00FB3004" w:rsidP="004E03F0">
      <w:pPr>
        <w:numPr>
          <w:ilvl w:val="0"/>
          <w:numId w:val="5"/>
        </w:numPr>
        <w:tabs>
          <w:tab w:val="left" w:pos="0"/>
          <w:tab w:val="left" w:pos="284"/>
        </w:tabs>
        <w:autoSpaceDE w:val="0"/>
        <w:autoSpaceDN w:val="0"/>
        <w:adjustRightInd w:val="0"/>
        <w:ind w:left="454"/>
        <w:rPr>
          <w:rFonts w:ascii="Source Sans Pro" w:hAnsi="Source Sans Pro" w:cs="Candara"/>
          <w:sz w:val="22"/>
          <w:szCs w:val="22"/>
        </w:rPr>
      </w:pP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Davidson, D.J., </w:t>
      </w:r>
      <w:r w:rsidRPr="00C047C0">
        <w:rPr>
          <w:rFonts w:ascii="Source Sans Pro" w:hAnsi="Source Sans Pro" w:cs="Candara"/>
          <w:sz w:val="20"/>
          <w:szCs w:val="20"/>
          <w:u w:val="single"/>
        </w:rPr>
        <w:t>Hancock, R.E.W</w:t>
      </w:r>
      <w:r w:rsidRPr="00C047C0">
        <w:rPr>
          <w:rFonts w:ascii="Source Sans Pro" w:hAnsi="Source Sans Pro" w:cs="Candara"/>
          <w:sz w:val="20"/>
          <w:szCs w:val="20"/>
        </w:rPr>
        <w:t xml:space="preserve">. </w:t>
      </w:r>
      <w:r w:rsidR="00322691" w:rsidRPr="00C047C0">
        <w:rPr>
          <w:rFonts w:ascii="Source Sans Pro" w:hAnsi="Source Sans Pro" w:cs="Candara"/>
          <w:sz w:val="20"/>
          <w:szCs w:val="20"/>
        </w:rPr>
        <w:t xml:space="preserve">Immunomodulatory properties of </w:t>
      </w:r>
      <w:r w:rsidRPr="00C047C0">
        <w:rPr>
          <w:rFonts w:ascii="Source Sans Pro" w:hAnsi="Source Sans Pro" w:cs="Candara"/>
          <w:sz w:val="20"/>
          <w:szCs w:val="20"/>
        </w:rPr>
        <w:t xml:space="preserve">defensins and </w:t>
      </w:r>
      <w:proofErr w:type="spellStart"/>
      <w:r w:rsidRPr="00C047C0">
        <w:rPr>
          <w:rFonts w:ascii="Source Sans Pro" w:hAnsi="Source Sans Pro" w:cs="Candara"/>
          <w:sz w:val="20"/>
          <w:szCs w:val="20"/>
        </w:rPr>
        <w:t>cathelicidins</w:t>
      </w:r>
      <w:proofErr w:type="spellEnd"/>
      <w:r w:rsidRPr="00C047C0">
        <w:rPr>
          <w:rFonts w:ascii="Source Sans Pro" w:hAnsi="Source Sans Pro" w:cs="Candara"/>
          <w:sz w:val="20"/>
          <w:szCs w:val="20"/>
        </w:rPr>
        <w:t>. In: Current Topics in Microbio</w:t>
      </w:r>
      <w:r w:rsidR="008505D3" w:rsidRPr="00C047C0">
        <w:rPr>
          <w:rFonts w:ascii="Source Sans Pro" w:hAnsi="Source Sans Pro" w:cs="Candara"/>
          <w:sz w:val="20"/>
          <w:szCs w:val="20"/>
        </w:rPr>
        <w:t xml:space="preserve">logy and Immunology. Edited by </w:t>
      </w:r>
      <w:r w:rsidRPr="00C047C0">
        <w:rPr>
          <w:rFonts w:ascii="Source Sans Pro" w:hAnsi="Source Sans Pro" w:cs="Candara"/>
          <w:sz w:val="20"/>
          <w:szCs w:val="20"/>
        </w:rPr>
        <w:t>W. Shafer (</w:t>
      </w:r>
      <w:proofErr w:type="gramStart"/>
      <w:r w:rsidRPr="00C047C0">
        <w:rPr>
          <w:rFonts w:ascii="Source Sans Pro" w:hAnsi="Source Sans Pro" w:cs="Candara"/>
          <w:sz w:val="20"/>
          <w:szCs w:val="20"/>
        </w:rPr>
        <w:t>2006)306:27</w:t>
      </w:r>
      <w:proofErr w:type="gramEnd"/>
      <w:r w:rsidRPr="00C047C0">
        <w:rPr>
          <w:rFonts w:ascii="Source Sans Pro" w:hAnsi="Source Sans Pro" w:cs="Candara"/>
          <w:sz w:val="20"/>
          <w:szCs w:val="20"/>
        </w:rPr>
        <w:t>-66</w:t>
      </w:r>
      <w:r w:rsidRPr="00540855">
        <w:rPr>
          <w:rFonts w:ascii="Source Sans Pro" w:hAnsi="Source Sans Pro" w:cs="Candara"/>
          <w:sz w:val="22"/>
          <w:szCs w:val="22"/>
        </w:rPr>
        <w:t>.</w:t>
      </w:r>
    </w:p>
    <w:p w14:paraId="0819AF6A" w14:textId="77777777" w:rsidR="005167CE" w:rsidRPr="00540855" w:rsidRDefault="005167CE" w:rsidP="00406C31">
      <w:pPr>
        <w:autoSpaceDE w:val="0"/>
        <w:autoSpaceDN w:val="0"/>
        <w:adjustRightInd w:val="0"/>
        <w:rPr>
          <w:rFonts w:ascii="Source Sans Pro" w:hAnsi="Source Sans Pro" w:cs="Candara"/>
          <w:b/>
          <w:bCs/>
          <w:sz w:val="22"/>
          <w:szCs w:val="22"/>
        </w:rPr>
      </w:pPr>
    </w:p>
    <w:p w14:paraId="5C6B253C" w14:textId="77777777" w:rsidR="00FB3004" w:rsidRPr="00540855" w:rsidRDefault="00FB3004" w:rsidP="00406C31">
      <w:pPr>
        <w:autoSpaceDE w:val="0"/>
        <w:autoSpaceDN w:val="0"/>
        <w:adjustRightInd w:val="0"/>
        <w:rPr>
          <w:rFonts w:ascii="Source Sans Pro" w:hAnsi="Source Sans Pro" w:cs="Candara"/>
          <w:b/>
          <w:bCs/>
          <w:sz w:val="22"/>
          <w:szCs w:val="22"/>
        </w:rPr>
      </w:pPr>
      <w:r w:rsidRPr="00540855">
        <w:rPr>
          <w:rFonts w:ascii="Source Sans Pro" w:hAnsi="Source Sans Pro" w:cs="Candara"/>
          <w:b/>
          <w:bCs/>
          <w:sz w:val="22"/>
          <w:szCs w:val="22"/>
        </w:rPr>
        <w:t>Journal articles</w:t>
      </w:r>
    </w:p>
    <w:p w14:paraId="158063B0" w14:textId="2064D51A" w:rsidR="007F5ACD" w:rsidRDefault="007F5ACD" w:rsidP="002728F8">
      <w:pPr>
        <w:tabs>
          <w:tab w:val="left" w:pos="1620"/>
        </w:tabs>
        <w:autoSpaceDE w:val="0"/>
        <w:autoSpaceDN w:val="0"/>
        <w:adjustRightInd w:val="0"/>
        <w:ind w:left="1620" w:hanging="1620"/>
        <w:jc w:val="both"/>
        <w:rPr>
          <w:rFonts w:ascii="Source Sans Pro" w:hAnsi="Source Sans Pro"/>
          <w:b/>
          <w:bCs/>
          <w:sz w:val="22"/>
          <w:szCs w:val="22"/>
          <w:u w:val="single"/>
        </w:rPr>
      </w:pPr>
      <w:r w:rsidRPr="00540855">
        <w:rPr>
          <w:rFonts w:ascii="Source Sans Pro" w:hAnsi="Source Sans Pro"/>
          <w:b/>
          <w:bCs/>
          <w:sz w:val="22"/>
          <w:szCs w:val="22"/>
          <w:u w:val="single"/>
        </w:rPr>
        <w:t>Accepted</w:t>
      </w:r>
      <w:r w:rsidR="00B0577F" w:rsidRPr="00540855">
        <w:rPr>
          <w:rFonts w:ascii="Source Sans Pro" w:hAnsi="Source Sans Pro"/>
          <w:b/>
          <w:bCs/>
          <w:sz w:val="22"/>
          <w:szCs w:val="22"/>
          <w:u w:val="single"/>
        </w:rPr>
        <w:t>/In press</w:t>
      </w:r>
      <w:r w:rsidRPr="00540855">
        <w:rPr>
          <w:rFonts w:ascii="Source Sans Pro" w:hAnsi="Source Sans Pro"/>
          <w:b/>
          <w:bCs/>
          <w:sz w:val="22"/>
          <w:szCs w:val="22"/>
          <w:u w:val="single"/>
        </w:rPr>
        <w:t>:</w:t>
      </w:r>
    </w:p>
    <w:p w14:paraId="6AA9FA8D" w14:textId="77777777" w:rsidR="004352D3" w:rsidRPr="00D079FE" w:rsidRDefault="004352D3" w:rsidP="00D079FE">
      <w:pPr>
        <w:tabs>
          <w:tab w:val="left" w:pos="1620"/>
        </w:tabs>
        <w:autoSpaceDE w:val="0"/>
        <w:autoSpaceDN w:val="0"/>
        <w:adjustRightInd w:val="0"/>
        <w:jc w:val="both"/>
        <w:rPr>
          <w:rFonts w:ascii="Source Sans Pro" w:hAnsi="Source Sans Pro"/>
          <w:b/>
          <w:bCs/>
          <w:sz w:val="22"/>
          <w:szCs w:val="22"/>
          <w:u w:val="single"/>
        </w:rPr>
      </w:pPr>
    </w:p>
    <w:p w14:paraId="44406C33" w14:textId="77777777" w:rsidR="002728F8" w:rsidRPr="00540855" w:rsidRDefault="002728F8" w:rsidP="002728F8">
      <w:pPr>
        <w:tabs>
          <w:tab w:val="left" w:pos="1620"/>
        </w:tabs>
        <w:autoSpaceDE w:val="0"/>
        <w:autoSpaceDN w:val="0"/>
        <w:adjustRightInd w:val="0"/>
        <w:rPr>
          <w:rFonts w:ascii="Source Sans Pro" w:hAnsi="Source Sans Pro" w:cs="Candara"/>
          <w:b/>
          <w:bCs/>
          <w:sz w:val="22"/>
          <w:szCs w:val="22"/>
          <w:u w:val="single"/>
        </w:rPr>
      </w:pPr>
      <w:r w:rsidRPr="00540855">
        <w:rPr>
          <w:rFonts w:ascii="Source Sans Pro" w:hAnsi="Source Sans Pro" w:cs="Candara"/>
          <w:b/>
          <w:bCs/>
          <w:sz w:val="22"/>
          <w:szCs w:val="22"/>
          <w:u w:val="single"/>
        </w:rPr>
        <w:t>Journal Articles (published</w:t>
      </w:r>
      <w:r w:rsidR="00C133E8" w:rsidRPr="00540855">
        <w:rPr>
          <w:rFonts w:ascii="Source Sans Pro" w:hAnsi="Source Sans Pro" w:cs="Candara"/>
          <w:b/>
          <w:bCs/>
          <w:sz w:val="22"/>
          <w:szCs w:val="22"/>
          <w:u w:val="single"/>
        </w:rPr>
        <w:t>, trainees in bold</w:t>
      </w:r>
      <w:r w:rsidRPr="00540855">
        <w:rPr>
          <w:rFonts w:ascii="Source Sans Pro" w:hAnsi="Source Sans Pro" w:cs="Candara"/>
          <w:b/>
          <w:bCs/>
          <w:sz w:val="22"/>
          <w:szCs w:val="22"/>
          <w:u w:val="single"/>
        </w:rPr>
        <w:t>):</w:t>
      </w:r>
    </w:p>
    <w:p w14:paraId="419CD38E" w14:textId="77777777" w:rsidR="002072F7" w:rsidRPr="002072F7" w:rsidRDefault="002072F7" w:rsidP="002072F7">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bookmarkStart w:id="5" w:name="_Hlk526603684"/>
      <w:bookmarkStart w:id="6" w:name="_ENREF_1"/>
      <w:r w:rsidRPr="002072F7">
        <w:rPr>
          <w:rFonts w:ascii="Source Sans Pro" w:hAnsi="Source Sans Pro" w:cstheme="minorHAnsi"/>
          <w:bCs/>
          <w:sz w:val="20"/>
          <w:szCs w:val="20"/>
        </w:rPr>
        <w:t xml:space="preserve">Stacey HD, </w:t>
      </w:r>
      <w:proofErr w:type="spellStart"/>
      <w:r w:rsidRPr="002072F7">
        <w:rPr>
          <w:rFonts w:ascii="Source Sans Pro" w:hAnsi="Source Sans Pro" w:cstheme="minorHAnsi"/>
          <w:bCs/>
          <w:sz w:val="20"/>
          <w:szCs w:val="20"/>
        </w:rPr>
        <w:t>Golubeva</w:t>
      </w:r>
      <w:proofErr w:type="spellEnd"/>
      <w:r w:rsidRPr="002072F7">
        <w:rPr>
          <w:rFonts w:ascii="Source Sans Pro" w:hAnsi="Source Sans Pro" w:cstheme="minorHAnsi"/>
          <w:bCs/>
          <w:sz w:val="20"/>
          <w:szCs w:val="20"/>
        </w:rPr>
        <w:t xml:space="preserve"> D, Posca A, Ang JC, </w:t>
      </w:r>
      <w:proofErr w:type="spellStart"/>
      <w:r w:rsidRPr="002072F7">
        <w:rPr>
          <w:rFonts w:ascii="Source Sans Pro" w:hAnsi="Source Sans Pro" w:cstheme="minorHAnsi"/>
          <w:b/>
          <w:sz w:val="20"/>
          <w:szCs w:val="20"/>
        </w:rPr>
        <w:t>Novakowski</w:t>
      </w:r>
      <w:proofErr w:type="spellEnd"/>
      <w:r w:rsidRPr="002072F7">
        <w:rPr>
          <w:rFonts w:ascii="Source Sans Pro" w:hAnsi="Source Sans Pro" w:cstheme="minorHAnsi"/>
          <w:b/>
          <w:sz w:val="20"/>
          <w:szCs w:val="20"/>
        </w:rPr>
        <w:t xml:space="preserve"> KE</w:t>
      </w:r>
      <w:r w:rsidRPr="002072F7">
        <w:rPr>
          <w:rFonts w:ascii="Source Sans Pro" w:hAnsi="Source Sans Pro" w:cstheme="minorHAnsi"/>
          <w:bCs/>
          <w:sz w:val="20"/>
          <w:szCs w:val="20"/>
        </w:rPr>
        <w:t xml:space="preserve">, Zahoor MA, </w:t>
      </w:r>
      <w:proofErr w:type="spellStart"/>
      <w:r w:rsidRPr="002072F7">
        <w:rPr>
          <w:rFonts w:ascii="Source Sans Pro" w:hAnsi="Source Sans Pro" w:cstheme="minorHAnsi"/>
          <w:bCs/>
          <w:sz w:val="20"/>
          <w:szCs w:val="20"/>
        </w:rPr>
        <w:t>Kaushic</w:t>
      </w:r>
      <w:proofErr w:type="spellEnd"/>
      <w:r w:rsidRPr="002072F7">
        <w:rPr>
          <w:rFonts w:ascii="Source Sans Pro" w:hAnsi="Source Sans Pro" w:cstheme="minorHAnsi"/>
          <w:bCs/>
          <w:sz w:val="20"/>
          <w:szCs w:val="20"/>
        </w:rPr>
        <w:t xml:space="preserve"> C, Cairns E, </w:t>
      </w:r>
      <w:r w:rsidRPr="002072F7">
        <w:rPr>
          <w:rFonts w:ascii="Source Sans Pro" w:hAnsi="Source Sans Pro" w:cstheme="minorHAnsi"/>
          <w:b/>
          <w:sz w:val="20"/>
          <w:szCs w:val="20"/>
        </w:rPr>
        <w:t>Bowdish DME</w:t>
      </w:r>
      <w:r w:rsidRPr="002072F7">
        <w:rPr>
          <w:rFonts w:ascii="Source Sans Pro" w:hAnsi="Source Sans Pro" w:cstheme="minorHAnsi"/>
          <w:bCs/>
          <w:sz w:val="20"/>
          <w:szCs w:val="20"/>
        </w:rPr>
        <w:t xml:space="preserve">, </w:t>
      </w:r>
      <w:proofErr w:type="spellStart"/>
      <w:r w:rsidRPr="002072F7">
        <w:rPr>
          <w:rFonts w:ascii="Source Sans Pro" w:hAnsi="Source Sans Pro" w:cstheme="minorHAnsi"/>
          <w:bCs/>
          <w:sz w:val="20"/>
          <w:szCs w:val="20"/>
        </w:rPr>
        <w:t>Mullarkey</w:t>
      </w:r>
      <w:proofErr w:type="spellEnd"/>
      <w:r w:rsidRPr="002072F7">
        <w:rPr>
          <w:rFonts w:ascii="Source Sans Pro" w:hAnsi="Source Sans Pro" w:cstheme="minorHAnsi"/>
          <w:bCs/>
          <w:sz w:val="20"/>
          <w:szCs w:val="20"/>
        </w:rPr>
        <w:t xml:space="preserve"> CE, Miller MS. IgA potentiates </w:t>
      </w:r>
      <w:proofErr w:type="spellStart"/>
      <w:r w:rsidRPr="002072F7">
        <w:rPr>
          <w:rFonts w:ascii="Source Sans Pro" w:hAnsi="Source Sans Pro" w:cstheme="minorHAnsi"/>
          <w:bCs/>
          <w:sz w:val="20"/>
          <w:szCs w:val="20"/>
        </w:rPr>
        <w:t>NETosis</w:t>
      </w:r>
      <w:proofErr w:type="spellEnd"/>
      <w:r w:rsidRPr="002072F7">
        <w:rPr>
          <w:rFonts w:ascii="Source Sans Pro" w:hAnsi="Source Sans Pro" w:cstheme="minorHAnsi"/>
          <w:bCs/>
          <w:sz w:val="20"/>
          <w:szCs w:val="20"/>
        </w:rPr>
        <w:t xml:space="preserve"> in response to viral infection. Proc Natl </w:t>
      </w:r>
      <w:proofErr w:type="spellStart"/>
      <w:r w:rsidRPr="002072F7">
        <w:rPr>
          <w:rFonts w:ascii="Source Sans Pro" w:hAnsi="Source Sans Pro" w:cstheme="minorHAnsi"/>
          <w:bCs/>
          <w:sz w:val="20"/>
          <w:szCs w:val="20"/>
        </w:rPr>
        <w:t>Acad</w:t>
      </w:r>
      <w:proofErr w:type="spellEnd"/>
      <w:r w:rsidRPr="002072F7">
        <w:rPr>
          <w:rFonts w:ascii="Source Sans Pro" w:hAnsi="Source Sans Pro" w:cstheme="minorHAnsi"/>
          <w:bCs/>
          <w:sz w:val="20"/>
          <w:szCs w:val="20"/>
        </w:rPr>
        <w:t xml:space="preserve"> Sci U S A. 2021 Jul 6;118(27</w:t>
      </w:r>
      <w:proofErr w:type="gramStart"/>
      <w:r w:rsidRPr="002072F7">
        <w:rPr>
          <w:rFonts w:ascii="Source Sans Pro" w:hAnsi="Source Sans Pro" w:cstheme="minorHAnsi"/>
          <w:bCs/>
          <w:sz w:val="20"/>
          <w:szCs w:val="20"/>
        </w:rPr>
        <w:t>):e</w:t>
      </w:r>
      <w:proofErr w:type="gramEnd"/>
      <w:r w:rsidRPr="002072F7">
        <w:rPr>
          <w:rFonts w:ascii="Source Sans Pro" w:hAnsi="Source Sans Pro" w:cstheme="minorHAnsi"/>
          <w:bCs/>
          <w:sz w:val="20"/>
          <w:szCs w:val="20"/>
        </w:rPr>
        <w:t xml:space="preserve">2101497118. </w:t>
      </w:r>
    </w:p>
    <w:p w14:paraId="35B92208" w14:textId="386CB5C5" w:rsidR="002072F7" w:rsidRPr="002072F7" w:rsidRDefault="002072F7" w:rsidP="002072F7">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2072F7">
        <w:rPr>
          <w:rFonts w:ascii="Source Sans Pro" w:hAnsi="Source Sans Pro" w:cstheme="minorHAnsi"/>
          <w:b/>
          <w:sz w:val="20"/>
          <w:szCs w:val="20"/>
        </w:rPr>
        <w:t>Teskey</w:t>
      </w:r>
      <w:proofErr w:type="spellEnd"/>
      <w:r w:rsidRPr="002072F7">
        <w:rPr>
          <w:rFonts w:ascii="Source Sans Pro" w:hAnsi="Source Sans Pro" w:cstheme="minorHAnsi"/>
          <w:b/>
          <w:sz w:val="20"/>
          <w:szCs w:val="20"/>
        </w:rPr>
        <w:t xml:space="preserve"> G</w:t>
      </w:r>
      <w:r w:rsidRPr="002072F7">
        <w:rPr>
          <w:rFonts w:ascii="Source Sans Pro" w:hAnsi="Source Sans Pro" w:cstheme="minorHAnsi"/>
          <w:bCs/>
          <w:sz w:val="20"/>
          <w:szCs w:val="20"/>
        </w:rPr>
        <w:t xml:space="preserve">, </w:t>
      </w:r>
      <w:proofErr w:type="spellStart"/>
      <w:r w:rsidRPr="002072F7">
        <w:rPr>
          <w:rFonts w:ascii="Source Sans Pro" w:hAnsi="Source Sans Pro" w:cstheme="minorHAnsi"/>
          <w:bCs/>
          <w:sz w:val="20"/>
          <w:szCs w:val="20"/>
        </w:rPr>
        <w:t>Anagnostou</w:t>
      </w:r>
      <w:proofErr w:type="spellEnd"/>
      <w:r w:rsidRPr="002072F7">
        <w:rPr>
          <w:rFonts w:ascii="Source Sans Pro" w:hAnsi="Source Sans Pro" w:cstheme="minorHAnsi"/>
          <w:bCs/>
          <w:sz w:val="20"/>
          <w:szCs w:val="20"/>
        </w:rPr>
        <w:t xml:space="preserve"> E, Mankad D, Smile S, Roberts W, Brian J, </w:t>
      </w:r>
      <w:r w:rsidRPr="002072F7">
        <w:rPr>
          <w:rFonts w:ascii="Source Sans Pro" w:hAnsi="Source Sans Pro" w:cstheme="minorHAnsi"/>
          <w:b/>
          <w:sz w:val="20"/>
          <w:szCs w:val="20"/>
        </w:rPr>
        <w:t>Bowdish DME</w:t>
      </w:r>
      <w:r w:rsidRPr="002072F7">
        <w:rPr>
          <w:rFonts w:ascii="Source Sans Pro" w:hAnsi="Source Sans Pro" w:cstheme="minorHAnsi"/>
          <w:bCs/>
          <w:sz w:val="20"/>
          <w:szCs w:val="20"/>
        </w:rPr>
        <w:t xml:space="preserve">, Foster JA. Intestinal permeability correlates with behavioural severity in very young children with ASD: A preliminary study. J </w:t>
      </w:r>
      <w:proofErr w:type="spellStart"/>
      <w:r w:rsidRPr="002072F7">
        <w:rPr>
          <w:rFonts w:ascii="Source Sans Pro" w:hAnsi="Source Sans Pro" w:cstheme="minorHAnsi"/>
          <w:bCs/>
          <w:sz w:val="20"/>
          <w:szCs w:val="20"/>
        </w:rPr>
        <w:t>Neuroimmunol</w:t>
      </w:r>
      <w:proofErr w:type="spellEnd"/>
      <w:r w:rsidRPr="002072F7">
        <w:rPr>
          <w:rFonts w:ascii="Source Sans Pro" w:hAnsi="Source Sans Pro" w:cstheme="minorHAnsi"/>
          <w:bCs/>
          <w:sz w:val="20"/>
          <w:szCs w:val="20"/>
        </w:rPr>
        <w:t xml:space="preserve">. 2021 Aug </w:t>
      </w:r>
      <w:proofErr w:type="gramStart"/>
      <w:r w:rsidRPr="002072F7">
        <w:rPr>
          <w:rFonts w:ascii="Source Sans Pro" w:hAnsi="Source Sans Pro" w:cstheme="minorHAnsi"/>
          <w:bCs/>
          <w:sz w:val="20"/>
          <w:szCs w:val="20"/>
        </w:rPr>
        <w:t>15;357:577607</w:t>
      </w:r>
      <w:proofErr w:type="gramEnd"/>
      <w:r w:rsidRPr="002072F7">
        <w:rPr>
          <w:rFonts w:ascii="Source Sans Pro" w:hAnsi="Source Sans Pro" w:cstheme="minorHAnsi"/>
          <w:bCs/>
          <w:sz w:val="20"/>
          <w:szCs w:val="20"/>
        </w:rPr>
        <w:t>.</w:t>
      </w:r>
    </w:p>
    <w:p w14:paraId="08B32414" w14:textId="1BB2CEED" w:rsidR="004657CB" w:rsidRDefault="004657CB" w:rsidP="004657CB">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4657CB">
        <w:rPr>
          <w:rFonts w:ascii="Source Sans Pro" w:hAnsi="Source Sans Pro" w:cstheme="minorHAnsi"/>
          <w:b/>
          <w:sz w:val="20"/>
          <w:szCs w:val="20"/>
        </w:rPr>
        <w:t>Breznik</w:t>
      </w:r>
      <w:proofErr w:type="spellEnd"/>
      <w:r w:rsidRPr="004657CB">
        <w:rPr>
          <w:rFonts w:ascii="Source Sans Pro" w:hAnsi="Source Sans Pro" w:cstheme="minorHAnsi"/>
          <w:b/>
          <w:sz w:val="20"/>
          <w:szCs w:val="20"/>
        </w:rPr>
        <w:t xml:space="preserve"> JA</w:t>
      </w:r>
      <w:r w:rsidRPr="004657CB">
        <w:rPr>
          <w:rFonts w:ascii="Source Sans Pro" w:hAnsi="Source Sans Pro" w:cstheme="minorHAnsi"/>
          <w:bCs/>
          <w:sz w:val="20"/>
          <w:szCs w:val="20"/>
        </w:rPr>
        <w:t xml:space="preserve">, Foley KP, </w:t>
      </w:r>
      <w:proofErr w:type="spellStart"/>
      <w:r w:rsidRPr="004657CB">
        <w:rPr>
          <w:rFonts w:ascii="Source Sans Pro" w:hAnsi="Source Sans Pro" w:cstheme="minorHAnsi"/>
          <w:b/>
          <w:sz w:val="20"/>
          <w:szCs w:val="20"/>
        </w:rPr>
        <w:t>Maddiboina</w:t>
      </w:r>
      <w:proofErr w:type="spellEnd"/>
      <w:r w:rsidRPr="004657CB">
        <w:rPr>
          <w:rFonts w:ascii="Source Sans Pro" w:hAnsi="Source Sans Pro" w:cstheme="minorHAnsi"/>
          <w:b/>
          <w:sz w:val="20"/>
          <w:szCs w:val="20"/>
        </w:rPr>
        <w:t xml:space="preserve"> D</w:t>
      </w:r>
      <w:r w:rsidRPr="004657CB">
        <w:rPr>
          <w:rFonts w:ascii="Source Sans Pro" w:hAnsi="Source Sans Pro" w:cstheme="minorHAnsi"/>
          <w:bCs/>
          <w:sz w:val="20"/>
          <w:szCs w:val="20"/>
        </w:rPr>
        <w:t xml:space="preserve">, </w:t>
      </w:r>
      <w:proofErr w:type="spellStart"/>
      <w:r w:rsidRPr="004657CB">
        <w:rPr>
          <w:rFonts w:ascii="Source Sans Pro" w:hAnsi="Source Sans Pro" w:cstheme="minorHAnsi"/>
          <w:bCs/>
          <w:sz w:val="20"/>
          <w:szCs w:val="20"/>
        </w:rPr>
        <w:t>Schertzer</w:t>
      </w:r>
      <w:proofErr w:type="spellEnd"/>
      <w:r w:rsidRPr="004657CB">
        <w:rPr>
          <w:rFonts w:ascii="Source Sans Pro" w:hAnsi="Source Sans Pro" w:cstheme="minorHAnsi"/>
          <w:bCs/>
          <w:sz w:val="20"/>
          <w:szCs w:val="20"/>
        </w:rPr>
        <w:t xml:space="preserve"> JD, Sloboda DM, </w:t>
      </w:r>
      <w:r w:rsidRPr="004657CB">
        <w:rPr>
          <w:rFonts w:ascii="Source Sans Pro" w:hAnsi="Source Sans Pro" w:cstheme="minorHAnsi"/>
          <w:b/>
          <w:sz w:val="20"/>
          <w:szCs w:val="20"/>
        </w:rPr>
        <w:t>Bowdish DME</w:t>
      </w:r>
      <w:r w:rsidRPr="004657CB">
        <w:rPr>
          <w:rFonts w:ascii="Source Sans Pro" w:hAnsi="Source Sans Pro" w:cstheme="minorHAnsi"/>
          <w:bCs/>
          <w:sz w:val="20"/>
          <w:szCs w:val="20"/>
        </w:rPr>
        <w:t xml:space="preserve">. Effects of Obesity-Associated Chronic Inflammation on Peripheral Blood Immunophenotype Are Not Mediated by TNF in Female C57BL/6J Mice. </w:t>
      </w:r>
      <w:proofErr w:type="spellStart"/>
      <w:r w:rsidRPr="004657CB">
        <w:rPr>
          <w:rFonts w:ascii="Source Sans Pro" w:hAnsi="Source Sans Pro" w:cstheme="minorHAnsi"/>
          <w:bCs/>
          <w:sz w:val="20"/>
          <w:szCs w:val="20"/>
        </w:rPr>
        <w:t>Immunohorizons</w:t>
      </w:r>
      <w:proofErr w:type="spellEnd"/>
      <w:r w:rsidRPr="004657CB">
        <w:rPr>
          <w:rFonts w:ascii="Source Sans Pro" w:hAnsi="Source Sans Pro" w:cstheme="minorHAnsi"/>
          <w:bCs/>
          <w:sz w:val="20"/>
          <w:szCs w:val="20"/>
        </w:rPr>
        <w:t xml:space="preserve">. 2021 Jun 4;5(6):370-383. </w:t>
      </w:r>
      <w:proofErr w:type="spellStart"/>
      <w:r w:rsidRPr="004657CB">
        <w:rPr>
          <w:rFonts w:ascii="Source Sans Pro" w:hAnsi="Source Sans Pro" w:cstheme="minorHAnsi"/>
          <w:bCs/>
          <w:sz w:val="20"/>
          <w:szCs w:val="20"/>
        </w:rPr>
        <w:t>doi</w:t>
      </w:r>
      <w:proofErr w:type="spellEnd"/>
      <w:r w:rsidRPr="004657CB">
        <w:rPr>
          <w:rFonts w:ascii="Source Sans Pro" w:hAnsi="Source Sans Pro" w:cstheme="minorHAnsi"/>
          <w:bCs/>
          <w:sz w:val="20"/>
          <w:szCs w:val="20"/>
        </w:rPr>
        <w:t>: 10.4049/immunohorizons.2100038. PMID: 34088851</w:t>
      </w:r>
    </w:p>
    <w:p w14:paraId="3B49063C" w14:textId="3D860F79" w:rsidR="004657CB" w:rsidRDefault="004657CB" w:rsidP="004657CB">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4657CB">
        <w:rPr>
          <w:rFonts w:ascii="Source Sans Pro" w:hAnsi="Source Sans Pro" w:cstheme="minorHAnsi"/>
          <w:bCs/>
          <w:sz w:val="20"/>
          <w:szCs w:val="20"/>
        </w:rPr>
        <w:t xml:space="preserve">Marriott K, </w:t>
      </w:r>
      <w:proofErr w:type="spellStart"/>
      <w:r w:rsidRPr="004657CB">
        <w:rPr>
          <w:rFonts w:ascii="Source Sans Pro" w:hAnsi="Source Sans Pro" w:cstheme="minorHAnsi"/>
          <w:bCs/>
          <w:sz w:val="20"/>
          <w:szCs w:val="20"/>
        </w:rPr>
        <w:t>Chopp</w:t>
      </w:r>
      <w:proofErr w:type="spellEnd"/>
      <w:r w:rsidRPr="004657CB">
        <w:rPr>
          <w:rFonts w:ascii="Source Sans Pro" w:hAnsi="Source Sans Pro" w:cstheme="minorHAnsi"/>
          <w:bCs/>
          <w:sz w:val="20"/>
          <w:szCs w:val="20"/>
        </w:rPr>
        <w:t xml:space="preserve">-Hurley J, </w:t>
      </w:r>
      <w:proofErr w:type="spellStart"/>
      <w:r w:rsidRPr="004657CB">
        <w:rPr>
          <w:rFonts w:ascii="Source Sans Pro" w:hAnsi="Source Sans Pro" w:cstheme="minorHAnsi"/>
          <w:b/>
          <w:sz w:val="20"/>
          <w:szCs w:val="20"/>
        </w:rPr>
        <w:t>Loukov</w:t>
      </w:r>
      <w:proofErr w:type="spellEnd"/>
      <w:r w:rsidRPr="004657CB">
        <w:rPr>
          <w:rFonts w:ascii="Source Sans Pro" w:hAnsi="Source Sans Pro" w:cstheme="minorHAnsi"/>
          <w:b/>
          <w:sz w:val="20"/>
          <w:szCs w:val="20"/>
        </w:rPr>
        <w:t xml:space="preserve"> D</w:t>
      </w:r>
      <w:r w:rsidRPr="004657CB">
        <w:rPr>
          <w:rFonts w:ascii="Source Sans Pro" w:hAnsi="Source Sans Pro" w:cstheme="minorHAnsi"/>
          <w:bCs/>
          <w:sz w:val="20"/>
          <w:szCs w:val="20"/>
        </w:rPr>
        <w:t xml:space="preserve">, </w:t>
      </w:r>
      <w:proofErr w:type="spellStart"/>
      <w:r w:rsidRPr="004657CB">
        <w:rPr>
          <w:rFonts w:ascii="Source Sans Pro" w:hAnsi="Source Sans Pro" w:cstheme="minorHAnsi"/>
          <w:bCs/>
          <w:sz w:val="20"/>
          <w:szCs w:val="20"/>
        </w:rPr>
        <w:t>Karampatos</w:t>
      </w:r>
      <w:proofErr w:type="spellEnd"/>
      <w:r w:rsidRPr="004657CB">
        <w:rPr>
          <w:rFonts w:ascii="Source Sans Pro" w:hAnsi="Source Sans Pro" w:cstheme="minorHAnsi"/>
          <w:bCs/>
          <w:sz w:val="20"/>
          <w:szCs w:val="20"/>
        </w:rPr>
        <w:t xml:space="preserve"> S, Kuntz AB, </w:t>
      </w:r>
      <w:proofErr w:type="spellStart"/>
      <w:r w:rsidRPr="004657CB">
        <w:rPr>
          <w:rFonts w:ascii="Source Sans Pro" w:hAnsi="Source Sans Pro" w:cstheme="minorHAnsi"/>
          <w:bCs/>
          <w:sz w:val="20"/>
          <w:szCs w:val="20"/>
        </w:rPr>
        <w:t>Wiebenga</w:t>
      </w:r>
      <w:proofErr w:type="spellEnd"/>
      <w:r w:rsidRPr="004657CB">
        <w:rPr>
          <w:rFonts w:ascii="Source Sans Pro" w:hAnsi="Source Sans Pro" w:cstheme="minorHAnsi"/>
          <w:bCs/>
          <w:sz w:val="20"/>
          <w:szCs w:val="20"/>
        </w:rPr>
        <w:t xml:space="preserve"> EG, Stratford PW, Noseworthy MD, </w:t>
      </w:r>
      <w:r w:rsidRPr="004657CB">
        <w:rPr>
          <w:rFonts w:ascii="Source Sans Pro" w:hAnsi="Source Sans Pro" w:cstheme="minorHAnsi"/>
          <w:b/>
          <w:sz w:val="20"/>
          <w:szCs w:val="20"/>
        </w:rPr>
        <w:t>Bowdish DME</w:t>
      </w:r>
      <w:r w:rsidRPr="004657CB">
        <w:rPr>
          <w:rFonts w:ascii="Source Sans Pro" w:hAnsi="Source Sans Pro" w:cstheme="minorHAnsi"/>
          <w:bCs/>
          <w:sz w:val="20"/>
          <w:szCs w:val="20"/>
        </w:rPr>
        <w:t xml:space="preserve">, </w:t>
      </w:r>
      <w:proofErr w:type="spellStart"/>
      <w:r w:rsidRPr="004657CB">
        <w:rPr>
          <w:rFonts w:ascii="Source Sans Pro" w:hAnsi="Source Sans Pro" w:cstheme="minorHAnsi"/>
          <w:bCs/>
          <w:sz w:val="20"/>
          <w:szCs w:val="20"/>
        </w:rPr>
        <w:t>Maly</w:t>
      </w:r>
      <w:proofErr w:type="spellEnd"/>
      <w:r w:rsidRPr="004657CB">
        <w:rPr>
          <w:rFonts w:ascii="Source Sans Pro" w:hAnsi="Source Sans Pro" w:cstheme="minorHAnsi"/>
          <w:bCs/>
          <w:sz w:val="20"/>
          <w:szCs w:val="20"/>
        </w:rPr>
        <w:t xml:space="preserve"> MR. Muscle strength gains after strengthening exercise explained by reductions in serum inflammation in women with knee osteoarthritis. Clin </w:t>
      </w:r>
      <w:proofErr w:type="spellStart"/>
      <w:r w:rsidRPr="004657CB">
        <w:rPr>
          <w:rFonts w:ascii="Source Sans Pro" w:hAnsi="Source Sans Pro" w:cstheme="minorHAnsi"/>
          <w:bCs/>
          <w:sz w:val="20"/>
          <w:szCs w:val="20"/>
        </w:rPr>
        <w:t>Biomech</w:t>
      </w:r>
      <w:proofErr w:type="spellEnd"/>
      <w:r w:rsidRPr="004657CB">
        <w:rPr>
          <w:rFonts w:ascii="Source Sans Pro" w:hAnsi="Source Sans Pro" w:cstheme="minorHAnsi"/>
          <w:bCs/>
          <w:sz w:val="20"/>
          <w:szCs w:val="20"/>
        </w:rPr>
        <w:t xml:space="preserve"> (Bristol, Avon). 2021 </w:t>
      </w:r>
      <w:proofErr w:type="gramStart"/>
      <w:r w:rsidRPr="004657CB">
        <w:rPr>
          <w:rFonts w:ascii="Source Sans Pro" w:hAnsi="Source Sans Pro" w:cstheme="minorHAnsi"/>
          <w:bCs/>
          <w:sz w:val="20"/>
          <w:szCs w:val="20"/>
        </w:rPr>
        <w:t>Jun;86:105381</w:t>
      </w:r>
      <w:proofErr w:type="gramEnd"/>
      <w:r w:rsidRPr="004657CB">
        <w:rPr>
          <w:rFonts w:ascii="Source Sans Pro" w:hAnsi="Source Sans Pro" w:cstheme="minorHAnsi"/>
          <w:bCs/>
          <w:sz w:val="20"/>
          <w:szCs w:val="20"/>
        </w:rPr>
        <w:t xml:space="preserve">. </w:t>
      </w:r>
      <w:proofErr w:type="spellStart"/>
      <w:r w:rsidRPr="004657CB">
        <w:rPr>
          <w:rFonts w:ascii="Source Sans Pro" w:hAnsi="Source Sans Pro" w:cstheme="minorHAnsi"/>
          <w:bCs/>
          <w:sz w:val="20"/>
          <w:szCs w:val="20"/>
        </w:rPr>
        <w:t>doi</w:t>
      </w:r>
      <w:proofErr w:type="spellEnd"/>
      <w:r w:rsidRPr="004657CB">
        <w:rPr>
          <w:rFonts w:ascii="Source Sans Pro" w:hAnsi="Source Sans Pro" w:cstheme="minorHAnsi"/>
          <w:bCs/>
          <w:sz w:val="20"/>
          <w:szCs w:val="20"/>
        </w:rPr>
        <w:t xml:space="preserve">: 10.1016/j.clinbiomech.2021.105381. </w:t>
      </w:r>
      <w:proofErr w:type="spellStart"/>
      <w:r w:rsidRPr="004657CB">
        <w:rPr>
          <w:rFonts w:ascii="Source Sans Pro" w:hAnsi="Source Sans Pro" w:cstheme="minorHAnsi"/>
          <w:bCs/>
          <w:sz w:val="20"/>
          <w:szCs w:val="20"/>
        </w:rPr>
        <w:t>Epub</w:t>
      </w:r>
      <w:proofErr w:type="spellEnd"/>
      <w:r w:rsidRPr="004657CB">
        <w:rPr>
          <w:rFonts w:ascii="Source Sans Pro" w:hAnsi="Source Sans Pro" w:cstheme="minorHAnsi"/>
          <w:bCs/>
          <w:sz w:val="20"/>
          <w:szCs w:val="20"/>
        </w:rPr>
        <w:t xml:space="preserve"> 2021 May 9. PMID: 34000629.</w:t>
      </w:r>
    </w:p>
    <w:p w14:paraId="5B0C64AE" w14:textId="56BD4481" w:rsidR="002072F7" w:rsidRPr="004657CB" w:rsidRDefault="002072F7" w:rsidP="004657CB">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2072F7">
        <w:rPr>
          <w:rFonts w:ascii="Source Sans Pro" w:hAnsi="Source Sans Pro" w:cstheme="minorHAnsi"/>
          <w:bCs/>
          <w:sz w:val="20"/>
          <w:szCs w:val="20"/>
        </w:rPr>
        <w:t xml:space="preserve">Huynh A, Arnold DM, Smith JW, Moore JC, Zhang A, </w:t>
      </w:r>
      <w:proofErr w:type="spellStart"/>
      <w:r w:rsidRPr="002072F7">
        <w:rPr>
          <w:rFonts w:ascii="Source Sans Pro" w:hAnsi="Source Sans Pro" w:cstheme="minorHAnsi"/>
          <w:bCs/>
          <w:sz w:val="20"/>
          <w:szCs w:val="20"/>
        </w:rPr>
        <w:t>Chagla</w:t>
      </w:r>
      <w:proofErr w:type="spellEnd"/>
      <w:r w:rsidRPr="002072F7">
        <w:rPr>
          <w:rFonts w:ascii="Source Sans Pro" w:hAnsi="Source Sans Pro" w:cstheme="minorHAnsi"/>
          <w:bCs/>
          <w:sz w:val="20"/>
          <w:szCs w:val="20"/>
        </w:rPr>
        <w:t xml:space="preserve"> Z, Harvey BJ, Stacey HD, Ang JC, Clare R, </w:t>
      </w:r>
      <w:proofErr w:type="spellStart"/>
      <w:r w:rsidRPr="002072F7">
        <w:rPr>
          <w:rFonts w:ascii="Source Sans Pro" w:hAnsi="Source Sans Pro" w:cstheme="minorHAnsi"/>
          <w:bCs/>
          <w:sz w:val="20"/>
          <w:szCs w:val="20"/>
        </w:rPr>
        <w:t>Ivetic</w:t>
      </w:r>
      <w:proofErr w:type="spellEnd"/>
      <w:r w:rsidRPr="002072F7">
        <w:rPr>
          <w:rFonts w:ascii="Source Sans Pro" w:hAnsi="Source Sans Pro" w:cstheme="minorHAnsi"/>
          <w:bCs/>
          <w:sz w:val="20"/>
          <w:szCs w:val="20"/>
        </w:rPr>
        <w:t xml:space="preserve"> N, Chetty VT, </w:t>
      </w:r>
      <w:r w:rsidRPr="002072F7">
        <w:rPr>
          <w:rFonts w:ascii="Source Sans Pro" w:hAnsi="Source Sans Pro" w:cstheme="minorHAnsi"/>
          <w:b/>
          <w:sz w:val="20"/>
          <w:szCs w:val="20"/>
        </w:rPr>
        <w:t>Bowdish DME</w:t>
      </w:r>
      <w:r w:rsidRPr="002072F7">
        <w:rPr>
          <w:rFonts w:ascii="Source Sans Pro" w:hAnsi="Source Sans Pro" w:cstheme="minorHAnsi"/>
          <w:bCs/>
          <w:sz w:val="20"/>
          <w:szCs w:val="20"/>
        </w:rPr>
        <w:t xml:space="preserve">, Miller MS, Kelton JG, </w:t>
      </w:r>
      <w:proofErr w:type="spellStart"/>
      <w:r w:rsidRPr="002072F7">
        <w:rPr>
          <w:rFonts w:ascii="Source Sans Pro" w:hAnsi="Source Sans Pro" w:cstheme="minorHAnsi"/>
          <w:bCs/>
          <w:sz w:val="20"/>
          <w:szCs w:val="20"/>
        </w:rPr>
        <w:t>Nazy</w:t>
      </w:r>
      <w:proofErr w:type="spellEnd"/>
      <w:r w:rsidRPr="002072F7">
        <w:rPr>
          <w:rFonts w:ascii="Source Sans Pro" w:hAnsi="Source Sans Pro" w:cstheme="minorHAnsi"/>
          <w:bCs/>
          <w:sz w:val="20"/>
          <w:szCs w:val="20"/>
        </w:rPr>
        <w:t xml:space="preserve"> I. Characteristics of Anti-SARS-CoV-2 Antibodies in Recovered COVID-19 Subjects. Viruses. 2021 Apr 16;13(4):697.</w:t>
      </w:r>
    </w:p>
    <w:p w14:paraId="04170A97" w14:textId="0E29FAE2" w:rsidR="004657CB" w:rsidRDefault="004657CB" w:rsidP="004657CB">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4657CB">
        <w:rPr>
          <w:rFonts w:ascii="Source Sans Pro" w:hAnsi="Source Sans Pro" w:cstheme="minorHAnsi"/>
          <w:bCs/>
          <w:sz w:val="20"/>
          <w:szCs w:val="20"/>
        </w:rPr>
        <w:t xml:space="preserve">Huynh A, Arnold DM, Smith JW, Moore JC, Zhang A, </w:t>
      </w:r>
      <w:proofErr w:type="spellStart"/>
      <w:r w:rsidRPr="004657CB">
        <w:rPr>
          <w:rFonts w:ascii="Source Sans Pro" w:hAnsi="Source Sans Pro" w:cstheme="minorHAnsi"/>
          <w:bCs/>
          <w:sz w:val="20"/>
          <w:szCs w:val="20"/>
        </w:rPr>
        <w:t>Chagla</w:t>
      </w:r>
      <w:proofErr w:type="spellEnd"/>
      <w:r w:rsidRPr="004657CB">
        <w:rPr>
          <w:rFonts w:ascii="Source Sans Pro" w:hAnsi="Source Sans Pro" w:cstheme="minorHAnsi"/>
          <w:bCs/>
          <w:sz w:val="20"/>
          <w:szCs w:val="20"/>
        </w:rPr>
        <w:t xml:space="preserve"> Z, Harvey BJ, Stacey HD, Ang JC, Clare R, </w:t>
      </w:r>
      <w:proofErr w:type="spellStart"/>
      <w:r w:rsidRPr="004657CB">
        <w:rPr>
          <w:rFonts w:ascii="Source Sans Pro" w:hAnsi="Source Sans Pro" w:cstheme="minorHAnsi"/>
          <w:bCs/>
          <w:sz w:val="20"/>
          <w:szCs w:val="20"/>
        </w:rPr>
        <w:t>Ivetic</w:t>
      </w:r>
      <w:proofErr w:type="spellEnd"/>
      <w:r w:rsidRPr="004657CB">
        <w:rPr>
          <w:rFonts w:ascii="Source Sans Pro" w:hAnsi="Source Sans Pro" w:cstheme="minorHAnsi"/>
          <w:bCs/>
          <w:sz w:val="20"/>
          <w:szCs w:val="20"/>
        </w:rPr>
        <w:t xml:space="preserve"> N, Chetty VT, </w:t>
      </w:r>
      <w:r w:rsidRPr="004657CB">
        <w:rPr>
          <w:rFonts w:ascii="Source Sans Pro" w:hAnsi="Source Sans Pro" w:cstheme="minorHAnsi"/>
          <w:b/>
          <w:sz w:val="20"/>
          <w:szCs w:val="20"/>
        </w:rPr>
        <w:t>Bowdish DME,</w:t>
      </w:r>
      <w:r w:rsidRPr="004657CB">
        <w:rPr>
          <w:rFonts w:ascii="Source Sans Pro" w:hAnsi="Source Sans Pro" w:cstheme="minorHAnsi"/>
          <w:bCs/>
          <w:sz w:val="20"/>
          <w:szCs w:val="20"/>
        </w:rPr>
        <w:t xml:space="preserve"> Miller MS, Kelton JG, </w:t>
      </w:r>
      <w:proofErr w:type="spellStart"/>
      <w:r w:rsidRPr="004657CB">
        <w:rPr>
          <w:rFonts w:ascii="Source Sans Pro" w:hAnsi="Source Sans Pro" w:cstheme="minorHAnsi"/>
          <w:bCs/>
          <w:sz w:val="20"/>
          <w:szCs w:val="20"/>
        </w:rPr>
        <w:t>Nazy</w:t>
      </w:r>
      <w:proofErr w:type="spellEnd"/>
      <w:r w:rsidRPr="004657CB">
        <w:rPr>
          <w:rFonts w:ascii="Source Sans Pro" w:hAnsi="Source Sans Pro" w:cstheme="minorHAnsi"/>
          <w:bCs/>
          <w:sz w:val="20"/>
          <w:szCs w:val="20"/>
        </w:rPr>
        <w:t xml:space="preserve"> I. Characteristics of Anti-SARS-CoV-2 Antibodies in Recovered COVID-19 Subjects. Viruses. 2021 Apr 16;13(4):697. </w:t>
      </w:r>
      <w:proofErr w:type="spellStart"/>
      <w:r w:rsidRPr="004657CB">
        <w:rPr>
          <w:rFonts w:ascii="Source Sans Pro" w:hAnsi="Source Sans Pro" w:cstheme="minorHAnsi"/>
          <w:bCs/>
          <w:sz w:val="20"/>
          <w:szCs w:val="20"/>
        </w:rPr>
        <w:t>doi</w:t>
      </w:r>
      <w:proofErr w:type="spellEnd"/>
      <w:r w:rsidRPr="004657CB">
        <w:rPr>
          <w:rFonts w:ascii="Source Sans Pro" w:hAnsi="Source Sans Pro" w:cstheme="minorHAnsi"/>
          <w:bCs/>
          <w:sz w:val="20"/>
          <w:szCs w:val="20"/>
        </w:rPr>
        <w:t>: 10.3390/v13040697. PMID: 33923828; PMCID: PMC8073159.</w:t>
      </w:r>
    </w:p>
    <w:p w14:paraId="7D8D7E4F" w14:textId="555A4BB4" w:rsidR="000A5680" w:rsidRPr="000A5680" w:rsidRDefault="000A5680" w:rsidP="000545E5">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0A5680">
        <w:rPr>
          <w:rFonts w:ascii="Source Sans Pro" w:hAnsi="Source Sans Pro" w:cstheme="minorHAnsi"/>
          <w:bCs/>
          <w:sz w:val="20"/>
          <w:szCs w:val="20"/>
        </w:rPr>
        <w:t xml:space="preserve">Picard E, </w:t>
      </w:r>
      <w:r w:rsidRPr="000A5680">
        <w:rPr>
          <w:rFonts w:ascii="Source Sans Pro" w:hAnsi="Source Sans Pro" w:cstheme="minorHAnsi"/>
          <w:b/>
          <w:sz w:val="20"/>
          <w:szCs w:val="20"/>
        </w:rPr>
        <w:t>Bowdish DM</w:t>
      </w:r>
      <w:r w:rsidRPr="000A5680">
        <w:rPr>
          <w:rFonts w:ascii="Source Sans Pro" w:hAnsi="Source Sans Pro" w:cstheme="minorHAnsi"/>
          <w:bCs/>
          <w:sz w:val="20"/>
          <w:szCs w:val="20"/>
        </w:rPr>
        <w:t xml:space="preserve">, McElhaney JE, </w:t>
      </w:r>
      <w:proofErr w:type="spellStart"/>
      <w:r w:rsidRPr="000A5680">
        <w:rPr>
          <w:rFonts w:ascii="Source Sans Pro" w:hAnsi="Source Sans Pro" w:cstheme="minorHAnsi"/>
          <w:bCs/>
          <w:sz w:val="20"/>
          <w:szCs w:val="20"/>
        </w:rPr>
        <w:t>Pawelec</w:t>
      </w:r>
      <w:proofErr w:type="spellEnd"/>
      <w:r w:rsidRPr="000A5680">
        <w:rPr>
          <w:rFonts w:ascii="Source Sans Pro" w:hAnsi="Source Sans Pro" w:cstheme="minorHAnsi"/>
          <w:bCs/>
          <w:sz w:val="20"/>
          <w:szCs w:val="20"/>
        </w:rPr>
        <w:t xml:space="preserve"> G, Loeb M, Verschoor CP.</w:t>
      </w:r>
      <w:r w:rsidRPr="000A5680">
        <w:t xml:space="preserve"> </w:t>
      </w:r>
      <w:r w:rsidRPr="000A5680">
        <w:rPr>
          <w:rFonts w:ascii="Source Sans Pro" w:hAnsi="Source Sans Pro" w:cstheme="minorHAnsi"/>
          <w:bCs/>
          <w:sz w:val="20"/>
          <w:szCs w:val="20"/>
        </w:rPr>
        <w:t>The frequency of interleukin-1β-producing monocytes is significantly associated with varicella-zoster responses of nursing home residents.</w:t>
      </w:r>
      <w:r w:rsidRPr="000A5680">
        <w:t xml:space="preserve"> </w:t>
      </w:r>
      <w:r w:rsidRPr="000A5680">
        <w:rPr>
          <w:rFonts w:ascii="Source Sans Pro" w:hAnsi="Source Sans Pro" w:cstheme="minorHAnsi"/>
          <w:bCs/>
          <w:sz w:val="20"/>
          <w:szCs w:val="20"/>
        </w:rPr>
        <w:t xml:space="preserve">Clin Exp Immunol. 2021 Mar 13. </w:t>
      </w:r>
      <w:proofErr w:type="spellStart"/>
      <w:r w:rsidRPr="000A5680">
        <w:rPr>
          <w:rFonts w:ascii="Source Sans Pro" w:hAnsi="Source Sans Pro" w:cstheme="minorHAnsi"/>
          <w:bCs/>
          <w:sz w:val="20"/>
          <w:szCs w:val="20"/>
        </w:rPr>
        <w:t>doi</w:t>
      </w:r>
      <w:proofErr w:type="spellEnd"/>
      <w:r w:rsidRPr="000A5680">
        <w:rPr>
          <w:rFonts w:ascii="Source Sans Pro" w:hAnsi="Source Sans Pro" w:cstheme="minorHAnsi"/>
          <w:bCs/>
          <w:sz w:val="20"/>
          <w:szCs w:val="20"/>
        </w:rPr>
        <w:t>: 10.1111/cei.13593.</w:t>
      </w:r>
    </w:p>
    <w:p w14:paraId="5C14C9D9" w14:textId="237FEC00" w:rsidR="00775AFB" w:rsidRPr="00775AFB" w:rsidRDefault="00775AFB" w:rsidP="000545E5">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775AFB">
        <w:rPr>
          <w:rFonts w:ascii="Source Sans Pro" w:hAnsi="Source Sans Pro" w:cstheme="minorHAnsi"/>
          <w:b/>
          <w:sz w:val="20"/>
          <w:szCs w:val="20"/>
        </w:rPr>
        <w:t>Bowdish D</w:t>
      </w:r>
      <w:r w:rsidRPr="00775AFB">
        <w:rPr>
          <w:rFonts w:ascii="Source Sans Pro" w:hAnsi="Source Sans Pro" w:cstheme="minorHAnsi"/>
          <w:bCs/>
          <w:sz w:val="20"/>
          <w:szCs w:val="20"/>
        </w:rPr>
        <w:t xml:space="preserve">, Desai TA, </w:t>
      </w:r>
      <w:proofErr w:type="spellStart"/>
      <w:r w:rsidRPr="00775AFB">
        <w:rPr>
          <w:rFonts w:ascii="Source Sans Pro" w:hAnsi="Source Sans Pro" w:cstheme="minorHAnsi"/>
          <w:bCs/>
          <w:sz w:val="20"/>
          <w:szCs w:val="20"/>
        </w:rPr>
        <w:t>DePace</w:t>
      </w:r>
      <w:proofErr w:type="spellEnd"/>
      <w:r w:rsidRPr="00775AFB">
        <w:rPr>
          <w:rFonts w:ascii="Source Sans Pro" w:hAnsi="Source Sans Pro" w:cstheme="minorHAnsi"/>
          <w:bCs/>
          <w:sz w:val="20"/>
          <w:szCs w:val="20"/>
        </w:rPr>
        <w:t xml:space="preserve"> A, Haswell ES, </w:t>
      </w:r>
      <w:proofErr w:type="spellStart"/>
      <w:r w:rsidRPr="00775AFB">
        <w:rPr>
          <w:rFonts w:ascii="Source Sans Pro" w:hAnsi="Source Sans Pro" w:cstheme="minorHAnsi"/>
          <w:bCs/>
          <w:sz w:val="20"/>
          <w:szCs w:val="20"/>
        </w:rPr>
        <w:t>Baltrus</w:t>
      </w:r>
      <w:proofErr w:type="spellEnd"/>
      <w:r w:rsidRPr="00775AFB">
        <w:rPr>
          <w:rFonts w:ascii="Source Sans Pro" w:hAnsi="Source Sans Pro" w:cstheme="minorHAnsi"/>
          <w:bCs/>
          <w:sz w:val="20"/>
          <w:szCs w:val="20"/>
        </w:rPr>
        <w:t xml:space="preserve"> D, García AJ, Deans T, Lage K, </w:t>
      </w:r>
      <w:proofErr w:type="spellStart"/>
      <w:r w:rsidRPr="00775AFB">
        <w:rPr>
          <w:rFonts w:ascii="Source Sans Pro" w:hAnsi="Source Sans Pro" w:cstheme="minorHAnsi"/>
          <w:bCs/>
          <w:sz w:val="20"/>
          <w:szCs w:val="20"/>
        </w:rPr>
        <w:t>Wittkopp</w:t>
      </w:r>
      <w:proofErr w:type="spellEnd"/>
      <w:r w:rsidRPr="00775AFB">
        <w:rPr>
          <w:rFonts w:ascii="Source Sans Pro" w:hAnsi="Source Sans Pro" w:cstheme="minorHAnsi"/>
          <w:bCs/>
          <w:sz w:val="20"/>
          <w:szCs w:val="20"/>
        </w:rPr>
        <w:t xml:space="preserve"> </w:t>
      </w:r>
      <w:proofErr w:type="spellStart"/>
      <w:proofErr w:type="gramStart"/>
      <w:r w:rsidRPr="00775AFB">
        <w:rPr>
          <w:rFonts w:ascii="Source Sans Pro" w:hAnsi="Source Sans Pro" w:cstheme="minorHAnsi"/>
          <w:bCs/>
          <w:sz w:val="20"/>
          <w:szCs w:val="20"/>
        </w:rPr>
        <w:t>P.Leadership.Cell</w:t>
      </w:r>
      <w:proofErr w:type="spellEnd"/>
      <w:proofErr w:type="gramEnd"/>
      <w:r w:rsidRPr="00775AFB">
        <w:rPr>
          <w:rFonts w:ascii="Source Sans Pro" w:hAnsi="Source Sans Pro" w:cstheme="minorHAnsi"/>
          <w:bCs/>
          <w:sz w:val="20"/>
          <w:szCs w:val="20"/>
        </w:rPr>
        <w:t xml:space="preserve"> Syst. 2021 Jan 20;12(1):1-4. </w:t>
      </w:r>
      <w:proofErr w:type="spellStart"/>
      <w:r w:rsidRPr="00775AFB">
        <w:rPr>
          <w:rFonts w:ascii="Source Sans Pro" w:hAnsi="Source Sans Pro" w:cstheme="minorHAnsi"/>
          <w:bCs/>
          <w:sz w:val="20"/>
          <w:szCs w:val="20"/>
        </w:rPr>
        <w:t>doi</w:t>
      </w:r>
      <w:proofErr w:type="spellEnd"/>
      <w:r w:rsidRPr="00775AFB">
        <w:rPr>
          <w:rFonts w:ascii="Source Sans Pro" w:hAnsi="Source Sans Pro" w:cstheme="minorHAnsi"/>
          <w:bCs/>
          <w:sz w:val="20"/>
          <w:szCs w:val="20"/>
        </w:rPr>
        <w:t>: 0.1016/j.cels.2020.12.004.</w:t>
      </w:r>
    </w:p>
    <w:p w14:paraId="48E854C8" w14:textId="7908A7A8" w:rsidR="00775AFB" w:rsidRPr="00775AFB" w:rsidRDefault="00775AFB" w:rsidP="007E19DE">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775AFB">
        <w:rPr>
          <w:rFonts w:ascii="Source Sans Pro" w:hAnsi="Source Sans Pro" w:cstheme="minorHAnsi"/>
          <w:b/>
          <w:sz w:val="20"/>
          <w:szCs w:val="20"/>
        </w:rPr>
        <w:t>Breznik</w:t>
      </w:r>
      <w:proofErr w:type="spellEnd"/>
      <w:r w:rsidRPr="00775AFB">
        <w:rPr>
          <w:rFonts w:ascii="Source Sans Pro" w:hAnsi="Source Sans Pro" w:cstheme="minorHAnsi"/>
          <w:b/>
          <w:sz w:val="20"/>
          <w:szCs w:val="20"/>
        </w:rPr>
        <w:t xml:space="preserve"> JA</w:t>
      </w:r>
      <w:r w:rsidRPr="00775AFB">
        <w:rPr>
          <w:rFonts w:ascii="Source Sans Pro" w:hAnsi="Source Sans Pro" w:cstheme="minorHAnsi"/>
          <w:bCs/>
          <w:sz w:val="20"/>
          <w:szCs w:val="20"/>
        </w:rPr>
        <w:t xml:space="preserve">, </w:t>
      </w:r>
      <w:r w:rsidRPr="00775AFB">
        <w:rPr>
          <w:rFonts w:ascii="Source Sans Pro" w:hAnsi="Source Sans Pro" w:cstheme="minorHAnsi"/>
          <w:b/>
          <w:sz w:val="20"/>
          <w:szCs w:val="20"/>
        </w:rPr>
        <w:t>Schulz C</w:t>
      </w:r>
      <w:r w:rsidRPr="00775AFB">
        <w:rPr>
          <w:rFonts w:ascii="Source Sans Pro" w:hAnsi="Source Sans Pro" w:cstheme="minorHAnsi"/>
          <w:bCs/>
          <w:sz w:val="20"/>
          <w:szCs w:val="20"/>
        </w:rPr>
        <w:t>, Ma J, Sloboda DM</w:t>
      </w:r>
      <w:r w:rsidRPr="00775AFB">
        <w:rPr>
          <w:rFonts w:ascii="Source Sans Pro" w:hAnsi="Source Sans Pro" w:cstheme="minorHAnsi"/>
          <w:b/>
          <w:sz w:val="20"/>
          <w:szCs w:val="20"/>
        </w:rPr>
        <w:t>, Bowdish DME</w:t>
      </w:r>
      <w:r w:rsidRPr="00775AFB">
        <w:rPr>
          <w:rFonts w:ascii="Source Sans Pro" w:hAnsi="Source Sans Pro" w:cstheme="minorHAnsi"/>
          <w:bCs/>
          <w:sz w:val="20"/>
          <w:szCs w:val="20"/>
        </w:rPr>
        <w:t>.</w:t>
      </w:r>
      <w:r>
        <w:rPr>
          <w:rFonts w:ascii="Source Sans Pro" w:hAnsi="Source Sans Pro" w:cstheme="minorHAnsi"/>
          <w:bCs/>
          <w:sz w:val="20"/>
          <w:szCs w:val="20"/>
        </w:rPr>
        <w:t xml:space="preserve"> </w:t>
      </w:r>
      <w:r w:rsidRPr="00775AFB">
        <w:rPr>
          <w:rFonts w:ascii="Source Sans Pro" w:hAnsi="Source Sans Pro" w:cstheme="minorHAnsi"/>
          <w:bCs/>
          <w:sz w:val="20"/>
          <w:szCs w:val="20"/>
        </w:rPr>
        <w:t xml:space="preserve">Biological sex, not reproductive cycle, influences peripheral blood immune cell prevalence in </w:t>
      </w:r>
      <w:proofErr w:type="spellStart"/>
      <w:proofErr w:type="gramStart"/>
      <w:r w:rsidRPr="00775AFB">
        <w:rPr>
          <w:rFonts w:ascii="Source Sans Pro" w:hAnsi="Source Sans Pro" w:cstheme="minorHAnsi"/>
          <w:bCs/>
          <w:sz w:val="20"/>
          <w:szCs w:val="20"/>
        </w:rPr>
        <w:t>mice.J</w:t>
      </w:r>
      <w:proofErr w:type="spellEnd"/>
      <w:proofErr w:type="gramEnd"/>
      <w:r w:rsidRPr="00775AFB">
        <w:rPr>
          <w:rFonts w:ascii="Source Sans Pro" w:hAnsi="Source Sans Pro" w:cstheme="minorHAnsi"/>
          <w:bCs/>
          <w:sz w:val="20"/>
          <w:szCs w:val="20"/>
        </w:rPr>
        <w:t xml:space="preserve"> Physiol. 2021 Jan 17. </w:t>
      </w:r>
      <w:proofErr w:type="spellStart"/>
      <w:r w:rsidRPr="00775AFB">
        <w:rPr>
          <w:rFonts w:ascii="Source Sans Pro" w:hAnsi="Source Sans Pro" w:cstheme="minorHAnsi"/>
          <w:bCs/>
          <w:sz w:val="20"/>
          <w:szCs w:val="20"/>
        </w:rPr>
        <w:t>doi</w:t>
      </w:r>
      <w:proofErr w:type="spellEnd"/>
      <w:r w:rsidRPr="00775AFB">
        <w:rPr>
          <w:rFonts w:ascii="Source Sans Pro" w:hAnsi="Source Sans Pro" w:cstheme="minorHAnsi"/>
          <w:bCs/>
          <w:sz w:val="20"/>
          <w:szCs w:val="20"/>
        </w:rPr>
        <w:t>: 10.1113/JP280637. Online ahead of print.</w:t>
      </w:r>
    </w:p>
    <w:p w14:paraId="5286F709" w14:textId="51E13CDA" w:rsidR="00775AFB" w:rsidRDefault="00775AFB" w:rsidP="007E19DE">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775AFB">
        <w:rPr>
          <w:rFonts w:ascii="Source Sans Pro" w:hAnsi="Source Sans Pro" w:cstheme="minorHAnsi"/>
          <w:b/>
          <w:sz w:val="20"/>
          <w:szCs w:val="20"/>
        </w:rPr>
        <w:t>Schenck LP</w:t>
      </w:r>
      <w:r w:rsidRPr="00775AFB">
        <w:rPr>
          <w:rFonts w:ascii="Source Sans Pro" w:hAnsi="Source Sans Pro" w:cstheme="minorHAnsi"/>
          <w:bCs/>
          <w:sz w:val="20"/>
          <w:szCs w:val="20"/>
        </w:rPr>
        <w:t xml:space="preserve">, McGrath JJC, Lamarche D, </w:t>
      </w:r>
      <w:proofErr w:type="spellStart"/>
      <w:r w:rsidRPr="00775AFB">
        <w:rPr>
          <w:rFonts w:ascii="Source Sans Pro" w:hAnsi="Source Sans Pro" w:cstheme="minorHAnsi"/>
          <w:bCs/>
          <w:sz w:val="20"/>
          <w:szCs w:val="20"/>
        </w:rPr>
        <w:t>Stämpfli</w:t>
      </w:r>
      <w:proofErr w:type="spellEnd"/>
      <w:r w:rsidRPr="00775AFB">
        <w:rPr>
          <w:rFonts w:ascii="Source Sans Pro" w:hAnsi="Source Sans Pro" w:cstheme="minorHAnsi"/>
          <w:bCs/>
          <w:sz w:val="20"/>
          <w:szCs w:val="20"/>
        </w:rPr>
        <w:t xml:space="preserve"> MR, </w:t>
      </w:r>
      <w:r w:rsidRPr="00775AFB">
        <w:rPr>
          <w:rFonts w:ascii="Source Sans Pro" w:hAnsi="Source Sans Pro" w:cstheme="minorHAnsi"/>
          <w:b/>
          <w:sz w:val="20"/>
          <w:szCs w:val="20"/>
        </w:rPr>
        <w:t>Bowdish DME</w:t>
      </w:r>
      <w:r w:rsidRPr="00775AFB">
        <w:rPr>
          <w:rFonts w:ascii="Source Sans Pro" w:hAnsi="Source Sans Pro" w:cstheme="minorHAnsi"/>
          <w:bCs/>
          <w:sz w:val="20"/>
          <w:szCs w:val="20"/>
        </w:rPr>
        <w:t xml:space="preserve">, Surette MG. Nasal Tissue Extraction Is Essential for Characterization of the Murine Upper Respiratory Tract </w:t>
      </w:r>
      <w:proofErr w:type="spellStart"/>
      <w:r w:rsidRPr="00775AFB">
        <w:rPr>
          <w:rFonts w:ascii="Source Sans Pro" w:hAnsi="Source Sans Pro" w:cstheme="minorHAnsi"/>
          <w:bCs/>
          <w:sz w:val="20"/>
          <w:szCs w:val="20"/>
        </w:rPr>
        <w:t>Microbiota.mSphere</w:t>
      </w:r>
      <w:proofErr w:type="spellEnd"/>
      <w:r w:rsidRPr="00775AFB">
        <w:rPr>
          <w:rFonts w:ascii="Source Sans Pro" w:hAnsi="Source Sans Pro" w:cstheme="minorHAnsi"/>
          <w:bCs/>
          <w:sz w:val="20"/>
          <w:szCs w:val="20"/>
        </w:rPr>
        <w:t>. 2020 Dec 16;5(6</w:t>
      </w:r>
      <w:proofErr w:type="gramStart"/>
      <w:r w:rsidRPr="00775AFB">
        <w:rPr>
          <w:rFonts w:ascii="Source Sans Pro" w:hAnsi="Source Sans Pro" w:cstheme="minorHAnsi"/>
          <w:bCs/>
          <w:sz w:val="20"/>
          <w:szCs w:val="20"/>
        </w:rPr>
        <w:t>):e</w:t>
      </w:r>
      <w:proofErr w:type="gramEnd"/>
      <w:r w:rsidRPr="00775AFB">
        <w:rPr>
          <w:rFonts w:ascii="Source Sans Pro" w:hAnsi="Source Sans Pro" w:cstheme="minorHAnsi"/>
          <w:bCs/>
          <w:sz w:val="20"/>
          <w:szCs w:val="20"/>
        </w:rPr>
        <w:t xml:space="preserve">00562-20. </w:t>
      </w:r>
      <w:proofErr w:type="spellStart"/>
      <w:r w:rsidRPr="00775AFB">
        <w:rPr>
          <w:rFonts w:ascii="Source Sans Pro" w:hAnsi="Source Sans Pro" w:cstheme="minorHAnsi"/>
          <w:bCs/>
          <w:sz w:val="20"/>
          <w:szCs w:val="20"/>
        </w:rPr>
        <w:t>doi</w:t>
      </w:r>
      <w:proofErr w:type="spellEnd"/>
      <w:r w:rsidRPr="00775AFB">
        <w:rPr>
          <w:rFonts w:ascii="Source Sans Pro" w:hAnsi="Source Sans Pro" w:cstheme="minorHAnsi"/>
          <w:bCs/>
          <w:sz w:val="20"/>
          <w:szCs w:val="20"/>
        </w:rPr>
        <w:t>: 10.1128/mSphere.00562-20.</w:t>
      </w:r>
    </w:p>
    <w:p w14:paraId="4DE1B500" w14:textId="10D0A036" w:rsidR="007E19DE" w:rsidRPr="007E19DE" w:rsidRDefault="007E19DE" w:rsidP="007E19DE">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7E19DE">
        <w:rPr>
          <w:rFonts w:ascii="Source Sans Pro" w:hAnsi="Source Sans Pro" w:cstheme="minorHAnsi"/>
          <w:bCs/>
          <w:sz w:val="20"/>
          <w:szCs w:val="20"/>
        </w:rPr>
        <w:t>Banskota</w:t>
      </w:r>
      <w:proofErr w:type="spellEnd"/>
      <w:r w:rsidRPr="007E19DE">
        <w:rPr>
          <w:rFonts w:ascii="Source Sans Pro" w:hAnsi="Source Sans Pro" w:cstheme="minorHAnsi"/>
          <w:bCs/>
          <w:sz w:val="20"/>
          <w:szCs w:val="20"/>
        </w:rPr>
        <w:t xml:space="preserve"> S, Wang H, Kwon YH, Gautam J, Gurung P, </w:t>
      </w:r>
      <w:proofErr w:type="spellStart"/>
      <w:r w:rsidRPr="007E19DE">
        <w:rPr>
          <w:rFonts w:ascii="Source Sans Pro" w:hAnsi="Source Sans Pro" w:cstheme="minorHAnsi"/>
          <w:bCs/>
          <w:sz w:val="20"/>
          <w:szCs w:val="20"/>
        </w:rPr>
        <w:t>Haq</w:t>
      </w:r>
      <w:proofErr w:type="spellEnd"/>
      <w:r w:rsidRPr="007E19DE">
        <w:rPr>
          <w:rFonts w:ascii="Source Sans Pro" w:hAnsi="Source Sans Pro" w:cstheme="minorHAnsi"/>
          <w:bCs/>
          <w:sz w:val="20"/>
          <w:szCs w:val="20"/>
        </w:rPr>
        <w:t xml:space="preserve"> S, Hassan FMN, </w:t>
      </w:r>
      <w:r w:rsidRPr="007E19DE">
        <w:rPr>
          <w:rFonts w:ascii="Source Sans Pro" w:hAnsi="Source Sans Pro" w:cstheme="minorHAnsi"/>
          <w:b/>
          <w:sz w:val="20"/>
          <w:szCs w:val="20"/>
        </w:rPr>
        <w:t>Bowdish DM</w:t>
      </w:r>
      <w:r w:rsidRPr="007E19DE">
        <w:rPr>
          <w:rFonts w:ascii="Source Sans Pro" w:hAnsi="Source Sans Pro" w:cstheme="minorHAnsi"/>
          <w:bCs/>
          <w:sz w:val="20"/>
          <w:szCs w:val="20"/>
        </w:rPr>
        <w:t xml:space="preserve">, Kim JA, Carling D, Fullerton MD, Steinberg GR, Khan </w:t>
      </w:r>
      <w:proofErr w:type="spellStart"/>
      <w:proofErr w:type="gramStart"/>
      <w:r w:rsidRPr="007E19DE">
        <w:rPr>
          <w:rFonts w:ascii="Source Sans Pro" w:hAnsi="Source Sans Pro" w:cstheme="minorHAnsi"/>
          <w:bCs/>
          <w:sz w:val="20"/>
          <w:szCs w:val="20"/>
        </w:rPr>
        <w:t>WI.Salicylates</w:t>
      </w:r>
      <w:proofErr w:type="spellEnd"/>
      <w:proofErr w:type="gramEnd"/>
      <w:r w:rsidRPr="007E19DE">
        <w:rPr>
          <w:rFonts w:ascii="Source Sans Pro" w:hAnsi="Source Sans Pro" w:cstheme="minorHAnsi"/>
          <w:bCs/>
          <w:sz w:val="20"/>
          <w:szCs w:val="20"/>
        </w:rPr>
        <w:t xml:space="preserve"> Ameliorate Intestinal Inflammation by Activating Macrophage AMPK.</w:t>
      </w:r>
      <w:r w:rsidR="00894E5F">
        <w:rPr>
          <w:rFonts w:ascii="Source Sans Pro" w:hAnsi="Source Sans Pro" w:cstheme="minorHAnsi"/>
          <w:bCs/>
          <w:sz w:val="20"/>
          <w:szCs w:val="20"/>
        </w:rPr>
        <w:t xml:space="preserve"> </w:t>
      </w:r>
      <w:proofErr w:type="spellStart"/>
      <w:r w:rsidRPr="007E19DE">
        <w:rPr>
          <w:rFonts w:ascii="Source Sans Pro" w:hAnsi="Source Sans Pro" w:cstheme="minorHAnsi"/>
          <w:bCs/>
          <w:sz w:val="20"/>
          <w:szCs w:val="20"/>
        </w:rPr>
        <w:t>Inflamm</w:t>
      </w:r>
      <w:proofErr w:type="spellEnd"/>
      <w:r w:rsidRPr="007E19DE">
        <w:rPr>
          <w:rFonts w:ascii="Source Sans Pro" w:hAnsi="Source Sans Pro" w:cstheme="minorHAnsi"/>
          <w:bCs/>
          <w:sz w:val="20"/>
          <w:szCs w:val="20"/>
        </w:rPr>
        <w:t xml:space="preserve"> Bowel Dis. 2020 Nov </w:t>
      </w:r>
      <w:proofErr w:type="gramStart"/>
      <w:r w:rsidRPr="007E19DE">
        <w:rPr>
          <w:rFonts w:ascii="Source Sans Pro" w:hAnsi="Source Sans Pro" w:cstheme="minorHAnsi"/>
          <w:bCs/>
          <w:sz w:val="20"/>
          <w:szCs w:val="20"/>
        </w:rPr>
        <w:t>30:izaa</w:t>
      </w:r>
      <w:proofErr w:type="gramEnd"/>
      <w:r w:rsidRPr="007E19DE">
        <w:rPr>
          <w:rFonts w:ascii="Source Sans Pro" w:hAnsi="Source Sans Pro" w:cstheme="minorHAnsi"/>
          <w:bCs/>
          <w:sz w:val="20"/>
          <w:szCs w:val="20"/>
        </w:rPr>
        <w:t xml:space="preserve">305. </w:t>
      </w:r>
      <w:proofErr w:type="spellStart"/>
      <w:r w:rsidRPr="007E19DE">
        <w:rPr>
          <w:rFonts w:ascii="Source Sans Pro" w:hAnsi="Source Sans Pro" w:cstheme="minorHAnsi"/>
          <w:bCs/>
          <w:sz w:val="20"/>
          <w:szCs w:val="20"/>
        </w:rPr>
        <w:t>doi</w:t>
      </w:r>
      <w:proofErr w:type="spellEnd"/>
      <w:r w:rsidRPr="007E19DE">
        <w:rPr>
          <w:rFonts w:ascii="Source Sans Pro" w:hAnsi="Source Sans Pro" w:cstheme="minorHAnsi"/>
          <w:bCs/>
          <w:sz w:val="20"/>
          <w:szCs w:val="20"/>
        </w:rPr>
        <w:t>: 10.1093/</w:t>
      </w:r>
      <w:proofErr w:type="spellStart"/>
      <w:r w:rsidRPr="007E19DE">
        <w:rPr>
          <w:rFonts w:ascii="Source Sans Pro" w:hAnsi="Source Sans Pro" w:cstheme="minorHAnsi"/>
          <w:bCs/>
          <w:sz w:val="20"/>
          <w:szCs w:val="20"/>
        </w:rPr>
        <w:t>ibd</w:t>
      </w:r>
      <w:proofErr w:type="spellEnd"/>
      <w:r w:rsidRPr="007E19DE">
        <w:rPr>
          <w:rFonts w:ascii="Source Sans Pro" w:hAnsi="Source Sans Pro" w:cstheme="minorHAnsi"/>
          <w:bCs/>
          <w:sz w:val="20"/>
          <w:szCs w:val="20"/>
        </w:rPr>
        <w:t>/izaa305</w:t>
      </w:r>
    </w:p>
    <w:p w14:paraId="6E39E08F" w14:textId="648E9B1E" w:rsidR="00E7507C" w:rsidRPr="00E7507C" w:rsidRDefault="00E7507C" w:rsidP="004352D3">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E7507C">
        <w:rPr>
          <w:rFonts w:ascii="Source Sans Pro" w:hAnsi="Source Sans Pro" w:cs="Segoe UI"/>
          <w:b/>
          <w:bCs/>
          <w:color w:val="000000"/>
          <w:sz w:val="20"/>
          <w:szCs w:val="20"/>
          <w:shd w:val="clear" w:color="auto" w:fill="FFFFFF"/>
        </w:rPr>
        <w:t>Makaremi</w:t>
      </w:r>
      <w:proofErr w:type="spellEnd"/>
      <w:r w:rsidRPr="00E7507C">
        <w:rPr>
          <w:rFonts w:ascii="Source Sans Pro" w:hAnsi="Source Sans Pro" w:cs="Segoe UI"/>
          <w:b/>
          <w:bCs/>
          <w:color w:val="000000"/>
          <w:sz w:val="20"/>
          <w:szCs w:val="20"/>
          <w:shd w:val="clear" w:color="auto" w:fill="FFFFFF"/>
        </w:rPr>
        <w:t xml:space="preserve"> S</w:t>
      </w:r>
      <w:r w:rsidRPr="00E7507C">
        <w:rPr>
          <w:rFonts w:ascii="Source Sans Pro" w:hAnsi="Source Sans Pro" w:cs="Segoe UI"/>
          <w:color w:val="000000"/>
          <w:sz w:val="20"/>
          <w:szCs w:val="20"/>
          <w:shd w:val="clear" w:color="auto" w:fill="FFFFFF"/>
        </w:rPr>
        <w:t xml:space="preserve">, Rose M, Ranjit S, </w:t>
      </w:r>
      <w:proofErr w:type="spellStart"/>
      <w:r w:rsidRPr="00E7507C">
        <w:rPr>
          <w:rFonts w:ascii="Source Sans Pro" w:hAnsi="Source Sans Pro" w:cs="Segoe UI"/>
          <w:color w:val="000000"/>
          <w:sz w:val="20"/>
          <w:szCs w:val="20"/>
          <w:shd w:val="clear" w:color="auto" w:fill="FFFFFF"/>
        </w:rPr>
        <w:t>Digman</w:t>
      </w:r>
      <w:proofErr w:type="spellEnd"/>
      <w:r w:rsidRPr="00E7507C">
        <w:rPr>
          <w:rFonts w:ascii="Source Sans Pro" w:hAnsi="Source Sans Pro" w:cs="Segoe UI"/>
          <w:color w:val="000000"/>
          <w:sz w:val="20"/>
          <w:szCs w:val="20"/>
          <w:shd w:val="clear" w:color="auto" w:fill="FFFFFF"/>
        </w:rPr>
        <w:t xml:space="preserve"> MA, </w:t>
      </w:r>
      <w:r w:rsidRPr="00E7507C">
        <w:rPr>
          <w:rFonts w:ascii="Source Sans Pro" w:hAnsi="Source Sans Pro" w:cs="Segoe UI"/>
          <w:b/>
          <w:bCs/>
          <w:color w:val="000000"/>
          <w:sz w:val="20"/>
          <w:szCs w:val="20"/>
          <w:shd w:val="clear" w:color="auto" w:fill="FFFFFF"/>
        </w:rPr>
        <w:t>Bowdish DME</w:t>
      </w:r>
      <w:r w:rsidRPr="00E7507C">
        <w:rPr>
          <w:rFonts w:ascii="Source Sans Pro" w:hAnsi="Source Sans Pro" w:cs="Segoe UI"/>
          <w:color w:val="000000"/>
          <w:sz w:val="20"/>
          <w:szCs w:val="20"/>
          <w:shd w:val="clear" w:color="auto" w:fill="FFFFFF"/>
        </w:rPr>
        <w:t xml:space="preserve">, Moran-Mirabal JM. Lateral diffusion of CD14 and TLR2 in macrophage plasma membrane assessed by raster image correlation spectroscopy and single particle tracking. Sci Rep. 2020 Nov 9;10(1):19375. </w:t>
      </w:r>
      <w:proofErr w:type="spellStart"/>
      <w:r w:rsidRPr="00E7507C">
        <w:rPr>
          <w:rFonts w:ascii="Source Sans Pro" w:hAnsi="Source Sans Pro" w:cs="Segoe UI"/>
          <w:color w:val="000000"/>
          <w:sz w:val="20"/>
          <w:szCs w:val="20"/>
          <w:shd w:val="clear" w:color="auto" w:fill="FFFFFF"/>
        </w:rPr>
        <w:t>doi</w:t>
      </w:r>
      <w:proofErr w:type="spellEnd"/>
      <w:r w:rsidRPr="00E7507C">
        <w:rPr>
          <w:rFonts w:ascii="Source Sans Pro" w:hAnsi="Source Sans Pro" w:cs="Segoe UI"/>
          <w:color w:val="000000"/>
          <w:sz w:val="20"/>
          <w:szCs w:val="20"/>
          <w:shd w:val="clear" w:color="auto" w:fill="FFFFFF"/>
        </w:rPr>
        <w:t xml:space="preserve">: 10.1038/s41598-020-76272-2. </w:t>
      </w:r>
    </w:p>
    <w:p w14:paraId="47D01D04" w14:textId="366F7DCD" w:rsidR="004352D3" w:rsidRPr="00E7507C" w:rsidRDefault="004352D3" w:rsidP="004352D3">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E7507C">
        <w:rPr>
          <w:rFonts w:ascii="Source Sans Pro" w:hAnsi="Source Sans Pro" w:cstheme="minorHAnsi"/>
          <w:bCs/>
          <w:sz w:val="20"/>
          <w:szCs w:val="20"/>
        </w:rPr>
        <w:t xml:space="preserve">Bhalla A, Mukherjee M, Radford K, </w:t>
      </w:r>
      <w:proofErr w:type="spellStart"/>
      <w:r w:rsidRPr="00E7507C">
        <w:rPr>
          <w:rFonts w:ascii="Source Sans Pro" w:hAnsi="Source Sans Pro" w:cstheme="minorHAnsi"/>
          <w:bCs/>
          <w:sz w:val="20"/>
          <w:szCs w:val="20"/>
        </w:rPr>
        <w:t>Nazy</w:t>
      </w:r>
      <w:proofErr w:type="spellEnd"/>
      <w:r w:rsidRPr="00E7507C">
        <w:rPr>
          <w:rFonts w:ascii="Source Sans Pro" w:hAnsi="Source Sans Pro" w:cstheme="minorHAnsi"/>
          <w:bCs/>
          <w:sz w:val="20"/>
          <w:szCs w:val="20"/>
        </w:rPr>
        <w:t xml:space="preserve"> I, </w:t>
      </w:r>
      <w:proofErr w:type="spellStart"/>
      <w:r w:rsidRPr="00E7507C">
        <w:rPr>
          <w:rFonts w:ascii="Source Sans Pro" w:hAnsi="Source Sans Pro" w:cstheme="minorHAnsi"/>
          <w:bCs/>
          <w:sz w:val="20"/>
          <w:szCs w:val="20"/>
        </w:rPr>
        <w:t>Kjarsgaard</w:t>
      </w:r>
      <w:proofErr w:type="spellEnd"/>
      <w:r w:rsidRPr="00E7507C">
        <w:rPr>
          <w:rFonts w:ascii="Source Sans Pro" w:hAnsi="Source Sans Pro" w:cstheme="minorHAnsi"/>
          <w:bCs/>
          <w:sz w:val="20"/>
          <w:szCs w:val="20"/>
        </w:rPr>
        <w:t xml:space="preserve"> M, </w:t>
      </w:r>
      <w:r w:rsidRPr="00E7507C">
        <w:rPr>
          <w:rFonts w:ascii="Source Sans Pro" w:hAnsi="Source Sans Pro" w:cstheme="minorHAnsi"/>
          <w:b/>
          <w:sz w:val="20"/>
          <w:szCs w:val="20"/>
        </w:rPr>
        <w:t>Bowdish DME</w:t>
      </w:r>
      <w:r w:rsidRPr="00E7507C">
        <w:rPr>
          <w:rFonts w:ascii="Source Sans Pro" w:hAnsi="Source Sans Pro" w:cstheme="minorHAnsi"/>
          <w:bCs/>
          <w:sz w:val="20"/>
          <w:szCs w:val="20"/>
        </w:rPr>
        <w:t xml:space="preserve">, Nair P. Dupilumab, Severe Asthma Airway Responses, and SARS-CoV2 </w:t>
      </w:r>
      <w:proofErr w:type="spellStart"/>
      <w:r w:rsidRPr="00E7507C">
        <w:rPr>
          <w:rFonts w:ascii="Source Sans Pro" w:hAnsi="Source Sans Pro" w:cstheme="minorHAnsi"/>
          <w:bCs/>
          <w:sz w:val="20"/>
          <w:szCs w:val="20"/>
        </w:rPr>
        <w:t>Serology.Allergy</w:t>
      </w:r>
      <w:proofErr w:type="spellEnd"/>
      <w:r w:rsidRPr="00E7507C">
        <w:rPr>
          <w:rFonts w:ascii="Source Sans Pro" w:hAnsi="Source Sans Pro" w:cstheme="minorHAnsi"/>
          <w:bCs/>
          <w:sz w:val="20"/>
          <w:szCs w:val="20"/>
        </w:rPr>
        <w:t xml:space="preserve">. 2020 Aug 6:10.1111/all.14534. </w:t>
      </w:r>
      <w:proofErr w:type="spellStart"/>
      <w:r w:rsidRPr="00E7507C">
        <w:rPr>
          <w:rFonts w:ascii="Source Sans Pro" w:hAnsi="Source Sans Pro" w:cstheme="minorHAnsi"/>
          <w:bCs/>
          <w:sz w:val="20"/>
          <w:szCs w:val="20"/>
        </w:rPr>
        <w:t>doi</w:t>
      </w:r>
      <w:proofErr w:type="spellEnd"/>
      <w:r w:rsidRPr="00E7507C">
        <w:rPr>
          <w:rFonts w:ascii="Source Sans Pro" w:hAnsi="Source Sans Pro" w:cstheme="minorHAnsi"/>
          <w:bCs/>
          <w:sz w:val="20"/>
          <w:szCs w:val="20"/>
        </w:rPr>
        <w:t>: 10.1111/all.14534.</w:t>
      </w:r>
    </w:p>
    <w:p w14:paraId="2A49047C" w14:textId="554C341B" w:rsidR="00741079" w:rsidRPr="00741079" w:rsidRDefault="00741079" w:rsidP="00436773">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E7507C">
        <w:rPr>
          <w:rFonts w:ascii="Source Sans Pro" w:hAnsi="Source Sans Pro" w:cs="Segoe UI"/>
          <w:color w:val="212121"/>
          <w:sz w:val="20"/>
          <w:szCs w:val="20"/>
          <w:shd w:val="clear" w:color="auto" w:fill="FFFFFF"/>
        </w:rPr>
        <w:t>Nieuwlaat</w:t>
      </w:r>
      <w:proofErr w:type="spellEnd"/>
      <w:r w:rsidRPr="00E7507C">
        <w:rPr>
          <w:rFonts w:ascii="Source Sans Pro" w:hAnsi="Source Sans Pro" w:cs="Segoe UI"/>
          <w:color w:val="212121"/>
          <w:sz w:val="20"/>
          <w:szCs w:val="20"/>
          <w:shd w:val="clear" w:color="auto" w:fill="FFFFFF"/>
        </w:rPr>
        <w:t xml:space="preserve"> R, </w:t>
      </w:r>
      <w:proofErr w:type="spellStart"/>
      <w:r w:rsidRPr="00E7507C">
        <w:rPr>
          <w:rFonts w:ascii="Source Sans Pro" w:hAnsi="Source Sans Pro" w:cs="Segoe UI"/>
          <w:color w:val="212121"/>
          <w:sz w:val="20"/>
          <w:szCs w:val="20"/>
          <w:shd w:val="clear" w:color="auto" w:fill="FFFFFF"/>
        </w:rPr>
        <w:t>Mbuagbaw</w:t>
      </w:r>
      <w:proofErr w:type="spellEnd"/>
      <w:r w:rsidRPr="00E7507C">
        <w:rPr>
          <w:rFonts w:ascii="Source Sans Pro" w:hAnsi="Source Sans Pro" w:cs="Segoe UI"/>
          <w:color w:val="212121"/>
          <w:sz w:val="20"/>
          <w:szCs w:val="20"/>
          <w:shd w:val="clear" w:color="auto" w:fill="FFFFFF"/>
        </w:rPr>
        <w:t xml:space="preserve"> L, Mertz D, Burrows L, </w:t>
      </w:r>
      <w:r w:rsidRPr="00E7507C">
        <w:rPr>
          <w:rFonts w:ascii="Source Sans Pro" w:hAnsi="Source Sans Pro" w:cs="Segoe UI"/>
          <w:b/>
          <w:bCs/>
          <w:color w:val="212121"/>
          <w:sz w:val="20"/>
          <w:szCs w:val="20"/>
          <w:shd w:val="clear" w:color="auto" w:fill="FFFFFF"/>
        </w:rPr>
        <w:t>Bowdish DME</w:t>
      </w:r>
      <w:r w:rsidRPr="00E7507C">
        <w:rPr>
          <w:rFonts w:ascii="Source Sans Pro" w:hAnsi="Source Sans Pro" w:cs="Segoe UI"/>
          <w:color w:val="212121"/>
          <w:sz w:val="20"/>
          <w:szCs w:val="20"/>
          <w:shd w:val="clear" w:color="auto" w:fill="FFFFFF"/>
        </w:rPr>
        <w:t xml:space="preserve">, Moja L, Wright GD, </w:t>
      </w:r>
      <w:proofErr w:type="spellStart"/>
      <w:r w:rsidRPr="00E7507C">
        <w:rPr>
          <w:rFonts w:ascii="Source Sans Pro" w:hAnsi="Source Sans Pro" w:cs="Segoe UI"/>
          <w:color w:val="212121"/>
          <w:sz w:val="20"/>
          <w:szCs w:val="20"/>
          <w:shd w:val="clear" w:color="auto" w:fill="FFFFFF"/>
        </w:rPr>
        <w:t>Schünemann</w:t>
      </w:r>
      <w:proofErr w:type="spellEnd"/>
      <w:r w:rsidRPr="00E7507C">
        <w:rPr>
          <w:rFonts w:ascii="Source Sans Pro" w:hAnsi="Source Sans Pro" w:cs="Segoe UI"/>
          <w:color w:val="212121"/>
          <w:sz w:val="20"/>
          <w:szCs w:val="20"/>
          <w:shd w:val="clear" w:color="auto" w:fill="FFFFFF"/>
        </w:rPr>
        <w:t xml:space="preserve"> HJ.</w:t>
      </w:r>
      <w:r w:rsidRPr="00741079">
        <w:rPr>
          <w:rFonts w:ascii="Source Sans Pro" w:hAnsi="Source Sans Pro" w:cs="Segoe UI"/>
          <w:color w:val="212121"/>
          <w:sz w:val="20"/>
          <w:szCs w:val="20"/>
          <w:shd w:val="clear" w:color="auto" w:fill="FFFFFF"/>
        </w:rPr>
        <w:t xml:space="preserve"> COVID-19 and Antimicrobial Resistance: Parallel and Interacting Health Emergencies [published online ahead of print, 2020 Jun 16]. </w:t>
      </w:r>
      <w:r w:rsidRPr="00741079">
        <w:rPr>
          <w:rFonts w:ascii="Source Sans Pro" w:hAnsi="Source Sans Pro" w:cs="Segoe UI"/>
          <w:i/>
          <w:iCs/>
          <w:color w:val="212121"/>
          <w:sz w:val="20"/>
          <w:szCs w:val="20"/>
          <w:shd w:val="clear" w:color="auto" w:fill="FFFFFF"/>
        </w:rPr>
        <w:t>Clin Infect Dis</w:t>
      </w:r>
      <w:r w:rsidRPr="00741079">
        <w:rPr>
          <w:rFonts w:ascii="Source Sans Pro" w:hAnsi="Source Sans Pro" w:cs="Segoe UI"/>
          <w:color w:val="212121"/>
          <w:sz w:val="20"/>
          <w:szCs w:val="20"/>
          <w:shd w:val="clear" w:color="auto" w:fill="FFFFFF"/>
        </w:rPr>
        <w:t xml:space="preserve">. </w:t>
      </w:r>
      <w:proofErr w:type="gramStart"/>
      <w:r w:rsidRPr="00741079">
        <w:rPr>
          <w:rFonts w:ascii="Source Sans Pro" w:hAnsi="Source Sans Pro" w:cs="Segoe UI"/>
          <w:color w:val="212121"/>
          <w:sz w:val="20"/>
          <w:szCs w:val="20"/>
          <w:shd w:val="clear" w:color="auto" w:fill="FFFFFF"/>
        </w:rPr>
        <w:t>2020;ciaa</w:t>
      </w:r>
      <w:proofErr w:type="gramEnd"/>
      <w:r w:rsidRPr="00741079">
        <w:rPr>
          <w:rFonts w:ascii="Source Sans Pro" w:hAnsi="Source Sans Pro" w:cs="Segoe UI"/>
          <w:color w:val="212121"/>
          <w:sz w:val="20"/>
          <w:szCs w:val="20"/>
          <w:shd w:val="clear" w:color="auto" w:fill="FFFFFF"/>
        </w:rPr>
        <w:t>773. doi:10.1093/</w:t>
      </w:r>
      <w:proofErr w:type="spellStart"/>
      <w:r w:rsidRPr="00741079">
        <w:rPr>
          <w:rFonts w:ascii="Source Sans Pro" w:hAnsi="Source Sans Pro" w:cs="Segoe UI"/>
          <w:color w:val="212121"/>
          <w:sz w:val="20"/>
          <w:szCs w:val="20"/>
          <w:shd w:val="clear" w:color="auto" w:fill="FFFFFF"/>
        </w:rPr>
        <w:t>cid</w:t>
      </w:r>
      <w:proofErr w:type="spellEnd"/>
      <w:r w:rsidRPr="00741079">
        <w:rPr>
          <w:rFonts w:ascii="Source Sans Pro" w:hAnsi="Source Sans Pro" w:cs="Segoe UI"/>
          <w:color w:val="212121"/>
          <w:sz w:val="20"/>
          <w:szCs w:val="20"/>
          <w:shd w:val="clear" w:color="auto" w:fill="FFFFFF"/>
        </w:rPr>
        <w:t>/ciaa773</w:t>
      </w:r>
    </w:p>
    <w:p w14:paraId="72521A54" w14:textId="7C858B96" w:rsidR="005C5EFF" w:rsidRPr="00741079" w:rsidRDefault="005C5EFF" w:rsidP="00436773">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741079">
        <w:rPr>
          <w:rFonts w:ascii="Source Sans Pro" w:hAnsi="Source Sans Pro" w:cstheme="minorHAnsi"/>
          <w:bCs/>
          <w:sz w:val="20"/>
          <w:szCs w:val="20"/>
        </w:rPr>
        <w:t>Ligon</w:t>
      </w:r>
      <w:proofErr w:type="spellEnd"/>
      <w:r w:rsidRPr="00741079">
        <w:rPr>
          <w:rFonts w:ascii="Source Sans Pro" w:hAnsi="Source Sans Pro" w:cstheme="minorHAnsi"/>
          <w:bCs/>
          <w:sz w:val="20"/>
          <w:szCs w:val="20"/>
        </w:rPr>
        <w:t xml:space="preserve"> MM, Wang C</w:t>
      </w:r>
      <w:r w:rsidRPr="00741079">
        <w:rPr>
          <w:rFonts w:ascii="Source Sans Pro" w:hAnsi="Source Sans Pro" w:cstheme="minorHAnsi"/>
          <w:b/>
          <w:sz w:val="20"/>
          <w:szCs w:val="20"/>
        </w:rPr>
        <w:t>, DeJong EN</w:t>
      </w:r>
      <w:r w:rsidRPr="00741079">
        <w:rPr>
          <w:rFonts w:ascii="Source Sans Pro" w:hAnsi="Source Sans Pro" w:cstheme="minorHAnsi"/>
          <w:bCs/>
          <w:sz w:val="20"/>
          <w:szCs w:val="20"/>
        </w:rPr>
        <w:t xml:space="preserve">, </w:t>
      </w:r>
      <w:r w:rsidRPr="00741079">
        <w:rPr>
          <w:rFonts w:ascii="Source Sans Pro" w:hAnsi="Source Sans Pro" w:cstheme="minorHAnsi"/>
          <w:b/>
          <w:sz w:val="20"/>
          <w:szCs w:val="20"/>
        </w:rPr>
        <w:t>Schulz C, Bowdish DME</w:t>
      </w:r>
      <w:r w:rsidRPr="00741079">
        <w:rPr>
          <w:rFonts w:ascii="Source Sans Pro" w:hAnsi="Source Sans Pro" w:cstheme="minorHAnsi"/>
          <w:bCs/>
          <w:sz w:val="20"/>
          <w:szCs w:val="20"/>
        </w:rPr>
        <w:t xml:space="preserve">, </w:t>
      </w:r>
      <w:proofErr w:type="spellStart"/>
      <w:r w:rsidRPr="00741079">
        <w:rPr>
          <w:rFonts w:ascii="Source Sans Pro" w:hAnsi="Source Sans Pro" w:cstheme="minorHAnsi"/>
          <w:bCs/>
          <w:sz w:val="20"/>
          <w:szCs w:val="20"/>
        </w:rPr>
        <w:t>Mysorekar</w:t>
      </w:r>
      <w:proofErr w:type="spellEnd"/>
      <w:r w:rsidRPr="00741079">
        <w:rPr>
          <w:rFonts w:ascii="Source Sans Pro" w:hAnsi="Source Sans Pro" w:cstheme="minorHAnsi"/>
          <w:bCs/>
          <w:sz w:val="20"/>
          <w:szCs w:val="20"/>
        </w:rPr>
        <w:t xml:space="preserve"> IU. Single cell and tissue-transcriptomic analysis of murine bladders reveals age- and TNFα-dependent but microbiota-independent tertiary lymphoid tissue formation. Mucosal Immunology. 2020.epub ahead of print</w:t>
      </w:r>
    </w:p>
    <w:p w14:paraId="44717F9D" w14:textId="1D056075" w:rsidR="00436773" w:rsidRPr="00436773" w:rsidRDefault="00436773" w:rsidP="00436773">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741079">
        <w:rPr>
          <w:rFonts w:ascii="Source Sans Pro" w:hAnsi="Source Sans Pro" w:cstheme="minorHAnsi"/>
          <w:bCs/>
          <w:sz w:val="20"/>
          <w:szCs w:val="20"/>
        </w:rPr>
        <w:t xml:space="preserve">Banerjee, A., Zhang, X., Yip, A., </w:t>
      </w:r>
      <w:proofErr w:type="spellStart"/>
      <w:proofErr w:type="gramStart"/>
      <w:r w:rsidRPr="00741079">
        <w:rPr>
          <w:rFonts w:ascii="Source Sans Pro" w:hAnsi="Source Sans Pro" w:cstheme="minorHAnsi"/>
          <w:bCs/>
          <w:sz w:val="20"/>
          <w:szCs w:val="20"/>
        </w:rPr>
        <w:t>Schulz,K.S</w:t>
      </w:r>
      <w:proofErr w:type="spellEnd"/>
      <w:r w:rsidRPr="00741079">
        <w:rPr>
          <w:rFonts w:ascii="Source Sans Pro" w:hAnsi="Source Sans Pro" w:cstheme="minorHAnsi"/>
          <w:bCs/>
          <w:sz w:val="20"/>
          <w:szCs w:val="20"/>
        </w:rPr>
        <w:t>.</w:t>
      </w:r>
      <w:proofErr w:type="gramEnd"/>
      <w:r w:rsidRPr="00741079">
        <w:rPr>
          <w:rFonts w:ascii="Source Sans Pro" w:hAnsi="Source Sans Pro" w:cstheme="minorHAnsi"/>
          <w:bCs/>
          <w:sz w:val="20"/>
          <w:szCs w:val="20"/>
        </w:rPr>
        <w:t xml:space="preserve">, Irving, A., </w:t>
      </w:r>
      <w:proofErr w:type="spellStart"/>
      <w:r w:rsidRPr="00741079">
        <w:rPr>
          <w:rFonts w:ascii="Source Sans Pro" w:hAnsi="Source Sans Pro" w:cstheme="minorHAnsi"/>
          <w:b/>
          <w:sz w:val="20"/>
          <w:szCs w:val="20"/>
        </w:rPr>
        <w:t>Bowdish,D</w:t>
      </w:r>
      <w:proofErr w:type="spellEnd"/>
      <w:r w:rsidRPr="00741079">
        <w:rPr>
          <w:rFonts w:ascii="Source Sans Pro" w:hAnsi="Source Sans Pro" w:cstheme="minorHAnsi"/>
          <w:b/>
          <w:sz w:val="20"/>
          <w:szCs w:val="20"/>
        </w:rPr>
        <w:t>.</w:t>
      </w:r>
      <w:r w:rsidRPr="00741079">
        <w:rPr>
          <w:rFonts w:ascii="Source Sans Pro" w:hAnsi="Source Sans Pro" w:cstheme="minorHAnsi"/>
          <w:bCs/>
          <w:sz w:val="20"/>
          <w:szCs w:val="20"/>
        </w:rPr>
        <w:t>, Golding, B., Wang</w:t>
      </w:r>
      <w:r w:rsidRPr="00436773">
        <w:rPr>
          <w:rFonts w:ascii="Source Sans Pro" w:hAnsi="Source Sans Pro" w:cstheme="minorHAnsi"/>
          <w:bCs/>
          <w:sz w:val="20"/>
          <w:szCs w:val="20"/>
        </w:rPr>
        <w:t xml:space="preserve">, L., </w:t>
      </w:r>
      <w:proofErr w:type="spellStart"/>
      <w:r w:rsidRPr="00436773">
        <w:rPr>
          <w:rFonts w:ascii="Source Sans Pro" w:hAnsi="Source Sans Pro" w:cstheme="minorHAnsi"/>
          <w:bCs/>
          <w:sz w:val="20"/>
          <w:szCs w:val="20"/>
        </w:rPr>
        <w:t>Mossman,K</w:t>
      </w:r>
      <w:proofErr w:type="spellEnd"/>
      <w:r w:rsidRPr="00436773">
        <w:rPr>
          <w:rFonts w:ascii="Source Sans Pro" w:hAnsi="Source Sans Pro" w:cstheme="minorHAnsi"/>
          <w:bCs/>
          <w:sz w:val="20"/>
          <w:szCs w:val="20"/>
        </w:rPr>
        <w:t>. Positive selection of a serine residue in bat IRF3 confers enhanced antiviral protection.2020/3/2.iScience.100958</w:t>
      </w:r>
    </w:p>
    <w:p w14:paraId="4B5DFCE3" w14:textId="30E748DA" w:rsidR="0015709B" w:rsidRPr="00C047C0" w:rsidRDefault="0015709B" w:rsidP="0015709B">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C047C0">
        <w:rPr>
          <w:rFonts w:ascii="Source Sans Pro" w:hAnsi="Source Sans Pro" w:cstheme="minorHAnsi"/>
          <w:b/>
          <w:sz w:val="20"/>
          <w:szCs w:val="20"/>
        </w:rPr>
        <w:t>Wallace JG,</w:t>
      </w:r>
      <w:r w:rsidRPr="00C047C0">
        <w:rPr>
          <w:rFonts w:ascii="Source Sans Pro" w:hAnsi="Source Sans Pro" w:cstheme="minorHAnsi"/>
          <w:bCs/>
          <w:sz w:val="20"/>
          <w:szCs w:val="20"/>
        </w:rPr>
        <w:t xml:space="preserve"> </w:t>
      </w:r>
      <w:proofErr w:type="spellStart"/>
      <w:r w:rsidRPr="00C047C0">
        <w:rPr>
          <w:rFonts w:ascii="Source Sans Pro" w:hAnsi="Source Sans Pro" w:cstheme="minorHAnsi"/>
          <w:b/>
          <w:sz w:val="20"/>
          <w:szCs w:val="20"/>
        </w:rPr>
        <w:t>Bellissimo</w:t>
      </w:r>
      <w:proofErr w:type="spellEnd"/>
      <w:r w:rsidRPr="00C047C0">
        <w:rPr>
          <w:rFonts w:ascii="Source Sans Pro" w:hAnsi="Source Sans Pro" w:cstheme="minorHAnsi"/>
          <w:b/>
          <w:sz w:val="20"/>
          <w:szCs w:val="20"/>
        </w:rPr>
        <w:t xml:space="preserve"> CJ</w:t>
      </w:r>
      <w:r w:rsidRPr="00C047C0">
        <w:rPr>
          <w:rFonts w:ascii="Source Sans Pro" w:hAnsi="Source Sans Pro" w:cstheme="minorHAnsi"/>
          <w:bCs/>
          <w:sz w:val="20"/>
          <w:szCs w:val="20"/>
        </w:rPr>
        <w:t xml:space="preserve">, Yeo E, Fei Xia Y, Petrik JJ, Surette MG, </w:t>
      </w:r>
      <w:r w:rsidRPr="00C047C0">
        <w:rPr>
          <w:rFonts w:ascii="Source Sans Pro" w:hAnsi="Source Sans Pro" w:cstheme="minorHAnsi"/>
          <w:b/>
          <w:sz w:val="20"/>
          <w:szCs w:val="20"/>
        </w:rPr>
        <w:t>Bowdish DME</w:t>
      </w:r>
      <w:r w:rsidRPr="00C047C0">
        <w:rPr>
          <w:rFonts w:ascii="Source Sans Pro" w:hAnsi="Source Sans Pro" w:cstheme="minorHAnsi"/>
          <w:bCs/>
          <w:sz w:val="20"/>
          <w:szCs w:val="20"/>
        </w:rPr>
        <w:t>, Sloboda DM.</w:t>
      </w:r>
      <w:r w:rsidR="00B9354F">
        <w:rPr>
          <w:rFonts w:ascii="Source Sans Pro" w:hAnsi="Source Sans Pro" w:cstheme="minorHAnsi"/>
          <w:bCs/>
          <w:sz w:val="20"/>
          <w:szCs w:val="20"/>
        </w:rPr>
        <w:t xml:space="preserve"> </w:t>
      </w:r>
      <w:r w:rsidRPr="00C047C0">
        <w:rPr>
          <w:rFonts w:ascii="Source Sans Pro" w:hAnsi="Source Sans Pro" w:cstheme="minorHAnsi"/>
          <w:bCs/>
          <w:sz w:val="20"/>
          <w:szCs w:val="20"/>
        </w:rPr>
        <w:t>Obesity during pregnancy results in maternal intestinal inflammation, placental hypoxia, and alters fetal glucose metabolism at mid-</w:t>
      </w:r>
      <w:proofErr w:type="spellStart"/>
      <w:proofErr w:type="gramStart"/>
      <w:r w:rsidRPr="00C047C0">
        <w:rPr>
          <w:rFonts w:ascii="Source Sans Pro" w:hAnsi="Source Sans Pro" w:cstheme="minorHAnsi"/>
          <w:bCs/>
          <w:sz w:val="20"/>
          <w:szCs w:val="20"/>
        </w:rPr>
        <w:t>gestation.Sci</w:t>
      </w:r>
      <w:proofErr w:type="spellEnd"/>
      <w:proofErr w:type="gramEnd"/>
      <w:r w:rsidRPr="00C047C0">
        <w:rPr>
          <w:rFonts w:ascii="Source Sans Pro" w:hAnsi="Source Sans Pro" w:cstheme="minorHAnsi"/>
          <w:bCs/>
          <w:sz w:val="20"/>
          <w:szCs w:val="20"/>
        </w:rPr>
        <w:t xml:space="preserve"> Rep. 2019 Nov 26;9(1):17621. </w:t>
      </w:r>
      <w:proofErr w:type="spellStart"/>
      <w:r w:rsidRPr="00C047C0">
        <w:rPr>
          <w:rFonts w:ascii="Source Sans Pro" w:hAnsi="Source Sans Pro" w:cstheme="minorHAnsi"/>
          <w:bCs/>
          <w:sz w:val="20"/>
          <w:szCs w:val="20"/>
        </w:rPr>
        <w:t>doi</w:t>
      </w:r>
      <w:proofErr w:type="spellEnd"/>
      <w:r w:rsidRPr="00C047C0">
        <w:rPr>
          <w:rFonts w:ascii="Source Sans Pro" w:hAnsi="Source Sans Pro" w:cstheme="minorHAnsi"/>
          <w:bCs/>
          <w:sz w:val="20"/>
          <w:szCs w:val="20"/>
        </w:rPr>
        <w:t>: 10.1038/s41598-019-54098-x.</w:t>
      </w:r>
    </w:p>
    <w:p w14:paraId="425CB5E0" w14:textId="2B5A899C" w:rsidR="001217A7" w:rsidRPr="00C047C0" w:rsidRDefault="001217A7" w:rsidP="001217A7">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C047C0">
        <w:rPr>
          <w:rFonts w:ascii="Source Sans Pro" w:hAnsi="Source Sans Pro" w:cstheme="minorHAnsi"/>
          <w:b/>
          <w:sz w:val="20"/>
          <w:szCs w:val="20"/>
        </w:rPr>
        <w:t>Makaremi</w:t>
      </w:r>
      <w:proofErr w:type="spellEnd"/>
      <w:r w:rsidRPr="00C047C0">
        <w:rPr>
          <w:rFonts w:ascii="Source Sans Pro" w:hAnsi="Source Sans Pro" w:cstheme="minorHAnsi"/>
          <w:b/>
          <w:sz w:val="20"/>
          <w:szCs w:val="20"/>
        </w:rPr>
        <w:t xml:space="preserve">, S., </w:t>
      </w:r>
      <w:proofErr w:type="spellStart"/>
      <w:r w:rsidRPr="00C047C0">
        <w:rPr>
          <w:rFonts w:ascii="Source Sans Pro" w:hAnsi="Source Sans Pro" w:cstheme="minorHAnsi"/>
          <w:b/>
          <w:sz w:val="20"/>
          <w:szCs w:val="20"/>
        </w:rPr>
        <w:t>Luu</w:t>
      </w:r>
      <w:proofErr w:type="spellEnd"/>
      <w:r w:rsidRPr="00C047C0">
        <w:rPr>
          <w:rFonts w:ascii="Source Sans Pro" w:hAnsi="Source Sans Pro" w:cstheme="minorHAnsi"/>
          <w:b/>
          <w:sz w:val="20"/>
          <w:szCs w:val="20"/>
        </w:rPr>
        <w:t>, H., Boyle, J. P</w:t>
      </w:r>
      <w:r w:rsidRPr="00C047C0">
        <w:rPr>
          <w:rFonts w:ascii="Source Sans Pro" w:hAnsi="Source Sans Pro" w:cstheme="minorHAnsi"/>
          <w:bCs/>
          <w:sz w:val="20"/>
          <w:szCs w:val="20"/>
        </w:rPr>
        <w:t xml:space="preserve">., Zhu, Y., </w:t>
      </w:r>
      <w:proofErr w:type="spellStart"/>
      <w:r w:rsidRPr="00C047C0">
        <w:rPr>
          <w:rFonts w:ascii="Source Sans Pro" w:hAnsi="Source Sans Pro" w:cstheme="minorHAnsi"/>
          <w:b/>
          <w:sz w:val="20"/>
          <w:szCs w:val="20"/>
        </w:rPr>
        <w:t>Cerson</w:t>
      </w:r>
      <w:proofErr w:type="spellEnd"/>
      <w:r w:rsidRPr="00C047C0">
        <w:rPr>
          <w:rFonts w:ascii="Source Sans Pro" w:hAnsi="Source Sans Pro" w:cstheme="minorHAnsi"/>
          <w:b/>
          <w:sz w:val="20"/>
          <w:szCs w:val="20"/>
        </w:rPr>
        <w:t>, C., Bowdish, D. M. E.,</w:t>
      </w:r>
      <w:r w:rsidRPr="00C047C0">
        <w:rPr>
          <w:rFonts w:ascii="Source Sans Pro" w:hAnsi="Source Sans Pro" w:cstheme="minorHAnsi"/>
          <w:bCs/>
          <w:sz w:val="20"/>
          <w:szCs w:val="20"/>
        </w:rPr>
        <w:t xml:space="preserve"> Moran</w:t>
      </w:r>
      <w:r w:rsidRPr="00C047C0">
        <w:rPr>
          <w:rFonts w:ascii="Cambria Math" w:hAnsi="Cambria Math" w:cs="Cambria Math"/>
          <w:bCs/>
          <w:sz w:val="20"/>
          <w:szCs w:val="20"/>
        </w:rPr>
        <w:t>‐</w:t>
      </w:r>
      <w:r w:rsidRPr="00C047C0">
        <w:rPr>
          <w:rFonts w:ascii="Source Sans Pro" w:hAnsi="Source Sans Pro" w:cstheme="minorHAnsi"/>
          <w:bCs/>
          <w:sz w:val="20"/>
          <w:szCs w:val="20"/>
        </w:rPr>
        <w:t>Mirabal, J. M., The Topography of Silica Films Modulates Primary Macrophage Morphology and Function. Adv. Mater. Interfaces 2019, 1900677. https://doi.org/10.1002/admi.201900677</w:t>
      </w:r>
    </w:p>
    <w:p w14:paraId="7EAB8D88" w14:textId="212FD074" w:rsidR="001217A7" w:rsidRPr="00C047C0" w:rsidRDefault="001217A7" w:rsidP="001217A7">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C047C0">
        <w:rPr>
          <w:rFonts w:ascii="Source Sans Pro" w:hAnsi="Source Sans Pro" w:cstheme="minorHAnsi"/>
          <w:bCs/>
          <w:sz w:val="20"/>
          <w:szCs w:val="20"/>
        </w:rPr>
        <w:t>Dowhaniuk</w:t>
      </w:r>
      <w:proofErr w:type="spellEnd"/>
      <w:r w:rsidRPr="00C047C0">
        <w:rPr>
          <w:rFonts w:ascii="Source Sans Pro" w:hAnsi="Source Sans Pro" w:cstheme="minorHAnsi"/>
          <w:bCs/>
          <w:sz w:val="20"/>
          <w:szCs w:val="20"/>
        </w:rPr>
        <w:t xml:space="preserve"> JK, </w:t>
      </w:r>
      <w:proofErr w:type="spellStart"/>
      <w:r w:rsidRPr="00C047C0">
        <w:rPr>
          <w:rFonts w:ascii="Source Sans Pro" w:hAnsi="Source Sans Pro" w:cstheme="minorHAnsi"/>
          <w:bCs/>
          <w:sz w:val="20"/>
          <w:szCs w:val="20"/>
        </w:rPr>
        <w:t>Szamosi</w:t>
      </w:r>
      <w:proofErr w:type="spellEnd"/>
      <w:r w:rsidRPr="00C047C0">
        <w:rPr>
          <w:rFonts w:ascii="Source Sans Pro" w:hAnsi="Source Sans Pro" w:cstheme="minorHAnsi"/>
          <w:bCs/>
          <w:sz w:val="20"/>
          <w:szCs w:val="20"/>
        </w:rPr>
        <w:t xml:space="preserve"> J, </w:t>
      </w:r>
      <w:proofErr w:type="spellStart"/>
      <w:r w:rsidRPr="00C047C0">
        <w:rPr>
          <w:rFonts w:ascii="Source Sans Pro" w:hAnsi="Source Sans Pro" w:cstheme="minorHAnsi"/>
          <w:bCs/>
          <w:sz w:val="20"/>
          <w:szCs w:val="20"/>
        </w:rPr>
        <w:t>Chorlton</w:t>
      </w:r>
      <w:proofErr w:type="spellEnd"/>
      <w:r w:rsidRPr="00C047C0">
        <w:rPr>
          <w:rFonts w:ascii="Source Sans Pro" w:hAnsi="Source Sans Pro" w:cstheme="minorHAnsi"/>
          <w:bCs/>
          <w:sz w:val="20"/>
          <w:szCs w:val="20"/>
        </w:rPr>
        <w:t xml:space="preserve"> S, Owens J, </w:t>
      </w:r>
      <w:proofErr w:type="spellStart"/>
      <w:r w:rsidRPr="00C047C0">
        <w:rPr>
          <w:rFonts w:ascii="Source Sans Pro" w:hAnsi="Source Sans Pro" w:cstheme="minorHAnsi"/>
          <w:bCs/>
          <w:sz w:val="20"/>
          <w:szCs w:val="20"/>
        </w:rPr>
        <w:t>Mileski</w:t>
      </w:r>
      <w:proofErr w:type="spellEnd"/>
      <w:r w:rsidRPr="00C047C0">
        <w:rPr>
          <w:rFonts w:ascii="Source Sans Pro" w:hAnsi="Source Sans Pro" w:cstheme="minorHAnsi"/>
          <w:bCs/>
          <w:sz w:val="20"/>
          <w:szCs w:val="20"/>
        </w:rPr>
        <w:t xml:space="preserve"> H, Clause RF, </w:t>
      </w:r>
      <w:proofErr w:type="spellStart"/>
      <w:r w:rsidRPr="00C047C0">
        <w:rPr>
          <w:rFonts w:ascii="Source Sans Pro" w:hAnsi="Source Sans Pro" w:cstheme="minorHAnsi"/>
          <w:bCs/>
          <w:sz w:val="20"/>
          <w:szCs w:val="20"/>
        </w:rPr>
        <w:t>Pernica</w:t>
      </w:r>
      <w:proofErr w:type="spellEnd"/>
      <w:r w:rsidRPr="00C047C0">
        <w:rPr>
          <w:rFonts w:ascii="Source Sans Pro" w:hAnsi="Source Sans Pro" w:cstheme="minorHAnsi"/>
          <w:bCs/>
          <w:sz w:val="20"/>
          <w:szCs w:val="20"/>
        </w:rPr>
        <w:t xml:space="preserve"> JM, </w:t>
      </w:r>
      <w:r w:rsidRPr="00C047C0">
        <w:rPr>
          <w:rFonts w:ascii="Source Sans Pro" w:hAnsi="Source Sans Pro" w:cstheme="minorHAnsi"/>
          <w:b/>
          <w:sz w:val="20"/>
          <w:szCs w:val="20"/>
        </w:rPr>
        <w:t>Bowdish DME</w:t>
      </w:r>
      <w:r w:rsidRPr="00C047C0">
        <w:rPr>
          <w:rFonts w:ascii="Source Sans Pro" w:hAnsi="Source Sans Pro" w:cstheme="minorHAnsi"/>
          <w:bCs/>
          <w:sz w:val="20"/>
          <w:szCs w:val="20"/>
        </w:rPr>
        <w:t xml:space="preserve">, Surette MG, Ratcliffe </w:t>
      </w:r>
      <w:proofErr w:type="spellStart"/>
      <w:proofErr w:type="gramStart"/>
      <w:r w:rsidRPr="00C047C0">
        <w:rPr>
          <w:rFonts w:ascii="Source Sans Pro" w:hAnsi="Source Sans Pro" w:cstheme="minorHAnsi"/>
          <w:bCs/>
          <w:sz w:val="20"/>
          <w:szCs w:val="20"/>
        </w:rPr>
        <w:t>EM.Starving</w:t>
      </w:r>
      <w:proofErr w:type="spellEnd"/>
      <w:proofErr w:type="gramEnd"/>
      <w:r w:rsidRPr="00C047C0">
        <w:rPr>
          <w:rFonts w:ascii="Source Sans Pro" w:hAnsi="Source Sans Pro" w:cstheme="minorHAnsi"/>
          <w:bCs/>
          <w:sz w:val="20"/>
          <w:szCs w:val="20"/>
        </w:rPr>
        <w:t xml:space="preserve"> the Gut: A Deficit of Butyrate in the Intestinal Ecosystem of Children With Intestinal </w:t>
      </w:r>
      <w:proofErr w:type="spellStart"/>
      <w:r w:rsidRPr="00C047C0">
        <w:rPr>
          <w:rFonts w:ascii="Source Sans Pro" w:hAnsi="Source Sans Pro" w:cstheme="minorHAnsi"/>
          <w:bCs/>
          <w:sz w:val="20"/>
          <w:szCs w:val="20"/>
        </w:rPr>
        <w:t>Failure.JPEN</w:t>
      </w:r>
      <w:proofErr w:type="spellEnd"/>
      <w:r w:rsidRPr="00C047C0">
        <w:rPr>
          <w:rFonts w:ascii="Source Sans Pro" w:hAnsi="Source Sans Pro" w:cstheme="minorHAnsi"/>
          <w:bCs/>
          <w:sz w:val="20"/>
          <w:szCs w:val="20"/>
        </w:rPr>
        <w:t xml:space="preserve"> J </w:t>
      </w:r>
      <w:proofErr w:type="spellStart"/>
      <w:r w:rsidRPr="00C047C0">
        <w:rPr>
          <w:rFonts w:ascii="Source Sans Pro" w:hAnsi="Source Sans Pro" w:cstheme="minorHAnsi"/>
          <w:bCs/>
          <w:sz w:val="20"/>
          <w:szCs w:val="20"/>
        </w:rPr>
        <w:t>Parenter</w:t>
      </w:r>
      <w:proofErr w:type="spellEnd"/>
      <w:r w:rsidRPr="00C047C0">
        <w:rPr>
          <w:rFonts w:ascii="Source Sans Pro" w:hAnsi="Source Sans Pro" w:cstheme="minorHAnsi"/>
          <w:bCs/>
          <w:sz w:val="20"/>
          <w:szCs w:val="20"/>
        </w:rPr>
        <w:t xml:space="preserve"> Enteral </w:t>
      </w:r>
      <w:proofErr w:type="spellStart"/>
      <w:r w:rsidRPr="00C047C0">
        <w:rPr>
          <w:rFonts w:ascii="Source Sans Pro" w:hAnsi="Source Sans Pro" w:cstheme="minorHAnsi"/>
          <w:bCs/>
          <w:sz w:val="20"/>
          <w:szCs w:val="20"/>
        </w:rPr>
        <w:t>Nutr</w:t>
      </w:r>
      <w:proofErr w:type="spellEnd"/>
      <w:r w:rsidRPr="00C047C0">
        <w:rPr>
          <w:rFonts w:ascii="Source Sans Pro" w:hAnsi="Source Sans Pro" w:cstheme="minorHAnsi"/>
          <w:bCs/>
          <w:sz w:val="20"/>
          <w:szCs w:val="20"/>
        </w:rPr>
        <w:t xml:space="preserve">. 2019 Oct 22. </w:t>
      </w:r>
      <w:proofErr w:type="spellStart"/>
      <w:r w:rsidRPr="00C047C0">
        <w:rPr>
          <w:rFonts w:ascii="Source Sans Pro" w:hAnsi="Source Sans Pro" w:cstheme="minorHAnsi"/>
          <w:bCs/>
          <w:sz w:val="20"/>
          <w:szCs w:val="20"/>
        </w:rPr>
        <w:t>doi</w:t>
      </w:r>
      <w:proofErr w:type="spellEnd"/>
      <w:r w:rsidRPr="00C047C0">
        <w:rPr>
          <w:rFonts w:ascii="Source Sans Pro" w:hAnsi="Source Sans Pro" w:cstheme="minorHAnsi"/>
          <w:bCs/>
          <w:sz w:val="20"/>
          <w:szCs w:val="20"/>
        </w:rPr>
        <w:t>: 10.1002/jpen.1715.</w:t>
      </w:r>
    </w:p>
    <w:p w14:paraId="236CF9B9" w14:textId="6979BF44" w:rsidR="008435AE" w:rsidRPr="00C047C0" w:rsidRDefault="008435AE" w:rsidP="00937E72">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C047C0">
        <w:rPr>
          <w:rFonts w:ascii="Source Sans Pro" w:hAnsi="Source Sans Pro" w:cstheme="minorHAnsi"/>
          <w:bCs/>
          <w:sz w:val="20"/>
          <w:szCs w:val="20"/>
        </w:rPr>
        <w:t xml:space="preserve">Karimi Y, Giles EC, Vahedi F, Chew MV, </w:t>
      </w:r>
      <w:proofErr w:type="spellStart"/>
      <w:r w:rsidRPr="00C047C0">
        <w:rPr>
          <w:rFonts w:ascii="Source Sans Pro" w:hAnsi="Source Sans Pro" w:cstheme="minorHAnsi"/>
          <w:bCs/>
          <w:sz w:val="20"/>
          <w:szCs w:val="20"/>
        </w:rPr>
        <w:t>Nham</w:t>
      </w:r>
      <w:proofErr w:type="spellEnd"/>
      <w:r w:rsidRPr="00C047C0">
        <w:rPr>
          <w:rFonts w:ascii="Source Sans Pro" w:hAnsi="Source Sans Pro" w:cstheme="minorHAnsi"/>
          <w:bCs/>
          <w:sz w:val="20"/>
          <w:szCs w:val="20"/>
        </w:rPr>
        <w:t xml:space="preserve"> T, </w:t>
      </w:r>
      <w:proofErr w:type="spellStart"/>
      <w:r w:rsidRPr="00C047C0">
        <w:rPr>
          <w:rFonts w:ascii="Source Sans Pro" w:hAnsi="Source Sans Pro" w:cstheme="minorHAnsi"/>
          <w:b/>
          <w:sz w:val="20"/>
          <w:szCs w:val="20"/>
        </w:rPr>
        <w:t>Loukov</w:t>
      </w:r>
      <w:proofErr w:type="spellEnd"/>
      <w:r w:rsidRPr="00C047C0">
        <w:rPr>
          <w:rFonts w:ascii="Source Sans Pro" w:hAnsi="Source Sans Pro" w:cstheme="minorHAnsi"/>
          <w:b/>
          <w:sz w:val="20"/>
          <w:szCs w:val="20"/>
        </w:rPr>
        <w:t xml:space="preserve"> D</w:t>
      </w:r>
      <w:r w:rsidRPr="00C047C0">
        <w:rPr>
          <w:rFonts w:ascii="Source Sans Pro" w:hAnsi="Source Sans Pro" w:cstheme="minorHAnsi"/>
          <w:bCs/>
          <w:sz w:val="20"/>
          <w:szCs w:val="20"/>
        </w:rPr>
        <w:t xml:space="preserve">, Lee AJ, </w:t>
      </w:r>
      <w:r w:rsidRPr="00C047C0">
        <w:rPr>
          <w:rFonts w:ascii="Source Sans Pro" w:hAnsi="Source Sans Pro" w:cstheme="minorHAnsi"/>
          <w:b/>
          <w:sz w:val="20"/>
          <w:szCs w:val="20"/>
        </w:rPr>
        <w:t>Bowdish DM</w:t>
      </w:r>
      <w:r w:rsidRPr="00C047C0">
        <w:rPr>
          <w:rFonts w:ascii="Source Sans Pro" w:hAnsi="Source Sans Pro" w:cstheme="minorHAnsi"/>
          <w:bCs/>
          <w:sz w:val="20"/>
          <w:szCs w:val="20"/>
        </w:rPr>
        <w:t xml:space="preserve">, </w:t>
      </w:r>
      <w:proofErr w:type="spellStart"/>
      <w:r w:rsidRPr="00C047C0">
        <w:rPr>
          <w:rFonts w:ascii="Source Sans Pro" w:hAnsi="Source Sans Pro" w:cstheme="minorHAnsi"/>
          <w:bCs/>
          <w:sz w:val="20"/>
          <w:szCs w:val="20"/>
        </w:rPr>
        <w:t>Ashkar</w:t>
      </w:r>
      <w:proofErr w:type="spellEnd"/>
      <w:r w:rsidRPr="00C047C0">
        <w:rPr>
          <w:rFonts w:ascii="Source Sans Pro" w:hAnsi="Source Sans Pro" w:cstheme="minorHAnsi"/>
          <w:bCs/>
          <w:sz w:val="20"/>
          <w:szCs w:val="20"/>
        </w:rPr>
        <w:t xml:space="preserve"> AA.</w:t>
      </w:r>
      <w:r w:rsidR="00937E72" w:rsidRPr="00C047C0">
        <w:rPr>
          <w:rFonts w:ascii="Source Sans Pro" w:hAnsi="Source Sans Pro" w:cstheme="minorHAnsi"/>
          <w:bCs/>
          <w:sz w:val="20"/>
          <w:szCs w:val="20"/>
        </w:rPr>
        <w:t xml:space="preserve"> </w:t>
      </w:r>
      <w:r w:rsidRPr="00C047C0">
        <w:rPr>
          <w:rFonts w:ascii="Source Sans Pro" w:hAnsi="Source Sans Pro" w:cstheme="minorHAnsi"/>
          <w:bCs/>
          <w:sz w:val="20"/>
          <w:szCs w:val="20"/>
        </w:rPr>
        <w:t xml:space="preserve">IFN-β signalling regulates RAW 264.7 macrophage activation, cytokine production, and killing activity. Innate Immun. 2019 Oct 15:1753425919878839. </w:t>
      </w:r>
      <w:proofErr w:type="spellStart"/>
      <w:r w:rsidRPr="00C047C0">
        <w:rPr>
          <w:rFonts w:ascii="Source Sans Pro" w:hAnsi="Source Sans Pro" w:cstheme="minorHAnsi"/>
          <w:bCs/>
          <w:sz w:val="20"/>
          <w:szCs w:val="20"/>
        </w:rPr>
        <w:t>doi</w:t>
      </w:r>
      <w:proofErr w:type="spellEnd"/>
      <w:r w:rsidRPr="00C047C0">
        <w:rPr>
          <w:rFonts w:ascii="Source Sans Pro" w:hAnsi="Source Sans Pro" w:cstheme="minorHAnsi"/>
          <w:bCs/>
          <w:sz w:val="20"/>
          <w:szCs w:val="20"/>
        </w:rPr>
        <w:t>: 10.1177/1753425919878839.</w:t>
      </w:r>
    </w:p>
    <w:p w14:paraId="0D633FB2" w14:textId="0C25DBC6" w:rsidR="007349B6" w:rsidRPr="00C047C0" w:rsidRDefault="007349B6" w:rsidP="00442246">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C047C0">
        <w:rPr>
          <w:rFonts w:ascii="Source Sans Pro" w:hAnsi="Source Sans Pro" w:cstheme="minorHAnsi"/>
          <w:bCs/>
          <w:sz w:val="20"/>
          <w:szCs w:val="20"/>
        </w:rPr>
        <w:t xml:space="preserve">J. </w:t>
      </w:r>
      <w:proofErr w:type="spellStart"/>
      <w:r w:rsidRPr="00C047C0">
        <w:rPr>
          <w:rFonts w:ascii="Source Sans Pro" w:hAnsi="Source Sans Pro" w:cstheme="minorHAnsi"/>
          <w:bCs/>
          <w:sz w:val="20"/>
          <w:szCs w:val="20"/>
        </w:rPr>
        <w:t>Muscedere</w:t>
      </w:r>
      <w:proofErr w:type="spellEnd"/>
      <w:r w:rsidRPr="00C047C0">
        <w:rPr>
          <w:rFonts w:ascii="Source Sans Pro" w:hAnsi="Source Sans Pro" w:cstheme="minorHAnsi"/>
          <w:bCs/>
          <w:sz w:val="20"/>
          <w:szCs w:val="20"/>
        </w:rPr>
        <w:t xml:space="preserve">, P. M. Kim, J. </w:t>
      </w:r>
      <w:proofErr w:type="spellStart"/>
      <w:r w:rsidRPr="00C047C0">
        <w:rPr>
          <w:rFonts w:ascii="Source Sans Pro" w:hAnsi="Source Sans Pro" w:cstheme="minorHAnsi"/>
          <w:bCs/>
          <w:sz w:val="20"/>
          <w:szCs w:val="20"/>
        </w:rPr>
        <w:t>Afilalo</w:t>
      </w:r>
      <w:proofErr w:type="spellEnd"/>
      <w:r w:rsidRPr="00C047C0">
        <w:rPr>
          <w:rFonts w:ascii="Source Sans Pro" w:hAnsi="Source Sans Pro" w:cstheme="minorHAnsi"/>
          <w:bCs/>
          <w:sz w:val="20"/>
          <w:szCs w:val="20"/>
        </w:rPr>
        <w:t xml:space="preserve">, C. </w:t>
      </w:r>
      <w:proofErr w:type="spellStart"/>
      <w:r w:rsidRPr="00C047C0">
        <w:rPr>
          <w:rFonts w:ascii="Source Sans Pro" w:hAnsi="Source Sans Pro" w:cstheme="minorHAnsi"/>
          <w:bCs/>
          <w:sz w:val="20"/>
          <w:szCs w:val="20"/>
        </w:rPr>
        <w:t>Balion</w:t>
      </w:r>
      <w:proofErr w:type="spellEnd"/>
      <w:r w:rsidRPr="00C047C0">
        <w:rPr>
          <w:rFonts w:ascii="Source Sans Pro" w:hAnsi="Source Sans Pro" w:cstheme="minorHAnsi"/>
          <w:bCs/>
          <w:sz w:val="20"/>
          <w:szCs w:val="20"/>
        </w:rPr>
        <w:t xml:space="preserve">, V. E. </w:t>
      </w:r>
      <w:proofErr w:type="spellStart"/>
      <w:r w:rsidRPr="00C047C0">
        <w:rPr>
          <w:rFonts w:ascii="Source Sans Pro" w:hAnsi="Source Sans Pro" w:cstheme="minorHAnsi"/>
          <w:bCs/>
          <w:sz w:val="20"/>
          <w:szCs w:val="20"/>
        </w:rPr>
        <w:t>Baracos</w:t>
      </w:r>
      <w:proofErr w:type="spellEnd"/>
      <w:r w:rsidRPr="00C047C0">
        <w:rPr>
          <w:rFonts w:ascii="Source Sans Pro" w:hAnsi="Source Sans Pro" w:cstheme="minorHAnsi"/>
          <w:bCs/>
          <w:sz w:val="20"/>
          <w:szCs w:val="20"/>
        </w:rPr>
        <w:t xml:space="preserve">, </w:t>
      </w:r>
      <w:r w:rsidRPr="00C047C0">
        <w:rPr>
          <w:rFonts w:ascii="Source Sans Pro" w:hAnsi="Source Sans Pro" w:cstheme="minorHAnsi"/>
          <w:b/>
          <w:bCs/>
          <w:sz w:val="20"/>
          <w:szCs w:val="20"/>
        </w:rPr>
        <w:t>D. Bowdish</w:t>
      </w:r>
      <w:r w:rsidRPr="00C047C0">
        <w:rPr>
          <w:rFonts w:ascii="Source Sans Pro" w:hAnsi="Source Sans Pro" w:cstheme="minorHAnsi"/>
          <w:bCs/>
          <w:sz w:val="20"/>
          <w:szCs w:val="20"/>
        </w:rPr>
        <w:t xml:space="preserve">, M. </w:t>
      </w:r>
      <w:proofErr w:type="spellStart"/>
      <w:r w:rsidRPr="00C047C0">
        <w:rPr>
          <w:rFonts w:ascii="Source Sans Pro" w:hAnsi="Source Sans Pro" w:cstheme="minorHAnsi"/>
          <w:bCs/>
          <w:sz w:val="20"/>
          <w:szCs w:val="20"/>
        </w:rPr>
        <w:t>Cesari</w:t>
      </w:r>
      <w:proofErr w:type="spellEnd"/>
      <w:r w:rsidRPr="00C047C0">
        <w:rPr>
          <w:rFonts w:ascii="Source Sans Pro" w:hAnsi="Source Sans Pro" w:cstheme="minorHAnsi"/>
          <w:bCs/>
          <w:sz w:val="20"/>
          <w:szCs w:val="20"/>
        </w:rPr>
        <w:t xml:space="preserve">, J. D. </w:t>
      </w:r>
      <w:proofErr w:type="spellStart"/>
      <w:r w:rsidRPr="00C047C0">
        <w:rPr>
          <w:rFonts w:ascii="Source Sans Pro" w:hAnsi="Source Sans Pro" w:cstheme="minorHAnsi"/>
          <w:bCs/>
          <w:sz w:val="20"/>
          <w:szCs w:val="20"/>
        </w:rPr>
        <w:t>Erusalimsky</w:t>
      </w:r>
      <w:proofErr w:type="spellEnd"/>
      <w:r w:rsidRPr="00C047C0">
        <w:rPr>
          <w:rFonts w:ascii="Source Sans Pro" w:hAnsi="Source Sans Pro" w:cstheme="minorHAnsi"/>
          <w:bCs/>
          <w:sz w:val="20"/>
          <w:szCs w:val="20"/>
        </w:rPr>
        <w:t xml:space="preserve">, T. </w:t>
      </w:r>
      <w:proofErr w:type="spellStart"/>
      <w:r w:rsidRPr="00C047C0">
        <w:rPr>
          <w:rFonts w:ascii="Source Sans Pro" w:hAnsi="Source Sans Pro" w:cstheme="minorHAnsi"/>
          <w:bCs/>
          <w:sz w:val="20"/>
          <w:szCs w:val="20"/>
        </w:rPr>
        <w:t>Fülöp</w:t>
      </w:r>
      <w:proofErr w:type="spellEnd"/>
      <w:r w:rsidRPr="00C047C0">
        <w:rPr>
          <w:rFonts w:ascii="Source Sans Pro" w:hAnsi="Source Sans Pro" w:cstheme="minorHAnsi"/>
          <w:bCs/>
          <w:sz w:val="20"/>
          <w:szCs w:val="20"/>
        </w:rPr>
        <w:t xml:space="preserve">, G. Heckman, S. E. Howlett, R. G. </w:t>
      </w:r>
      <w:proofErr w:type="spellStart"/>
      <w:r w:rsidRPr="00C047C0">
        <w:rPr>
          <w:rFonts w:ascii="Source Sans Pro" w:hAnsi="Source Sans Pro" w:cstheme="minorHAnsi"/>
          <w:bCs/>
          <w:sz w:val="20"/>
          <w:szCs w:val="20"/>
        </w:rPr>
        <w:t>Khadaroo</w:t>
      </w:r>
      <w:proofErr w:type="spellEnd"/>
      <w:r w:rsidRPr="00C047C0">
        <w:rPr>
          <w:rFonts w:ascii="Source Sans Pro" w:hAnsi="Source Sans Pro" w:cstheme="minorHAnsi"/>
          <w:bCs/>
          <w:sz w:val="20"/>
          <w:szCs w:val="20"/>
        </w:rPr>
        <w:t xml:space="preserve">, J. L. Kirkland, L. Rodriguez, </w:t>
      </w:r>
      <w:proofErr w:type="spellStart"/>
      <w:r w:rsidRPr="00C047C0">
        <w:rPr>
          <w:rFonts w:ascii="Source Sans Pro" w:hAnsi="Source Sans Pro" w:cstheme="minorHAnsi"/>
          <w:bCs/>
          <w:sz w:val="20"/>
          <w:szCs w:val="20"/>
        </w:rPr>
        <w:t>Mañas</w:t>
      </w:r>
      <w:proofErr w:type="spellEnd"/>
      <w:r w:rsidRPr="00C047C0">
        <w:rPr>
          <w:rFonts w:ascii="Source Sans Pro" w:hAnsi="Source Sans Pro" w:cstheme="minorHAnsi"/>
          <w:bCs/>
          <w:sz w:val="20"/>
          <w:szCs w:val="20"/>
        </w:rPr>
        <w:t xml:space="preserve"> E. Marzetti, G. </w:t>
      </w:r>
      <w:proofErr w:type="spellStart"/>
      <w:r w:rsidRPr="00C047C0">
        <w:rPr>
          <w:rFonts w:ascii="Source Sans Pro" w:hAnsi="Source Sans Pro" w:cstheme="minorHAnsi"/>
          <w:bCs/>
          <w:sz w:val="20"/>
          <w:szCs w:val="20"/>
        </w:rPr>
        <w:t>Paré</w:t>
      </w:r>
      <w:proofErr w:type="spellEnd"/>
      <w:r w:rsidRPr="00C047C0">
        <w:rPr>
          <w:rFonts w:ascii="Source Sans Pro" w:hAnsi="Source Sans Pro" w:cstheme="minorHAnsi"/>
          <w:bCs/>
          <w:sz w:val="20"/>
          <w:szCs w:val="20"/>
        </w:rPr>
        <w:t xml:space="preserve">, P. Raina, K. Rockwood, A. Sinclair, C. </w:t>
      </w:r>
      <w:proofErr w:type="spellStart"/>
      <w:r w:rsidRPr="00C047C0">
        <w:rPr>
          <w:rFonts w:ascii="Source Sans Pro" w:hAnsi="Source Sans Pro" w:cstheme="minorHAnsi"/>
          <w:bCs/>
          <w:sz w:val="20"/>
          <w:szCs w:val="20"/>
        </w:rPr>
        <w:t>Skappak</w:t>
      </w:r>
      <w:proofErr w:type="spellEnd"/>
      <w:r w:rsidRPr="00C047C0">
        <w:rPr>
          <w:rFonts w:ascii="Source Sans Pro" w:hAnsi="Source Sans Pro" w:cstheme="minorHAnsi"/>
          <w:bCs/>
          <w:sz w:val="20"/>
          <w:szCs w:val="20"/>
        </w:rPr>
        <w:t>, C. Verschoor, S. Walter, Canadian Frailty Network. Proceedings of the Canadian Frailty Network Workshop: Identifying Biomarkers of Frailty to Support Frailty Risk Assessment, Diagnosis and Prognosis. Toronto, January 15, 2018. J Frailty Aging (2019). https://doi.org/10.14283/jfa.2019.12</w:t>
      </w:r>
    </w:p>
    <w:p w14:paraId="3460F30A" w14:textId="5C88F671" w:rsidR="007106E5" w:rsidRPr="00C047C0" w:rsidRDefault="007106E5" w:rsidP="007106E5">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proofErr w:type="spellStart"/>
      <w:r w:rsidRPr="00C047C0">
        <w:rPr>
          <w:rFonts w:ascii="Source Sans Pro" w:hAnsi="Source Sans Pro" w:cstheme="minorHAnsi"/>
          <w:b/>
          <w:bCs/>
          <w:sz w:val="20"/>
          <w:szCs w:val="20"/>
        </w:rPr>
        <w:t>Breznik</w:t>
      </w:r>
      <w:proofErr w:type="spellEnd"/>
      <w:r w:rsidRPr="00C047C0">
        <w:rPr>
          <w:rFonts w:ascii="Source Sans Pro" w:hAnsi="Source Sans Pro" w:cstheme="minorHAnsi"/>
          <w:b/>
          <w:bCs/>
          <w:sz w:val="20"/>
          <w:szCs w:val="20"/>
        </w:rPr>
        <w:t xml:space="preserve"> JA, Naidoo A</w:t>
      </w:r>
      <w:r w:rsidRPr="00C047C0">
        <w:rPr>
          <w:rFonts w:ascii="Source Sans Pro" w:hAnsi="Source Sans Pro" w:cstheme="minorHAnsi"/>
          <w:bCs/>
          <w:sz w:val="20"/>
          <w:szCs w:val="20"/>
        </w:rPr>
        <w:t xml:space="preserve">, Foley KP, </w:t>
      </w:r>
      <w:r w:rsidRPr="00C047C0">
        <w:rPr>
          <w:rFonts w:ascii="Source Sans Pro" w:hAnsi="Source Sans Pro" w:cstheme="minorHAnsi"/>
          <w:b/>
          <w:bCs/>
          <w:sz w:val="20"/>
          <w:szCs w:val="20"/>
        </w:rPr>
        <w:t>Schulz C</w:t>
      </w:r>
      <w:r w:rsidRPr="00C047C0">
        <w:rPr>
          <w:rFonts w:ascii="Source Sans Pro" w:hAnsi="Source Sans Pro" w:cstheme="minorHAnsi"/>
          <w:bCs/>
          <w:sz w:val="20"/>
          <w:szCs w:val="20"/>
        </w:rPr>
        <w:t xml:space="preserve">, Lau TC, </w:t>
      </w:r>
      <w:proofErr w:type="spellStart"/>
      <w:r w:rsidRPr="00C047C0">
        <w:rPr>
          <w:rFonts w:ascii="Source Sans Pro" w:hAnsi="Source Sans Pro" w:cstheme="minorHAnsi"/>
          <w:b/>
          <w:bCs/>
          <w:sz w:val="20"/>
          <w:szCs w:val="20"/>
        </w:rPr>
        <w:t>Loukov</w:t>
      </w:r>
      <w:proofErr w:type="spellEnd"/>
      <w:r w:rsidRPr="00C047C0">
        <w:rPr>
          <w:rFonts w:ascii="Source Sans Pro" w:hAnsi="Source Sans Pro" w:cstheme="minorHAnsi"/>
          <w:b/>
          <w:bCs/>
          <w:sz w:val="20"/>
          <w:szCs w:val="20"/>
        </w:rPr>
        <w:t xml:space="preserve"> D</w:t>
      </w:r>
      <w:r w:rsidRPr="00C047C0">
        <w:rPr>
          <w:rFonts w:ascii="Source Sans Pro" w:hAnsi="Source Sans Pro" w:cstheme="minorHAnsi"/>
          <w:bCs/>
          <w:sz w:val="20"/>
          <w:szCs w:val="20"/>
        </w:rPr>
        <w:t xml:space="preserve">, Sloboda DM, </w:t>
      </w:r>
      <w:r w:rsidRPr="00C047C0">
        <w:rPr>
          <w:rFonts w:ascii="Source Sans Pro" w:hAnsi="Source Sans Pro" w:cstheme="minorHAnsi"/>
          <w:b/>
          <w:bCs/>
          <w:sz w:val="20"/>
          <w:szCs w:val="20"/>
        </w:rPr>
        <w:t>Bowdish DME</w:t>
      </w:r>
      <w:r w:rsidRPr="00C047C0">
        <w:rPr>
          <w:rFonts w:ascii="Source Sans Pro" w:hAnsi="Source Sans Pro" w:cstheme="minorHAnsi"/>
          <w:bCs/>
          <w:sz w:val="20"/>
          <w:szCs w:val="20"/>
        </w:rPr>
        <w:t xml:space="preserve">*, </w:t>
      </w:r>
      <w:proofErr w:type="spellStart"/>
      <w:r w:rsidRPr="00C047C0">
        <w:rPr>
          <w:rFonts w:ascii="Source Sans Pro" w:hAnsi="Source Sans Pro" w:cstheme="minorHAnsi"/>
          <w:bCs/>
          <w:sz w:val="20"/>
          <w:szCs w:val="20"/>
        </w:rPr>
        <w:t>Schertzer</w:t>
      </w:r>
      <w:proofErr w:type="spellEnd"/>
      <w:r w:rsidRPr="00C047C0">
        <w:rPr>
          <w:rFonts w:ascii="Source Sans Pro" w:hAnsi="Source Sans Pro" w:cstheme="minorHAnsi"/>
          <w:bCs/>
          <w:sz w:val="20"/>
          <w:szCs w:val="20"/>
        </w:rPr>
        <w:t xml:space="preserve"> JD*. TNF, but not hyperinsulinemia or hyperglycemia, is a key driver of obesity-induced </w:t>
      </w:r>
      <w:proofErr w:type="spellStart"/>
      <w:r w:rsidRPr="00C047C0">
        <w:rPr>
          <w:rFonts w:ascii="Source Sans Pro" w:hAnsi="Source Sans Pro" w:cstheme="minorHAnsi"/>
          <w:bCs/>
          <w:sz w:val="20"/>
          <w:szCs w:val="20"/>
        </w:rPr>
        <w:t>monocytosis</w:t>
      </w:r>
      <w:proofErr w:type="spellEnd"/>
      <w:r w:rsidRPr="00C047C0">
        <w:rPr>
          <w:rFonts w:ascii="Source Sans Pro" w:hAnsi="Source Sans Pro" w:cstheme="minorHAnsi"/>
          <w:bCs/>
          <w:sz w:val="20"/>
          <w:szCs w:val="20"/>
        </w:rPr>
        <w:t xml:space="preserve"> revealing that inflammatory monocytes correlate with insulin in obese male mice. </w:t>
      </w:r>
      <w:proofErr w:type="spellStart"/>
      <w:r w:rsidRPr="00C047C0">
        <w:rPr>
          <w:rFonts w:ascii="Source Sans Pro" w:hAnsi="Source Sans Pro" w:cstheme="minorHAnsi"/>
          <w:bCs/>
          <w:sz w:val="20"/>
          <w:szCs w:val="20"/>
        </w:rPr>
        <w:t>Physiol</w:t>
      </w:r>
      <w:proofErr w:type="spellEnd"/>
      <w:r w:rsidRPr="00C047C0">
        <w:rPr>
          <w:rFonts w:ascii="Source Sans Pro" w:hAnsi="Source Sans Pro" w:cstheme="minorHAnsi"/>
          <w:bCs/>
          <w:sz w:val="20"/>
          <w:szCs w:val="20"/>
        </w:rPr>
        <w:t xml:space="preserve"> Rep. 2018 Dec;6(23</w:t>
      </w:r>
      <w:proofErr w:type="gramStart"/>
      <w:r w:rsidRPr="00C047C0">
        <w:rPr>
          <w:rFonts w:ascii="Source Sans Pro" w:hAnsi="Source Sans Pro" w:cstheme="minorHAnsi"/>
          <w:bCs/>
          <w:sz w:val="20"/>
          <w:szCs w:val="20"/>
        </w:rPr>
        <w:t>):e</w:t>
      </w:r>
      <w:proofErr w:type="gramEnd"/>
      <w:r w:rsidRPr="00C047C0">
        <w:rPr>
          <w:rFonts w:ascii="Source Sans Pro" w:hAnsi="Source Sans Pro" w:cstheme="minorHAnsi"/>
          <w:bCs/>
          <w:sz w:val="20"/>
          <w:szCs w:val="20"/>
        </w:rPr>
        <w:t xml:space="preserve">13937. </w:t>
      </w:r>
      <w:proofErr w:type="spellStart"/>
      <w:r w:rsidRPr="00C047C0">
        <w:rPr>
          <w:rFonts w:ascii="Source Sans Pro" w:hAnsi="Source Sans Pro" w:cstheme="minorHAnsi"/>
          <w:bCs/>
          <w:sz w:val="20"/>
          <w:szCs w:val="20"/>
        </w:rPr>
        <w:t>doi</w:t>
      </w:r>
      <w:proofErr w:type="spellEnd"/>
      <w:r w:rsidRPr="00C047C0">
        <w:rPr>
          <w:rFonts w:ascii="Source Sans Pro" w:hAnsi="Source Sans Pro" w:cstheme="minorHAnsi"/>
          <w:bCs/>
          <w:sz w:val="20"/>
          <w:szCs w:val="20"/>
        </w:rPr>
        <w:t>: 10.14814/phy2.13937. *</w:t>
      </w:r>
      <w:proofErr w:type="gramStart"/>
      <w:r w:rsidRPr="00C047C0">
        <w:rPr>
          <w:rFonts w:ascii="Source Sans Pro" w:hAnsi="Source Sans Pro" w:cstheme="minorHAnsi"/>
          <w:bCs/>
          <w:sz w:val="20"/>
          <w:szCs w:val="20"/>
        </w:rPr>
        <w:t>corresponding</w:t>
      </w:r>
      <w:proofErr w:type="gramEnd"/>
      <w:r w:rsidRPr="00C047C0">
        <w:rPr>
          <w:rFonts w:ascii="Source Sans Pro" w:hAnsi="Source Sans Pro" w:cstheme="minorHAnsi"/>
          <w:bCs/>
          <w:sz w:val="20"/>
          <w:szCs w:val="20"/>
        </w:rPr>
        <w:t xml:space="preserve"> authors</w:t>
      </w:r>
    </w:p>
    <w:p w14:paraId="06589E14" w14:textId="77777777" w:rsidR="0088772F" w:rsidRPr="00C047C0" w:rsidRDefault="0088772F" w:rsidP="0030765A">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C047C0">
        <w:rPr>
          <w:rFonts w:ascii="Source Sans Pro" w:hAnsi="Source Sans Pro" w:cstheme="minorHAnsi"/>
          <w:bCs/>
          <w:sz w:val="20"/>
          <w:szCs w:val="20"/>
        </w:rPr>
        <w:t xml:space="preserve">Lamarche D, Johnstone J, </w:t>
      </w:r>
      <w:proofErr w:type="spellStart"/>
      <w:r w:rsidRPr="00C047C0">
        <w:rPr>
          <w:rFonts w:ascii="Source Sans Pro" w:hAnsi="Source Sans Pro" w:cstheme="minorHAnsi"/>
          <w:bCs/>
          <w:sz w:val="20"/>
          <w:szCs w:val="20"/>
        </w:rPr>
        <w:t>Zytaruk</w:t>
      </w:r>
      <w:proofErr w:type="spellEnd"/>
      <w:r w:rsidRPr="00C047C0">
        <w:rPr>
          <w:rFonts w:ascii="Source Sans Pro" w:hAnsi="Source Sans Pro" w:cstheme="minorHAnsi"/>
          <w:bCs/>
          <w:sz w:val="20"/>
          <w:szCs w:val="20"/>
        </w:rPr>
        <w:t xml:space="preserve"> N, Clarke F, Hand L, Rossi L, </w:t>
      </w:r>
      <w:proofErr w:type="spellStart"/>
      <w:r w:rsidRPr="00C047C0">
        <w:rPr>
          <w:rFonts w:ascii="Source Sans Pro" w:hAnsi="Source Sans Pro" w:cstheme="minorHAnsi"/>
          <w:bCs/>
          <w:sz w:val="20"/>
          <w:szCs w:val="20"/>
        </w:rPr>
        <w:t>Szamosi</w:t>
      </w:r>
      <w:proofErr w:type="spellEnd"/>
      <w:r w:rsidRPr="00C047C0">
        <w:rPr>
          <w:rFonts w:ascii="Source Sans Pro" w:hAnsi="Source Sans Pro" w:cstheme="minorHAnsi"/>
          <w:bCs/>
          <w:sz w:val="20"/>
          <w:szCs w:val="20"/>
        </w:rPr>
        <w:t xml:space="preserve"> JC, McDonald E, Meade MO, Marshall JC, </w:t>
      </w:r>
      <w:r w:rsidRPr="00C047C0">
        <w:rPr>
          <w:rFonts w:ascii="Source Sans Pro" w:hAnsi="Source Sans Pro" w:cstheme="minorHAnsi"/>
          <w:b/>
          <w:bCs/>
          <w:sz w:val="20"/>
          <w:szCs w:val="20"/>
        </w:rPr>
        <w:t>Bowdish DME</w:t>
      </w:r>
      <w:r w:rsidRPr="00C047C0">
        <w:rPr>
          <w:rFonts w:ascii="Source Sans Pro" w:hAnsi="Source Sans Pro" w:cstheme="minorHAnsi"/>
          <w:bCs/>
          <w:sz w:val="20"/>
          <w:szCs w:val="20"/>
        </w:rPr>
        <w:t>, Karachi T, Heels-</w:t>
      </w:r>
      <w:proofErr w:type="spellStart"/>
      <w:r w:rsidRPr="00C047C0">
        <w:rPr>
          <w:rFonts w:ascii="Source Sans Pro" w:hAnsi="Source Sans Pro" w:cstheme="minorHAnsi"/>
          <w:bCs/>
          <w:sz w:val="20"/>
          <w:szCs w:val="20"/>
        </w:rPr>
        <w:t>Ansdell</w:t>
      </w:r>
      <w:proofErr w:type="spellEnd"/>
      <w:r w:rsidRPr="00C047C0">
        <w:rPr>
          <w:rFonts w:ascii="Source Sans Pro" w:hAnsi="Source Sans Pro" w:cstheme="minorHAnsi"/>
          <w:bCs/>
          <w:sz w:val="20"/>
          <w:szCs w:val="20"/>
        </w:rPr>
        <w:t xml:space="preserve"> D,</w:t>
      </w:r>
      <w:r w:rsidR="007D04FC" w:rsidRPr="00C047C0">
        <w:rPr>
          <w:rFonts w:ascii="Source Sans Pro" w:hAnsi="Source Sans Pro" w:cstheme="minorHAnsi"/>
          <w:bCs/>
          <w:sz w:val="20"/>
          <w:szCs w:val="20"/>
        </w:rPr>
        <w:t xml:space="preserve"> </w:t>
      </w:r>
      <w:r w:rsidRPr="00C047C0">
        <w:rPr>
          <w:rFonts w:ascii="Source Sans Pro" w:hAnsi="Source Sans Pro" w:cstheme="minorHAnsi"/>
          <w:bCs/>
          <w:sz w:val="20"/>
          <w:szCs w:val="20"/>
        </w:rPr>
        <w:t>Cook DJ, Surette MG for the PROSPECT Investigators, Canadian Critical Care Trials Group &amp; Canadian Critical Care Translational Biology Group. Microbial dysbiosis and mortality during mechanical ventilation: a prospective observational study. Respir Res 2018; 19:245. https://doi.org/10.1186/s12931-018-0950-5</w:t>
      </w:r>
    </w:p>
    <w:p w14:paraId="10B517C5" w14:textId="77777777" w:rsidR="00CC6AFE" w:rsidRPr="00C047C0" w:rsidRDefault="00CC6AFE" w:rsidP="0030765A">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C047C0">
        <w:rPr>
          <w:rFonts w:ascii="Source Sans Pro" w:hAnsi="Source Sans Pro" w:cstheme="minorHAnsi"/>
          <w:bCs/>
          <w:sz w:val="20"/>
          <w:szCs w:val="20"/>
        </w:rPr>
        <w:t xml:space="preserve">Cavallari JF, </w:t>
      </w:r>
      <w:proofErr w:type="spellStart"/>
      <w:r w:rsidRPr="00C047C0">
        <w:rPr>
          <w:rFonts w:ascii="Source Sans Pro" w:hAnsi="Source Sans Pro" w:cstheme="minorHAnsi"/>
          <w:bCs/>
          <w:sz w:val="20"/>
          <w:szCs w:val="20"/>
        </w:rPr>
        <w:t>Anhê</w:t>
      </w:r>
      <w:proofErr w:type="spellEnd"/>
      <w:r w:rsidRPr="00C047C0">
        <w:rPr>
          <w:rFonts w:ascii="Source Sans Pro" w:hAnsi="Source Sans Pro" w:cstheme="minorHAnsi"/>
          <w:bCs/>
          <w:sz w:val="20"/>
          <w:szCs w:val="20"/>
        </w:rPr>
        <w:t xml:space="preserve"> FF, Foley KP, </w:t>
      </w:r>
      <w:proofErr w:type="spellStart"/>
      <w:r w:rsidRPr="00C047C0">
        <w:rPr>
          <w:rFonts w:ascii="Source Sans Pro" w:hAnsi="Source Sans Pro" w:cstheme="minorHAnsi"/>
          <w:bCs/>
          <w:sz w:val="20"/>
          <w:szCs w:val="20"/>
        </w:rPr>
        <w:t>Denou</w:t>
      </w:r>
      <w:proofErr w:type="spellEnd"/>
      <w:r w:rsidRPr="00C047C0">
        <w:rPr>
          <w:rFonts w:ascii="Source Sans Pro" w:hAnsi="Source Sans Pro" w:cstheme="minorHAnsi"/>
          <w:bCs/>
          <w:sz w:val="20"/>
          <w:szCs w:val="20"/>
        </w:rPr>
        <w:t xml:space="preserve"> E, Chan RW, Bowdish DME, </w:t>
      </w:r>
      <w:proofErr w:type="spellStart"/>
      <w:r w:rsidRPr="00C047C0">
        <w:rPr>
          <w:rFonts w:ascii="Source Sans Pro" w:hAnsi="Source Sans Pro" w:cstheme="minorHAnsi"/>
          <w:bCs/>
          <w:sz w:val="20"/>
          <w:szCs w:val="20"/>
        </w:rPr>
        <w:t>Schertzer</w:t>
      </w:r>
      <w:proofErr w:type="spellEnd"/>
      <w:r w:rsidRPr="00C047C0">
        <w:rPr>
          <w:rFonts w:ascii="Source Sans Pro" w:hAnsi="Source Sans Pro" w:cstheme="minorHAnsi"/>
          <w:bCs/>
          <w:sz w:val="20"/>
          <w:szCs w:val="20"/>
        </w:rPr>
        <w:t xml:space="preserve"> JD.</w:t>
      </w:r>
      <w:r w:rsidR="0088772F" w:rsidRPr="00C047C0">
        <w:rPr>
          <w:rFonts w:ascii="Source Sans Pro" w:hAnsi="Source Sans Pro" w:cstheme="minorHAnsi"/>
          <w:bCs/>
          <w:sz w:val="20"/>
          <w:szCs w:val="20"/>
        </w:rPr>
        <w:t xml:space="preserve"> </w:t>
      </w:r>
      <w:r w:rsidRPr="00C047C0">
        <w:rPr>
          <w:rFonts w:ascii="Source Sans Pro" w:hAnsi="Source Sans Pro" w:cstheme="minorHAnsi"/>
          <w:bCs/>
          <w:sz w:val="20"/>
          <w:szCs w:val="20"/>
        </w:rPr>
        <w:t>Targeting macrophage scavenger receptor 1 promotes insulin resistance in obese male mice.</w:t>
      </w:r>
      <w:r w:rsidR="00F31995" w:rsidRPr="00C047C0">
        <w:rPr>
          <w:rFonts w:ascii="Source Sans Pro" w:hAnsi="Source Sans Pro" w:cstheme="minorHAnsi"/>
          <w:bCs/>
          <w:sz w:val="20"/>
          <w:szCs w:val="20"/>
        </w:rPr>
        <w:t xml:space="preserve"> </w:t>
      </w:r>
      <w:proofErr w:type="spellStart"/>
      <w:r w:rsidRPr="00C047C0">
        <w:rPr>
          <w:rFonts w:ascii="Source Sans Pro" w:hAnsi="Source Sans Pro" w:cstheme="minorHAnsi"/>
          <w:bCs/>
          <w:sz w:val="20"/>
          <w:szCs w:val="20"/>
        </w:rPr>
        <w:t>Physiol</w:t>
      </w:r>
      <w:proofErr w:type="spellEnd"/>
      <w:r w:rsidRPr="00C047C0">
        <w:rPr>
          <w:rFonts w:ascii="Source Sans Pro" w:hAnsi="Source Sans Pro" w:cstheme="minorHAnsi"/>
          <w:bCs/>
          <w:sz w:val="20"/>
          <w:szCs w:val="20"/>
        </w:rPr>
        <w:t xml:space="preserve"> Rep. 2018 Nov;6(22</w:t>
      </w:r>
      <w:proofErr w:type="gramStart"/>
      <w:r w:rsidRPr="00C047C0">
        <w:rPr>
          <w:rFonts w:ascii="Source Sans Pro" w:hAnsi="Source Sans Pro" w:cstheme="minorHAnsi"/>
          <w:bCs/>
          <w:sz w:val="20"/>
          <w:szCs w:val="20"/>
        </w:rPr>
        <w:t>):e</w:t>
      </w:r>
      <w:proofErr w:type="gramEnd"/>
      <w:r w:rsidRPr="00C047C0">
        <w:rPr>
          <w:rFonts w:ascii="Source Sans Pro" w:hAnsi="Source Sans Pro" w:cstheme="minorHAnsi"/>
          <w:bCs/>
          <w:sz w:val="20"/>
          <w:szCs w:val="20"/>
        </w:rPr>
        <w:t>13930.</w:t>
      </w:r>
    </w:p>
    <w:p w14:paraId="0E5DA461" w14:textId="77777777" w:rsidR="0009187D" w:rsidRPr="00C047C0" w:rsidRDefault="0009187D" w:rsidP="0030765A">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C047C0">
        <w:rPr>
          <w:rFonts w:ascii="Source Sans Pro" w:hAnsi="Source Sans Pro" w:cstheme="minorHAnsi"/>
          <w:bCs/>
          <w:sz w:val="20"/>
          <w:szCs w:val="20"/>
        </w:rPr>
        <w:t xml:space="preserve">Krishnan S, Prise IE, </w:t>
      </w:r>
      <w:proofErr w:type="spellStart"/>
      <w:r w:rsidRPr="00C047C0">
        <w:rPr>
          <w:rFonts w:ascii="Source Sans Pro" w:hAnsi="Source Sans Pro" w:cstheme="minorHAnsi"/>
          <w:bCs/>
          <w:sz w:val="20"/>
          <w:szCs w:val="20"/>
        </w:rPr>
        <w:t>Wemyss</w:t>
      </w:r>
      <w:proofErr w:type="spellEnd"/>
      <w:r w:rsidRPr="00C047C0">
        <w:rPr>
          <w:rFonts w:ascii="Source Sans Pro" w:hAnsi="Source Sans Pro" w:cstheme="minorHAnsi"/>
          <w:bCs/>
          <w:sz w:val="20"/>
          <w:szCs w:val="20"/>
        </w:rPr>
        <w:t xml:space="preserve"> K, </w:t>
      </w:r>
      <w:r w:rsidRPr="00C047C0">
        <w:rPr>
          <w:rFonts w:ascii="Source Sans Pro" w:hAnsi="Source Sans Pro" w:cstheme="minorHAnsi"/>
          <w:b/>
          <w:bCs/>
          <w:sz w:val="20"/>
          <w:szCs w:val="20"/>
        </w:rPr>
        <w:t>Schenck LP</w:t>
      </w:r>
      <w:r w:rsidRPr="00C047C0">
        <w:rPr>
          <w:rFonts w:ascii="Source Sans Pro" w:hAnsi="Source Sans Pro" w:cstheme="minorHAnsi"/>
          <w:bCs/>
          <w:sz w:val="20"/>
          <w:szCs w:val="20"/>
        </w:rPr>
        <w:t xml:space="preserve">, Bridgeman HM, McClure FA, </w:t>
      </w:r>
      <w:proofErr w:type="spellStart"/>
      <w:r w:rsidRPr="00C047C0">
        <w:rPr>
          <w:rFonts w:ascii="Source Sans Pro" w:hAnsi="Source Sans Pro" w:cstheme="minorHAnsi"/>
          <w:bCs/>
          <w:sz w:val="20"/>
          <w:szCs w:val="20"/>
        </w:rPr>
        <w:t>Zangerle</w:t>
      </w:r>
      <w:proofErr w:type="spellEnd"/>
      <w:r w:rsidRPr="00C047C0">
        <w:rPr>
          <w:rFonts w:ascii="Source Sans Pro" w:hAnsi="Source Sans Pro" w:cstheme="minorHAnsi"/>
          <w:bCs/>
          <w:sz w:val="20"/>
          <w:szCs w:val="20"/>
        </w:rPr>
        <w:t xml:space="preserve">-Murray T, O'Boyle C, Barbera TA, Mahmood F, </w:t>
      </w:r>
      <w:r w:rsidRPr="00C047C0">
        <w:rPr>
          <w:rFonts w:ascii="Source Sans Pro" w:hAnsi="Source Sans Pro" w:cstheme="minorHAnsi"/>
          <w:b/>
          <w:bCs/>
          <w:sz w:val="20"/>
          <w:szCs w:val="20"/>
        </w:rPr>
        <w:t>Bowdish DME</w:t>
      </w:r>
      <w:r w:rsidRPr="00C047C0">
        <w:rPr>
          <w:rFonts w:ascii="Source Sans Pro" w:hAnsi="Source Sans Pro" w:cstheme="minorHAnsi"/>
          <w:bCs/>
          <w:sz w:val="20"/>
          <w:szCs w:val="20"/>
        </w:rPr>
        <w:t xml:space="preserve">, </w:t>
      </w:r>
      <w:proofErr w:type="spellStart"/>
      <w:r w:rsidRPr="00C047C0">
        <w:rPr>
          <w:rFonts w:ascii="Source Sans Pro" w:hAnsi="Source Sans Pro" w:cstheme="minorHAnsi"/>
          <w:bCs/>
          <w:sz w:val="20"/>
          <w:szCs w:val="20"/>
        </w:rPr>
        <w:t>Zaiss</w:t>
      </w:r>
      <w:proofErr w:type="spellEnd"/>
      <w:r w:rsidRPr="00C047C0">
        <w:rPr>
          <w:rFonts w:ascii="Source Sans Pro" w:hAnsi="Source Sans Pro" w:cstheme="minorHAnsi"/>
          <w:bCs/>
          <w:sz w:val="20"/>
          <w:szCs w:val="20"/>
        </w:rPr>
        <w:t xml:space="preserve"> DMW, Grainger JR, </w:t>
      </w:r>
      <w:proofErr w:type="spellStart"/>
      <w:r w:rsidRPr="00C047C0">
        <w:rPr>
          <w:rFonts w:ascii="Source Sans Pro" w:hAnsi="Source Sans Pro" w:cstheme="minorHAnsi"/>
          <w:bCs/>
          <w:sz w:val="20"/>
          <w:szCs w:val="20"/>
        </w:rPr>
        <w:t>Konkel</w:t>
      </w:r>
      <w:proofErr w:type="spellEnd"/>
      <w:r w:rsidRPr="00C047C0">
        <w:rPr>
          <w:rFonts w:ascii="Source Sans Pro" w:hAnsi="Source Sans Pro" w:cstheme="minorHAnsi"/>
          <w:bCs/>
          <w:sz w:val="20"/>
          <w:szCs w:val="20"/>
        </w:rPr>
        <w:t xml:space="preserve"> JE. Amphiregulin-producing </w:t>
      </w:r>
      <w:proofErr w:type="spellStart"/>
      <w:r w:rsidRPr="00C047C0">
        <w:rPr>
          <w:rFonts w:ascii="Source Sans Pro" w:hAnsi="Source Sans Pro" w:cstheme="minorHAnsi"/>
          <w:bCs/>
          <w:sz w:val="20"/>
          <w:szCs w:val="20"/>
        </w:rPr>
        <w:t>γδ</w:t>
      </w:r>
      <w:proofErr w:type="spellEnd"/>
      <w:r w:rsidRPr="00C047C0">
        <w:rPr>
          <w:rFonts w:ascii="Source Sans Pro" w:hAnsi="Source Sans Pro" w:cstheme="minorHAnsi"/>
          <w:bCs/>
          <w:sz w:val="20"/>
          <w:szCs w:val="20"/>
        </w:rPr>
        <w:t xml:space="preserve"> T cells are vital for safeguarding oral barrier immune homeostasis. Proc Natl </w:t>
      </w:r>
      <w:proofErr w:type="spellStart"/>
      <w:r w:rsidRPr="00C047C0">
        <w:rPr>
          <w:rFonts w:ascii="Source Sans Pro" w:hAnsi="Source Sans Pro" w:cstheme="minorHAnsi"/>
          <w:bCs/>
          <w:sz w:val="20"/>
          <w:szCs w:val="20"/>
        </w:rPr>
        <w:t>Acad</w:t>
      </w:r>
      <w:proofErr w:type="spellEnd"/>
      <w:r w:rsidRPr="00C047C0">
        <w:rPr>
          <w:rFonts w:ascii="Source Sans Pro" w:hAnsi="Source Sans Pro" w:cstheme="minorHAnsi"/>
          <w:bCs/>
          <w:sz w:val="20"/>
          <w:szCs w:val="20"/>
        </w:rPr>
        <w:t xml:space="preserve"> Sci U S A. 2018 Oct 2. </w:t>
      </w:r>
      <w:proofErr w:type="spellStart"/>
      <w:r w:rsidRPr="00C047C0">
        <w:rPr>
          <w:rFonts w:ascii="Source Sans Pro" w:hAnsi="Source Sans Pro" w:cstheme="minorHAnsi"/>
          <w:bCs/>
          <w:sz w:val="20"/>
          <w:szCs w:val="20"/>
        </w:rPr>
        <w:t>pii</w:t>
      </w:r>
      <w:proofErr w:type="spellEnd"/>
      <w:r w:rsidRPr="00C047C0">
        <w:rPr>
          <w:rFonts w:ascii="Source Sans Pro" w:hAnsi="Source Sans Pro" w:cstheme="minorHAnsi"/>
          <w:bCs/>
          <w:sz w:val="20"/>
          <w:szCs w:val="20"/>
        </w:rPr>
        <w:t xml:space="preserve">: 201802320. </w:t>
      </w:r>
      <w:proofErr w:type="spellStart"/>
      <w:r w:rsidRPr="00C047C0">
        <w:rPr>
          <w:rFonts w:ascii="Source Sans Pro" w:hAnsi="Source Sans Pro" w:cstheme="minorHAnsi"/>
          <w:bCs/>
          <w:sz w:val="20"/>
          <w:szCs w:val="20"/>
        </w:rPr>
        <w:t>doi</w:t>
      </w:r>
      <w:proofErr w:type="spellEnd"/>
      <w:r w:rsidRPr="00C047C0">
        <w:rPr>
          <w:rFonts w:ascii="Source Sans Pro" w:hAnsi="Source Sans Pro" w:cstheme="minorHAnsi"/>
          <w:bCs/>
          <w:sz w:val="20"/>
          <w:szCs w:val="20"/>
        </w:rPr>
        <w:t>: 10.1073/pnas.1802320115.</w:t>
      </w:r>
    </w:p>
    <w:bookmarkEnd w:id="5"/>
    <w:p w14:paraId="3977DF7A" w14:textId="77777777" w:rsidR="002D3A8E" w:rsidRPr="00C047C0" w:rsidRDefault="002D3A8E" w:rsidP="002D3A8E">
      <w:pPr>
        <w:pStyle w:val="ListParagraph"/>
        <w:numPr>
          <w:ilvl w:val="0"/>
          <w:numId w:val="3"/>
        </w:numPr>
        <w:tabs>
          <w:tab w:val="left" w:pos="1620"/>
        </w:tabs>
        <w:autoSpaceDE w:val="0"/>
        <w:autoSpaceDN w:val="0"/>
        <w:adjustRightInd w:val="0"/>
        <w:jc w:val="both"/>
        <w:rPr>
          <w:rFonts w:ascii="Source Sans Pro" w:hAnsi="Source Sans Pro" w:cstheme="minorHAnsi"/>
          <w:bCs/>
          <w:sz w:val="20"/>
          <w:szCs w:val="20"/>
        </w:rPr>
      </w:pPr>
      <w:r w:rsidRPr="00C047C0">
        <w:rPr>
          <w:rFonts w:ascii="Source Sans Pro" w:hAnsi="Source Sans Pro" w:cstheme="minorHAnsi"/>
          <w:bCs/>
          <w:sz w:val="20"/>
          <w:szCs w:val="20"/>
        </w:rPr>
        <w:t xml:space="preserve">Hayes CL, Dong J, </w:t>
      </w:r>
      <w:proofErr w:type="spellStart"/>
      <w:r w:rsidRPr="00C047C0">
        <w:rPr>
          <w:rFonts w:ascii="Source Sans Pro" w:hAnsi="Source Sans Pro" w:cstheme="minorHAnsi"/>
          <w:bCs/>
          <w:sz w:val="20"/>
          <w:szCs w:val="20"/>
        </w:rPr>
        <w:t>Galipeau</w:t>
      </w:r>
      <w:proofErr w:type="spellEnd"/>
      <w:r w:rsidRPr="00C047C0">
        <w:rPr>
          <w:rFonts w:ascii="Source Sans Pro" w:hAnsi="Source Sans Pro" w:cstheme="minorHAnsi"/>
          <w:bCs/>
          <w:sz w:val="20"/>
          <w:szCs w:val="20"/>
        </w:rPr>
        <w:t xml:space="preserve"> HJ, Jury J, McCarville J, Huang X, Wang XY, </w:t>
      </w:r>
      <w:r w:rsidRPr="00C047C0">
        <w:rPr>
          <w:rFonts w:ascii="Source Sans Pro" w:hAnsi="Source Sans Pro" w:cstheme="minorHAnsi"/>
          <w:b/>
          <w:bCs/>
          <w:sz w:val="20"/>
          <w:szCs w:val="20"/>
        </w:rPr>
        <w:t>Naidoo A</w:t>
      </w:r>
      <w:r w:rsidRPr="00C047C0">
        <w:rPr>
          <w:rFonts w:ascii="Source Sans Pro" w:hAnsi="Source Sans Pro" w:cstheme="minorHAnsi"/>
          <w:bCs/>
          <w:sz w:val="20"/>
          <w:szCs w:val="20"/>
        </w:rPr>
        <w:t xml:space="preserve">, </w:t>
      </w:r>
      <w:proofErr w:type="spellStart"/>
      <w:r w:rsidRPr="00C047C0">
        <w:rPr>
          <w:rFonts w:ascii="Source Sans Pro" w:hAnsi="Source Sans Pro" w:cstheme="minorHAnsi"/>
          <w:bCs/>
          <w:sz w:val="20"/>
          <w:szCs w:val="20"/>
        </w:rPr>
        <w:t>Anbazhagan</w:t>
      </w:r>
      <w:proofErr w:type="spellEnd"/>
      <w:r w:rsidRPr="00C047C0">
        <w:rPr>
          <w:rFonts w:ascii="Source Sans Pro" w:hAnsi="Source Sans Pro" w:cstheme="minorHAnsi"/>
          <w:bCs/>
          <w:sz w:val="20"/>
          <w:szCs w:val="20"/>
        </w:rPr>
        <w:t xml:space="preserve"> AN, </w:t>
      </w:r>
      <w:proofErr w:type="spellStart"/>
      <w:r w:rsidRPr="00C047C0">
        <w:rPr>
          <w:rFonts w:ascii="Source Sans Pro" w:hAnsi="Source Sans Pro" w:cstheme="minorHAnsi"/>
          <w:bCs/>
          <w:sz w:val="20"/>
          <w:szCs w:val="20"/>
        </w:rPr>
        <w:t>Libertucci</w:t>
      </w:r>
      <w:proofErr w:type="spellEnd"/>
      <w:r w:rsidRPr="00C047C0">
        <w:rPr>
          <w:rFonts w:ascii="Source Sans Pro" w:hAnsi="Source Sans Pro" w:cstheme="minorHAnsi"/>
          <w:bCs/>
          <w:sz w:val="20"/>
          <w:szCs w:val="20"/>
        </w:rPr>
        <w:t xml:space="preserve"> J, Sheridan C, </w:t>
      </w:r>
      <w:proofErr w:type="spellStart"/>
      <w:r w:rsidRPr="00C047C0">
        <w:rPr>
          <w:rFonts w:ascii="Source Sans Pro" w:hAnsi="Source Sans Pro" w:cstheme="minorHAnsi"/>
          <w:bCs/>
          <w:sz w:val="20"/>
          <w:szCs w:val="20"/>
        </w:rPr>
        <w:t>Dudeja</w:t>
      </w:r>
      <w:proofErr w:type="spellEnd"/>
      <w:r w:rsidRPr="00C047C0">
        <w:rPr>
          <w:rFonts w:ascii="Source Sans Pro" w:hAnsi="Source Sans Pro" w:cstheme="minorHAnsi"/>
          <w:bCs/>
          <w:sz w:val="20"/>
          <w:szCs w:val="20"/>
        </w:rPr>
        <w:t xml:space="preserve"> PK, </w:t>
      </w:r>
      <w:r w:rsidRPr="00C047C0">
        <w:rPr>
          <w:rFonts w:ascii="Source Sans Pro" w:hAnsi="Source Sans Pro" w:cstheme="minorHAnsi"/>
          <w:b/>
          <w:bCs/>
          <w:sz w:val="20"/>
          <w:szCs w:val="20"/>
        </w:rPr>
        <w:t>Bowdish DME</w:t>
      </w:r>
      <w:r w:rsidRPr="00C047C0">
        <w:rPr>
          <w:rFonts w:ascii="Source Sans Pro" w:hAnsi="Source Sans Pro" w:cstheme="minorHAnsi"/>
          <w:bCs/>
          <w:sz w:val="20"/>
          <w:szCs w:val="20"/>
        </w:rPr>
        <w:t xml:space="preserve">, Surette MG, </w:t>
      </w:r>
      <w:proofErr w:type="spellStart"/>
      <w:r w:rsidRPr="00C047C0">
        <w:rPr>
          <w:rFonts w:ascii="Source Sans Pro" w:hAnsi="Source Sans Pro" w:cstheme="minorHAnsi"/>
          <w:bCs/>
          <w:sz w:val="20"/>
          <w:szCs w:val="20"/>
        </w:rPr>
        <w:t>Verdu</w:t>
      </w:r>
      <w:proofErr w:type="spellEnd"/>
      <w:r w:rsidRPr="00C047C0">
        <w:rPr>
          <w:rFonts w:ascii="Source Sans Pro" w:hAnsi="Source Sans Pro" w:cstheme="minorHAnsi"/>
          <w:bCs/>
          <w:sz w:val="20"/>
          <w:szCs w:val="20"/>
        </w:rPr>
        <w:t xml:space="preserve"> EF. Commensal microbiota induces colonic barrier structure and functions that contribute to homeostasis. Sci Rep. 2018 Sep 21;8(1):14184. </w:t>
      </w:r>
      <w:proofErr w:type="spellStart"/>
      <w:r w:rsidRPr="00C047C0">
        <w:rPr>
          <w:rFonts w:ascii="Source Sans Pro" w:hAnsi="Source Sans Pro" w:cstheme="minorHAnsi"/>
          <w:bCs/>
          <w:sz w:val="20"/>
          <w:szCs w:val="20"/>
        </w:rPr>
        <w:t>doi</w:t>
      </w:r>
      <w:proofErr w:type="spellEnd"/>
      <w:r w:rsidRPr="00C047C0">
        <w:rPr>
          <w:rFonts w:ascii="Source Sans Pro" w:hAnsi="Source Sans Pro" w:cstheme="minorHAnsi"/>
          <w:bCs/>
          <w:sz w:val="20"/>
          <w:szCs w:val="20"/>
        </w:rPr>
        <w:t>: 10.1038/s41598-018-32366-6.</w:t>
      </w:r>
    </w:p>
    <w:p w14:paraId="46C514AD" w14:textId="77777777" w:rsidR="00EC4678" w:rsidRPr="00C047C0" w:rsidRDefault="00EC4678" w:rsidP="00EC4678">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Cs/>
          <w:sz w:val="20"/>
          <w:szCs w:val="20"/>
        </w:rPr>
        <w:t xml:space="preserve">Wang B, </w:t>
      </w:r>
      <w:proofErr w:type="spellStart"/>
      <w:r w:rsidRPr="00C047C0">
        <w:rPr>
          <w:rFonts w:ascii="Source Sans Pro" w:hAnsi="Source Sans Pro"/>
          <w:bCs/>
          <w:sz w:val="20"/>
          <w:szCs w:val="20"/>
        </w:rPr>
        <w:t>Hylwka</w:t>
      </w:r>
      <w:proofErr w:type="spellEnd"/>
      <w:r w:rsidRPr="00C047C0">
        <w:rPr>
          <w:rFonts w:ascii="Source Sans Pro" w:hAnsi="Source Sans Pro"/>
          <w:bCs/>
          <w:sz w:val="20"/>
          <w:szCs w:val="20"/>
        </w:rPr>
        <w:t xml:space="preserve"> T, </w:t>
      </w:r>
      <w:proofErr w:type="spellStart"/>
      <w:r w:rsidRPr="00C047C0">
        <w:rPr>
          <w:rFonts w:ascii="Source Sans Pro" w:hAnsi="Source Sans Pro"/>
          <w:bCs/>
          <w:sz w:val="20"/>
          <w:szCs w:val="20"/>
        </w:rPr>
        <w:t>Smieja</w:t>
      </w:r>
      <w:proofErr w:type="spellEnd"/>
      <w:r w:rsidRPr="00C047C0">
        <w:rPr>
          <w:rFonts w:ascii="Source Sans Pro" w:hAnsi="Source Sans Pro"/>
          <w:bCs/>
          <w:sz w:val="20"/>
          <w:szCs w:val="20"/>
        </w:rPr>
        <w:t xml:space="preserve"> M, </w:t>
      </w:r>
      <w:proofErr w:type="spellStart"/>
      <w:r w:rsidRPr="00C047C0">
        <w:rPr>
          <w:rFonts w:ascii="Source Sans Pro" w:hAnsi="Source Sans Pro"/>
          <w:bCs/>
          <w:sz w:val="20"/>
          <w:szCs w:val="20"/>
        </w:rPr>
        <w:t>Surrette</w:t>
      </w:r>
      <w:proofErr w:type="spellEnd"/>
      <w:r w:rsidRPr="00C047C0">
        <w:rPr>
          <w:rFonts w:ascii="Source Sans Pro" w:hAnsi="Source Sans Pro"/>
          <w:bCs/>
          <w:sz w:val="20"/>
          <w:szCs w:val="20"/>
        </w:rPr>
        <w:t xml:space="preserve"> M, </w:t>
      </w:r>
      <w:r w:rsidRPr="00C047C0">
        <w:rPr>
          <w:rFonts w:ascii="Source Sans Pro" w:hAnsi="Source Sans Pro"/>
          <w:b/>
          <w:bCs/>
          <w:sz w:val="20"/>
          <w:szCs w:val="20"/>
        </w:rPr>
        <w:t>Bowdish DME</w:t>
      </w:r>
      <w:r w:rsidRPr="00C047C0">
        <w:rPr>
          <w:rFonts w:ascii="Source Sans Pro" w:hAnsi="Source Sans Pro"/>
          <w:bCs/>
          <w:sz w:val="20"/>
          <w:szCs w:val="20"/>
        </w:rPr>
        <w:t xml:space="preserve">, Loeb M. Probiotics to Prevent Respiratory Infections in Nursing Homes: A Pilot Randomized Controlled Trial. J Am </w:t>
      </w:r>
      <w:proofErr w:type="spellStart"/>
      <w:r w:rsidRPr="00C047C0">
        <w:rPr>
          <w:rFonts w:ascii="Source Sans Pro" w:hAnsi="Source Sans Pro"/>
          <w:bCs/>
          <w:sz w:val="20"/>
          <w:szCs w:val="20"/>
        </w:rPr>
        <w:t>Geriatr</w:t>
      </w:r>
      <w:proofErr w:type="spellEnd"/>
      <w:r w:rsidRPr="00C047C0">
        <w:rPr>
          <w:rFonts w:ascii="Source Sans Pro" w:hAnsi="Source Sans Pro"/>
          <w:bCs/>
          <w:sz w:val="20"/>
          <w:szCs w:val="20"/>
        </w:rPr>
        <w:t xml:space="preserve"> Soc. 2018 May 9.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10.1111/jgs.15396.</w:t>
      </w:r>
    </w:p>
    <w:p w14:paraId="11B70405" w14:textId="77777777" w:rsidR="00CC5AB3" w:rsidRPr="00C047C0" w:rsidRDefault="00CC5AB3" w:rsidP="00CC5AB3">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Cs/>
          <w:sz w:val="20"/>
          <w:szCs w:val="20"/>
        </w:rPr>
        <w:t>Nazli</w:t>
      </w:r>
      <w:proofErr w:type="spellEnd"/>
      <w:r w:rsidRPr="00C047C0">
        <w:rPr>
          <w:rFonts w:ascii="Source Sans Pro" w:hAnsi="Source Sans Pro"/>
          <w:bCs/>
          <w:sz w:val="20"/>
          <w:szCs w:val="20"/>
        </w:rPr>
        <w:t xml:space="preserve">, A., Zahoor, MA., Ferreira, V., Kafka, JK., Ouellet, M., </w:t>
      </w:r>
      <w:proofErr w:type="spellStart"/>
      <w:r w:rsidRPr="00C047C0">
        <w:rPr>
          <w:rFonts w:ascii="Source Sans Pro" w:hAnsi="Source Sans Pro"/>
          <w:bCs/>
          <w:sz w:val="20"/>
          <w:szCs w:val="20"/>
        </w:rPr>
        <w:t>Ashkar</w:t>
      </w:r>
      <w:proofErr w:type="spellEnd"/>
      <w:r w:rsidRPr="00C047C0">
        <w:rPr>
          <w:rFonts w:ascii="Source Sans Pro" w:hAnsi="Source Sans Pro"/>
          <w:bCs/>
          <w:sz w:val="20"/>
          <w:szCs w:val="20"/>
        </w:rPr>
        <w:t xml:space="preserve">, A., </w:t>
      </w:r>
      <w:proofErr w:type="spellStart"/>
      <w:r w:rsidRPr="00C047C0">
        <w:rPr>
          <w:rFonts w:ascii="Source Sans Pro" w:hAnsi="Source Sans Pro"/>
          <w:bCs/>
          <w:sz w:val="20"/>
          <w:szCs w:val="20"/>
        </w:rPr>
        <w:t>Tremlay</w:t>
      </w:r>
      <w:proofErr w:type="spellEnd"/>
      <w:r w:rsidRPr="00C047C0">
        <w:rPr>
          <w:rFonts w:ascii="Source Sans Pro" w:hAnsi="Source Sans Pro"/>
          <w:bCs/>
          <w:sz w:val="20"/>
          <w:szCs w:val="20"/>
        </w:rPr>
        <w:t xml:space="preserve">, MJ., </w:t>
      </w:r>
      <w:r w:rsidRPr="00C047C0">
        <w:rPr>
          <w:rFonts w:ascii="Source Sans Pro" w:hAnsi="Source Sans Pro"/>
          <w:b/>
          <w:bCs/>
          <w:sz w:val="20"/>
          <w:szCs w:val="20"/>
        </w:rPr>
        <w:t>Bowdish DME</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Kaushic</w:t>
      </w:r>
      <w:proofErr w:type="spellEnd"/>
      <w:r w:rsidRPr="00C047C0">
        <w:rPr>
          <w:rFonts w:ascii="Source Sans Pro" w:hAnsi="Source Sans Pro"/>
          <w:bCs/>
          <w:sz w:val="20"/>
          <w:szCs w:val="20"/>
        </w:rPr>
        <w:t xml:space="preserve">, C. HIV-1 glycoprotein gp120 induces Type I interferon in primary female genital epithelial cells through TLR2-dependent IRF3 pathway. Cell Mol Immunol. 2018 Mar 19.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10.1038/cmi.2017.168</w:t>
      </w:r>
    </w:p>
    <w:p w14:paraId="3521FF1F" w14:textId="77777777" w:rsidR="00913CA3" w:rsidRPr="00C047C0" w:rsidRDefault="00913CA3" w:rsidP="00913CA3">
      <w:pPr>
        <w:pStyle w:val="ListParagraph"/>
        <w:numPr>
          <w:ilvl w:val="0"/>
          <w:numId w:val="3"/>
        </w:numPr>
        <w:tabs>
          <w:tab w:val="left" w:pos="1620"/>
        </w:tabs>
        <w:autoSpaceDE w:val="0"/>
        <w:autoSpaceDN w:val="0"/>
        <w:adjustRightInd w:val="0"/>
        <w:rPr>
          <w:rFonts w:ascii="Source Sans Pro" w:hAnsi="Source Sans Pro"/>
          <w:bCs/>
          <w:sz w:val="20"/>
          <w:szCs w:val="20"/>
        </w:rPr>
      </w:pPr>
      <w:proofErr w:type="spellStart"/>
      <w:r w:rsidRPr="00C047C0">
        <w:rPr>
          <w:rFonts w:ascii="Source Sans Pro" w:hAnsi="Source Sans Pro"/>
          <w:bCs/>
          <w:sz w:val="20"/>
          <w:szCs w:val="20"/>
        </w:rPr>
        <w:t>Paolucci</w:t>
      </w:r>
      <w:proofErr w:type="spellEnd"/>
      <w:r w:rsidRPr="00C047C0">
        <w:rPr>
          <w:rFonts w:ascii="Source Sans Pro" w:hAnsi="Source Sans Pro"/>
          <w:bCs/>
          <w:sz w:val="20"/>
          <w:szCs w:val="20"/>
        </w:rPr>
        <w:t xml:space="preserve">, EM., </w:t>
      </w:r>
      <w:proofErr w:type="spellStart"/>
      <w:r w:rsidRPr="00C047C0">
        <w:rPr>
          <w:rFonts w:ascii="Source Sans Pro" w:hAnsi="Source Sans Pro"/>
          <w:b/>
          <w:bCs/>
          <w:sz w:val="20"/>
          <w:szCs w:val="20"/>
        </w:rPr>
        <w:t>Loukov</w:t>
      </w:r>
      <w:proofErr w:type="spellEnd"/>
      <w:r w:rsidRPr="00C047C0">
        <w:rPr>
          <w:rFonts w:ascii="Source Sans Pro" w:hAnsi="Source Sans Pro"/>
          <w:b/>
          <w:bCs/>
          <w:sz w:val="20"/>
          <w:szCs w:val="20"/>
        </w:rPr>
        <w:t>, D., Bowdish, DME</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Heisz</w:t>
      </w:r>
      <w:proofErr w:type="spellEnd"/>
      <w:r w:rsidRPr="00C047C0">
        <w:rPr>
          <w:rFonts w:ascii="Source Sans Pro" w:hAnsi="Source Sans Pro"/>
          <w:bCs/>
          <w:sz w:val="20"/>
          <w:szCs w:val="20"/>
        </w:rPr>
        <w:t xml:space="preserve">, J.J. Exercise reduces depression and inflammation but intensity matters. Biol Psychol. 2018 Feb 3.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xml:space="preserve">: S0301-0511(18)30065-6.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10.1016/j.biopsycho.2018.01.015</w:t>
      </w:r>
    </w:p>
    <w:p w14:paraId="744510CA" w14:textId="77777777" w:rsidR="00986993" w:rsidRPr="00C047C0" w:rsidRDefault="00986993" w:rsidP="00986993">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
          <w:bCs/>
          <w:sz w:val="20"/>
          <w:szCs w:val="20"/>
        </w:rPr>
        <w:t>Novakowski</w:t>
      </w:r>
      <w:proofErr w:type="spellEnd"/>
      <w:r w:rsidRPr="00C047C0">
        <w:rPr>
          <w:rFonts w:ascii="Source Sans Pro" w:hAnsi="Source Sans Pro"/>
          <w:b/>
          <w:bCs/>
          <w:sz w:val="20"/>
          <w:szCs w:val="20"/>
        </w:rPr>
        <w:t xml:space="preserve"> KE, Yap NVL, Yin C</w:t>
      </w:r>
      <w:r w:rsidRPr="00C047C0">
        <w:rPr>
          <w:rFonts w:ascii="Source Sans Pro" w:hAnsi="Source Sans Pro"/>
          <w:bCs/>
          <w:sz w:val="20"/>
          <w:szCs w:val="20"/>
        </w:rPr>
        <w:t xml:space="preserve">, Sakamoto K, </w:t>
      </w:r>
      <w:proofErr w:type="spellStart"/>
      <w:r w:rsidRPr="00C047C0">
        <w:rPr>
          <w:rFonts w:ascii="Source Sans Pro" w:hAnsi="Source Sans Pro"/>
          <w:bCs/>
          <w:sz w:val="20"/>
          <w:szCs w:val="20"/>
        </w:rPr>
        <w:t>Heit</w:t>
      </w:r>
      <w:proofErr w:type="spellEnd"/>
      <w:r w:rsidRPr="00C047C0">
        <w:rPr>
          <w:rFonts w:ascii="Source Sans Pro" w:hAnsi="Source Sans Pro"/>
          <w:bCs/>
          <w:sz w:val="20"/>
          <w:szCs w:val="20"/>
        </w:rPr>
        <w:t xml:space="preserve"> B, Golding GB, </w:t>
      </w:r>
      <w:r w:rsidRPr="00C047C0">
        <w:rPr>
          <w:rFonts w:ascii="Source Sans Pro" w:hAnsi="Source Sans Pro"/>
          <w:b/>
          <w:bCs/>
          <w:sz w:val="20"/>
          <w:szCs w:val="20"/>
        </w:rPr>
        <w:t>Bowdish DME</w:t>
      </w:r>
      <w:r w:rsidRPr="00C047C0">
        <w:rPr>
          <w:rFonts w:ascii="Source Sans Pro" w:hAnsi="Source Sans Pro"/>
          <w:bCs/>
          <w:sz w:val="20"/>
          <w:szCs w:val="20"/>
        </w:rPr>
        <w:t xml:space="preserve">. Human-specific mutations and positively-selected sites in MARCO confer functional </w:t>
      </w:r>
      <w:proofErr w:type="spellStart"/>
      <w:proofErr w:type="gramStart"/>
      <w:r w:rsidRPr="00C047C0">
        <w:rPr>
          <w:rFonts w:ascii="Source Sans Pro" w:hAnsi="Source Sans Pro"/>
          <w:bCs/>
          <w:sz w:val="20"/>
          <w:szCs w:val="20"/>
        </w:rPr>
        <w:t>changes.Mol</w:t>
      </w:r>
      <w:proofErr w:type="spellEnd"/>
      <w:proofErr w:type="gramEnd"/>
      <w:r w:rsidRPr="00C047C0">
        <w:rPr>
          <w:rFonts w:ascii="Source Sans Pro" w:hAnsi="Source Sans Pro"/>
          <w:bCs/>
          <w:sz w:val="20"/>
          <w:szCs w:val="20"/>
        </w:rPr>
        <w:t xml:space="preserve"> Biol </w:t>
      </w:r>
      <w:proofErr w:type="spellStart"/>
      <w:r w:rsidRPr="00C047C0">
        <w:rPr>
          <w:rFonts w:ascii="Source Sans Pro" w:hAnsi="Source Sans Pro"/>
          <w:bCs/>
          <w:sz w:val="20"/>
          <w:szCs w:val="20"/>
        </w:rPr>
        <w:t>Evol</w:t>
      </w:r>
      <w:proofErr w:type="spellEnd"/>
      <w:r w:rsidRPr="00C047C0">
        <w:rPr>
          <w:rFonts w:ascii="Source Sans Pro" w:hAnsi="Source Sans Pro"/>
          <w:bCs/>
          <w:sz w:val="20"/>
          <w:szCs w:val="20"/>
        </w:rPr>
        <w:t xml:space="preserve">. 2017 Nov 20.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10.1093/</w:t>
      </w:r>
      <w:proofErr w:type="spellStart"/>
      <w:r w:rsidRPr="00C047C0">
        <w:rPr>
          <w:rFonts w:ascii="Source Sans Pro" w:hAnsi="Source Sans Pro"/>
          <w:bCs/>
          <w:sz w:val="20"/>
          <w:szCs w:val="20"/>
        </w:rPr>
        <w:t>molbev</w:t>
      </w:r>
      <w:proofErr w:type="spellEnd"/>
      <w:r w:rsidRPr="00C047C0">
        <w:rPr>
          <w:rFonts w:ascii="Source Sans Pro" w:hAnsi="Source Sans Pro"/>
          <w:bCs/>
          <w:sz w:val="20"/>
          <w:szCs w:val="20"/>
        </w:rPr>
        <w:t>/msx298.</w:t>
      </w:r>
    </w:p>
    <w:p w14:paraId="18A20EFF" w14:textId="77777777" w:rsidR="00C133E8" w:rsidRPr="00C047C0" w:rsidRDefault="00C133E8" w:rsidP="00C133E8">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
          <w:bCs/>
          <w:sz w:val="20"/>
          <w:szCs w:val="20"/>
        </w:rPr>
        <w:t>Loukov</w:t>
      </w:r>
      <w:proofErr w:type="spellEnd"/>
      <w:r w:rsidRPr="00C047C0">
        <w:rPr>
          <w:rFonts w:ascii="Source Sans Pro" w:hAnsi="Source Sans Pro"/>
          <w:b/>
          <w:bCs/>
          <w:sz w:val="20"/>
          <w:szCs w:val="20"/>
        </w:rPr>
        <w:t xml:space="preserve"> D</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Karampatos</w:t>
      </w:r>
      <w:proofErr w:type="spellEnd"/>
      <w:r w:rsidRPr="00C047C0">
        <w:rPr>
          <w:rFonts w:ascii="Source Sans Pro" w:hAnsi="Source Sans Pro"/>
          <w:bCs/>
          <w:sz w:val="20"/>
          <w:szCs w:val="20"/>
        </w:rPr>
        <w:t xml:space="preserve"> S, </w:t>
      </w:r>
      <w:proofErr w:type="spellStart"/>
      <w:r w:rsidRPr="00C047C0">
        <w:rPr>
          <w:rFonts w:ascii="Source Sans Pro" w:hAnsi="Source Sans Pro"/>
          <w:bCs/>
          <w:sz w:val="20"/>
          <w:szCs w:val="20"/>
        </w:rPr>
        <w:t>Maly</w:t>
      </w:r>
      <w:proofErr w:type="spellEnd"/>
      <w:r w:rsidRPr="00C047C0">
        <w:rPr>
          <w:rFonts w:ascii="Source Sans Pro" w:hAnsi="Source Sans Pro"/>
          <w:bCs/>
          <w:sz w:val="20"/>
          <w:szCs w:val="20"/>
        </w:rPr>
        <w:t xml:space="preserve"> MR, </w:t>
      </w:r>
      <w:r w:rsidRPr="00C047C0">
        <w:rPr>
          <w:rFonts w:ascii="Source Sans Pro" w:hAnsi="Source Sans Pro"/>
          <w:b/>
          <w:bCs/>
          <w:sz w:val="20"/>
          <w:szCs w:val="20"/>
        </w:rPr>
        <w:t>Bowdish DME</w:t>
      </w:r>
      <w:r w:rsidRPr="00C047C0">
        <w:rPr>
          <w:rFonts w:ascii="Source Sans Pro" w:hAnsi="Source Sans Pro"/>
          <w:bCs/>
          <w:sz w:val="20"/>
          <w:szCs w:val="20"/>
        </w:rPr>
        <w:t xml:space="preserve">. Monocyte activation is elevated in women with knee-osteoarthritis and associated with inflammation, </w:t>
      </w:r>
      <w:proofErr w:type="gramStart"/>
      <w:r w:rsidRPr="00C047C0">
        <w:rPr>
          <w:rFonts w:ascii="Source Sans Pro" w:hAnsi="Source Sans Pro"/>
          <w:bCs/>
          <w:sz w:val="20"/>
          <w:szCs w:val="20"/>
        </w:rPr>
        <w:t>BMI</w:t>
      </w:r>
      <w:proofErr w:type="gramEnd"/>
      <w:r w:rsidRPr="00C047C0">
        <w:rPr>
          <w:rFonts w:ascii="Source Sans Pro" w:hAnsi="Source Sans Pro"/>
          <w:bCs/>
          <w:sz w:val="20"/>
          <w:szCs w:val="20"/>
        </w:rPr>
        <w:t xml:space="preserve"> and pain. Osteoarthritis Cartilage. 2017 Nov 8.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xml:space="preserve">: S1063-4584(17)31300-6.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10.1016/j.joca.2017.10.018.</w:t>
      </w:r>
    </w:p>
    <w:p w14:paraId="1C25F89F" w14:textId="77777777" w:rsidR="00C133E8" w:rsidRPr="00C047C0" w:rsidRDefault="00C133E8" w:rsidP="00C133E8">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
          <w:bCs/>
          <w:sz w:val="20"/>
          <w:szCs w:val="20"/>
        </w:rPr>
        <w:t>Verschoor CP</w:t>
      </w:r>
      <w:r w:rsidRPr="00C047C0">
        <w:rPr>
          <w:rFonts w:ascii="Source Sans Pro" w:hAnsi="Source Sans Pro"/>
          <w:bCs/>
          <w:sz w:val="20"/>
          <w:szCs w:val="20"/>
        </w:rPr>
        <w:t xml:space="preserve">, McEwen LM, </w:t>
      </w:r>
      <w:proofErr w:type="spellStart"/>
      <w:r w:rsidRPr="00C047C0">
        <w:rPr>
          <w:rFonts w:ascii="Source Sans Pro" w:hAnsi="Source Sans Pro"/>
          <w:bCs/>
          <w:sz w:val="20"/>
          <w:szCs w:val="20"/>
        </w:rPr>
        <w:t>Kobor</w:t>
      </w:r>
      <w:proofErr w:type="spellEnd"/>
      <w:r w:rsidRPr="00C047C0">
        <w:rPr>
          <w:rFonts w:ascii="Source Sans Pro" w:hAnsi="Source Sans Pro"/>
          <w:bCs/>
          <w:sz w:val="20"/>
          <w:szCs w:val="20"/>
        </w:rPr>
        <w:t xml:space="preserve"> MS, Loeb MB, </w:t>
      </w:r>
      <w:r w:rsidRPr="00C047C0">
        <w:rPr>
          <w:rFonts w:ascii="Source Sans Pro" w:hAnsi="Source Sans Pro"/>
          <w:b/>
          <w:bCs/>
          <w:sz w:val="20"/>
          <w:szCs w:val="20"/>
        </w:rPr>
        <w:t>Bowdish DME</w:t>
      </w:r>
      <w:r w:rsidRPr="00C047C0">
        <w:rPr>
          <w:rFonts w:ascii="Source Sans Pro" w:hAnsi="Source Sans Pro"/>
          <w:bCs/>
          <w:sz w:val="20"/>
          <w:szCs w:val="20"/>
        </w:rPr>
        <w:t xml:space="preserve">. DNA methylation patterns are related to co-morbidity status and circulating C-reactive protein levels in the nursing home elderly. Exp </w:t>
      </w:r>
      <w:proofErr w:type="spellStart"/>
      <w:r w:rsidRPr="00C047C0">
        <w:rPr>
          <w:rFonts w:ascii="Source Sans Pro" w:hAnsi="Source Sans Pro"/>
          <w:bCs/>
          <w:sz w:val="20"/>
          <w:szCs w:val="20"/>
        </w:rPr>
        <w:t>Gerontol</w:t>
      </w:r>
      <w:proofErr w:type="spellEnd"/>
      <w:r w:rsidRPr="00C047C0">
        <w:rPr>
          <w:rFonts w:ascii="Source Sans Pro" w:hAnsi="Source Sans Pro"/>
          <w:bCs/>
          <w:sz w:val="20"/>
          <w:szCs w:val="20"/>
        </w:rPr>
        <w:t xml:space="preserve">. 2017 Oct 12.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xml:space="preserve">: S0531-5565(17)30513-2.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10.1016/j.exger.2017.10.010.</w:t>
      </w:r>
    </w:p>
    <w:p w14:paraId="77BFB723" w14:textId="77777777" w:rsidR="000E417B" w:rsidRPr="00C047C0" w:rsidRDefault="000E417B"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Cs/>
          <w:sz w:val="20"/>
          <w:szCs w:val="20"/>
        </w:rPr>
        <w:t xml:space="preserve">Shen P, Whelan FJ, </w:t>
      </w:r>
      <w:r w:rsidRPr="00C047C0">
        <w:rPr>
          <w:rFonts w:ascii="Source Sans Pro" w:hAnsi="Source Sans Pro"/>
          <w:b/>
          <w:bCs/>
          <w:sz w:val="20"/>
          <w:szCs w:val="20"/>
        </w:rPr>
        <w:t>Schenck LP</w:t>
      </w:r>
      <w:r w:rsidRPr="00C047C0">
        <w:rPr>
          <w:rFonts w:ascii="Source Sans Pro" w:hAnsi="Source Sans Pro"/>
          <w:bCs/>
          <w:sz w:val="20"/>
          <w:szCs w:val="20"/>
        </w:rPr>
        <w:t xml:space="preserve">, McGrath JJC, </w:t>
      </w:r>
      <w:proofErr w:type="spellStart"/>
      <w:r w:rsidRPr="00C047C0">
        <w:rPr>
          <w:rFonts w:ascii="Source Sans Pro" w:hAnsi="Source Sans Pro"/>
          <w:bCs/>
          <w:sz w:val="20"/>
          <w:szCs w:val="20"/>
        </w:rPr>
        <w:t>Vanderstocken</w:t>
      </w:r>
      <w:proofErr w:type="spellEnd"/>
      <w:r w:rsidRPr="00C047C0">
        <w:rPr>
          <w:rFonts w:ascii="Source Sans Pro" w:hAnsi="Source Sans Pro"/>
          <w:bCs/>
          <w:sz w:val="20"/>
          <w:szCs w:val="20"/>
        </w:rPr>
        <w:t xml:space="preserve"> G, </w:t>
      </w:r>
      <w:r w:rsidRPr="00C047C0">
        <w:rPr>
          <w:rFonts w:ascii="Source Sans Pro" w:hAnsi="Source Sans Pro"/>
          <w:b/>
          <w:bCs/>
          <w:sz w:val="20"/>
          <w:szCs w:val="20"/>
        </w:rPr>
        <w:t>Bowdish DME</w:t>
      </w:r>
      <w:r w:rsidRPr="00C047C0">
        <w:rPr>
          <w:rFonts w:ascii="Source Sans Pro" w:hAnsi="Source Sans Pro"/>
          <w:bCs/>
          <w:sz w:val="20"/>
          <w:szCs w:val="20"/>
        </w:rPr>
        <w:t xml:space="preserve">, Surette MG, </w:t>
      </w:r>
      <w:proofErr w:type="spellStart"/>
      <w:r w:rsidRPr="00C047C0">
        <w:rPr>
          <w:rFonts w:ascii="Source Sans Pro" w:hAnsi="Source Sans Pro"/>
          <w:bCs/>
          <w:sz w:val="20"/>
          <w:szCs w:val="20"/>
        </w:rPr>
        <w:t>Stämpfli</w:t>
      </w:r>
      <w:proofErr w:type="spellEnd"/>
      <w:r w:rsidRPr="00C047C0">
        <w:rPr>
          <w:rFonts w:ascii="Source Sans Pro" w:hAnsi="Source Sans Pro"/>
          <w:bCs/>
          <w:sz w:val="20"/>
          <w:szCs w:val="20"/>
        </w:rPr>
        <w:t xml:space="preserve"> MR. Streptococcus pneumoniae colonization is required to alter the nasal microbiota in cigarette smoke-exposed mice. Infect Immun. 2017 Jul 31.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xml:space="preserve">: IAI.00434-17.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10.1128/IAI.00434-17</w:t>
      </w:r>
    </w:p>
    <w:p w14:paraId="10E1AF95" w14:textId="77777777" w:rsidR="002078A8" w:rsidRPr="00C047C0" w:rsidRDefault="002078A8"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
          <w:bCs/>
          <w:sz w:val="20"/>
          <w:szCs w:val="20"/>
        </w:rPr>
        <w:t>Verschoor CP</w:t>
      </w:r>
      <w:r w:rsidRPr="00C047C0">
        <w:rPr>
          <w:rFonts w:ascii="Source Sans Pro" w:hAnsi="Source Sans Pro"/>
          <w:bCs/>
          <w:sz w:val="20"/>
          <w:szCs w:val="20"/>
        </w:rPr>
        <w:t xml:space="preserve">, McEwen LM, Kohli V, Wolfson C, </w:t>
      </w:r>
      <w:r w:rsidRPr="00C047C0">
        <w:rPr>
          <w:rFonts w:ascii="Source Sans Pro" w:hAnsi="Source Sans Pro"/>
          <w:b/>
          <w:bCs/>
          <w:sz w:val="20"/>
          <w:szCs w:val="20"/>
        </w:rPr>
        <w:t>Bowdish DM</w:t>
      </w:r>
      <w:r w:rsidRPr="00C047C0">
        <w:rPr>
          <w:rFonts w:ascii="Source Sans Pro" w:hAnsi="Source Sans Pro"/>
          <w:bCs/>
          <w:sz w:val="20"/>
          <w:szCs w:val="20"/>
        </w:rPr>
        <w:t xml:space="preserve">E, Raina P, </w:t>
      </w:r>
      <w:proofErr w:type="spellStart"/>
      <w:r w:rsidRPr="00C047C0">
        <w:rPr>
          <w:rFonts w:ascii="Source Sans Pro" w:hAnsi="Source Sans Pro"/>
          <w:bCs/>
          <w:sz w:val="20"/>
          <w:szCs w:val="20"/>
        </w:rPr>
        <w:t>Kobor</w:t>
      </w:r>
      <w:proofErr w:type="spellEnd"/>
      <w:r w:rsidRPr="00C047C0">
        <w:rPr>
          <w:rFonts w:ascii="Source Sans Pro" w:hAnsi="Source Sans Pro"/>
          <w:bCs/>
          <w:sz w:val="20"/>
          <w:szCs w:val="20"/>
        </w:rPr>
        <w:t xml:space="preserve"> MS, </w:t>
      </w:r>
      <w:proofErr w:type="spellStart"/>
      <w:r w:rsidRPr="00C047C0">
        <w:rPr>
          <w:rFonts w:ascii="Source Sans Pro" w:hAnsi="Source Sans Pro"/>
          <w:bCs/>
          <w:sz w:val="20"/>
          <w:szCs w:val="20"/>
        </w:rPr>
        <w:t>Balion</w:t>
      </w:r>
      <w:proofErr w:type="spellEnd"/>
      <w:r w:rsidRPr="00C047C0">
        <w:rPr>
          <w:rFonts w:ascii="Source Sans Pro" w:hAnsi="Source Sans Pro"/>
          <w:bCs/>
          <w:sz w:val="20"/>
          <w:szCs w:val="20"/>
        </w:rPr>
        <w:t xml:space="preserve"> C. The relation between DNA methylation patterns and serum cytokine levels in community-dwelling adults: a preliminary study.</w:t>
      </w:r>
      <w:r w:rsidR="008211CD" w:rsidRPr="00C047C0">
        <w:rPr>
          <w:rFonts w:ascii="Source Sans Pro" w:hAnsi="Source Sans Pro"/>
          <w:bCs/>
          <w:sz w:val="20"/>
          <w:szCs w:val="20"/>
        </w:rPr>
        <w:t xml:space="preserve"> </w:t>
      </w:r>
      <w:r w:rsidRPr="00C047C0">
        <w:rPr>
          <w:rFonts w:ascii="Source Sans Pro" w:hAnsi="Source Sans Pro"/>
          <w:bCs/>
          <w:sz w:val="20"/>
          <w:szCs w:val="20"/>
        </w:rPr>
        <w:t xml:space="preserve">BMC Genet. 2017 Jun 21;18(1):57.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10.1186/s12863-017-0525-3.</w:t>
      </w:r>
    </w:p>
    <w:p w14:paraId="3D198FF7" w14:textId="77777777" w:rsidR="00E82EFC" w:rsidRPr="00C047C0" w:rsidRDefault="00E82EFC"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
          <w:bCs/>
          <w:sz w:val="20"/>
          <w:szCs w:val="20"/>
        </w:rPr>
        <w:t>Verschoor, CP</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Lelic</w:t>
      </w:r>
      <w:proofErr w:type="spellEnd"/>
      <w:r w:rsidRPr="00C047C0">
        <w:rPr>
          <w:rFonts w:ascii="Source Sans Pro" w:hAnsi="Source Sans Pro"/>
          <w:bCs/>
          <w:sz w:val="20"/>
          <w:szCs w:val="20"/>
        </w:rPr>
        <w:t xml:space="preserve">, A., Parsons, R., </w:t>
      </w:r>
      <w:proofErr w:type="spellStart"/>
      <w:r w:rsidRPr="00C047C0">
        <w:rPr>
          <w:rFonts w:ascii="Source Sans Pro" w:hAnsi="Source Sans Pro"/>
          <w:bCs/>
          <w:sz w:val="20"/>
          <w:szCs w:val="20"/>
        </w:rPr>
        <w:t>Evelegh</w:t>
      </w:r>
      <w:proofErr w:type="spellEnd"/>
      <w:r w:rsidRPr="00C047C0">
        <w:rPr>
          <w:rFonts w:ascii="Source Sans Pro" w:hAnsi="Source Sans Pro"/>
          <w:bCs/>
          <w:sz w:val="20"/>
          <w:szCs w:val="20"/>
        </w:rPr>
        <w:t xml:space="preserve">, C., </w:t>
      </w:r>
      <w:proofErr w:type="spellStart"/>
      <w:r w:rsidRPr="00C047C0">
        <w:rPr>
          <w:rFonts w:ascii="Source Sans Pro" w:hAnsi="Source Sans Pro"/>
          <w:bCs/>
          <w:sz w:val="20"/>
          <w:szCs w:val="20"/>
        </w:rPr>
        <w:t>Bramson</w:t>
      </w:r>
      <w:proofErr w:type="spellEnd"/>
      <w:r w:rsidRPr="00C047C0">
        <w:rPr>
          <w:rFonts w:ascii="Source Sans Pro" w:hAnsi="Source Sans Pro"/>
          <w:bCs/>
          <w:sz w:val="20"/>
          <w:szCs w:val="20"/>
        </w:rPr>
        <w:t xml:space="preserve">, JL., Johnstone, J., Loeb, MB, </w:t>
      </w:r>
      <w:r w:rsidRPr="00C047C0">
        <w:rPr>
          <w:rFonts w:ascii="Source Sans Pro" w:hAnsi="Source Sans Pro"/>
          <w:b/>
          <w:bCs/>
          <w:sz w:val="20"/>
          <w:szCs w:val="20"/>
        </w:rPr>
        <w:t>Bowdish, DME</w:t>
      </w:r>
      <w:r w:rsidRPr="00C047C0">
        <w:rPr>
          <w:rFonts w:ascii="Source Sans Pro" w:hAnsi="Source Sans Pro"/>
          <w:bCs/>
          <w:sz w:val="20"/>
          <w:szCs w:val="20"/>
        </w:rPr>
        <w:t xml:space="preserve">. Serum C-reactive protein and congestive heart failure are significant predictors of the varicella-zoster vaccine response in the nursing home elderly. J Infect Dis 2017 jix257.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10.1093/</w:t>
      </w:r>
      <w:proofErr w:type="spellStart"/>
      <w:r w:rsidRPr="00C047C0">
        <w:rPr>
          <w:rFonts w:ascii="Source Sans Pro" w:hAnsi="Source Sans Pro"/>
          <w:bCs/>
          <w:sz w:val="20"/>
          <w:szCs w:val="20"/>
        </w:rPr>
        <w:t>infdis</w:t>
      </w:r>
      <w:proofErr w:type="spellEnd"/>
      <w:r w:rsidRPr="00C047C0">
        <w:rPr>
          <w:rFonts w:ascii="Source Sans Pro" w:hAnsi="Source Sans Pro"/>
          <w:bCs/>
          <w:sz w:val="20"/>
          <w:szCs w:val="20"/>
        </w:rPr>
        <w:t>/jix257</w:t>
      </w:r>
    </w:p>
    <w:p w14:paraId="18B4D059" w14:textId="77777777" w:rsidR="009852AE" w:rsidRPr="00C047C0" w:rsidRDefault="009852AE"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Cs/>
          <w:sz w:val="20"/>
          <w:szCs w:val="20"/>
        </w:rPr>
        <w:t>PrabhuDas</w:t>
      </w:r>
      <w:proofErr w:type="spellEnd"/>
      <w:r w:rsidRPr="00C047C0">
        <w:rPr>
          <w:rFonts w:ascii="Source Sans Pro" w:hAnsi="Source Sans Pro"/>
          <w:bCs/>
          <w:sz w:val="20"/>
          <w:szCs w:val="20"/>
        </w:rPr>
        <w:t xml:space="preserve"> MR, Baldwin CL, </w:t>
      </w:r>
      <w:proofErr w:type="spellStart"/>
      <w:r w:rsidRPr="00C047C0">
        <w:rPr>
          <w:rFonts w:ascii="Source Sans Pro" w:hAnsi="Source Sans Pro"/>
          <w:bCs/>
          <w:sz w:val="20"/>
          <w:szCs w:val="20"/>
        </w:rPr>
        <w:t>Bollyky</w:t>
      </w:r>
      <w:proofErr w:type="spellEnd"/>
      <w:r w:rsidRPr="00C047C0">
        <w:rPr>
          <w:rFonts w:ascii="Source Sans Pro" w:hAnsi="Source Sans Pro"/>
          <w:bCs/>
          <w:sz w:val="20"/>
          <w:szCs w:val="20"/>
        </w:rPr>
        <w:t xml:space="preserve"> PL, </w:t>
      </w:r>
      <w:r w:rsidRPr="00C047C0">
        <w:rPr>
          <w:rFonts w:ascii="Source Sans Pro" w:hAnsi="Source Sans Pro"/>
          <w:b/>
          <w:bCs/>
          <w:sz w:val="20"/>
          <w:szCs w:val="20"/>
        </w:rPr>
        <w:t>Bowdish DME</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Drickamer</w:t>
      </w:r>
      <w:proofErr w:type="spellEnd"/>
      <w:r w:rsidRPr="00C047C0">
        <w:rPr>
          <w:rFonts w:ascii="Source Sans Pro" w:hAnsi="Source Sans Pro"/>
          <w:bCs/>
          <w:sz w:val="20"/>
          <w:szCs w:val="20"/>
        </w:rPr>
        <w:t xml:space="preserve"> K, </w:t>
      </w:r>
      <w:proofErr w:type="spellStart"/>
      <w:r w:rsidRPr="00C047C0">
        <w:rPr>
          <w:rFonts w:ascii="Source Sans Pro" w:hAnsi="Source Sans Pro"/>
          <w:bCs/>
          <w:sz w:val="20"/>
          <w:szCs w:val="20"/>
        </w:rPr>
        <w:t>Febbraio</w:t>
      </w:r>
      <w:proofErr w:type="spellEnd"/>
      <w:r w:rsidRPr="00C047C0">
        <w:rPr>
          <w:rFonts w:ascii="Source Sans Pro" w:hAnsi="Source Sans Pro"/>
          <w:bCs/>
          <w:sz w:val="20"/>
          <w:szCs w:val="20"/>
        </w:rPr>
        <w:t xml:space="preserve"> M, </w:t>
      </w:r>
      <w:proofErr w:type="spellStart"/>
      <w:r w:rsidRPr="00C047C0">
        <w:rPr>
          <w:rFonts w:ascii="Source Sans Pro" w:hAnsi="Source Sans Pro"/>
          <w:bCs/>
          <w:sz w:val="20"/>
          <w:szCs w:val="20"/>
        </w:rPr>
        <w:t>Herz</w:t>
      </w:r>
      <w:proofErr w:type="spellEnd"/>
      <w:r w:rsidRPr="00C047C0">
        <w:rPr>
          <w:rFonts w:ascii="Source Sans Pro" w:hAnsi="Source Sans Pro"/>
          <w:bCs/>
          <w:sz w:val="20"/>
          <w:szCs w:val="20"/>
        </w:rPr>
        <w:t xml:space="preserve"> J, </w:t>
      </w:r>
      <w:proofErr w:type="spellStart"/>
      <w:r w:rsidRPr="00C047C0">
        <w:rPr>
          <w:rFonts w:ascii="Source Sans Pro" w:hAnsi="Source Sans Pro"/>
          <w:bCs/>
          <w:sz w:val="20"/>
          <w:szCs w:val="20"/>
        </w:rPr>
        <w:t>Kobzik</w:t>
      </w:r>
      <w:proofErr w:type="spellEnd"/>
      <w:r w:rsidRPr="00C047C0">
        <w:rPr>
          <w:rFonts w:ascii="Source Sans Pro" w:hAnsi="Source Sans Pro"/>
          <w:bCs/>
          <w:sz w:val="20"/>
          <w:szCs w:val="20"/>
        </w:rPr>
        <w:t xml:space="preserve"> L, Krieger M, </w:t>
      </w:r>
      <w:proofErr w:type="spellStart"/>
      <w:r w:rsidRPr="00C047C0">
        <w:rPr>
          <w:rFonts w:ascii="Source Sans Pro" w:hAnsi="Source Sans Pro"/>
          <w:bCs/>
          <w:sz w:val="20"/>
          <w:szCs w:val="20"/>
        </w:rPr>
        <w:t>Loike</w:t>
      </w:r>
      <w:proofErr w:type="spellEnd"/>
      <w:r w:rsidRPr="00C047C0">
        <w:rPr>
          <w:rFonts w:ascii="Source Sans Pro" w:hAnsi="Source Sans Pro"/>
          <w:bCs/>
          <w:sz w:val="20"/>
          <w:szCs w:val="20"/>
        </w:rPr>
        <w:t xml:space="preserve"> J, McVicker B, Means TK, </w:t>
      </w:r>
      <w:proofErr w:type="spellStart"/>
      <w:r w:rsidRPr="00C047C0">
        <w:rPr>
          <w:rFonts w:ascii="Source Sans Pro" w:hAnsi="Source Sans Pro"/>
          <w:bCs/>
          <w:sz w:val="20"/>
          <w:szCs w:val="20"/>
        </w:rPr>
        <w:t>Moestrup</w:t>
      </w:r>
      <w:proofErr w:type="spellEnd"/>
      <w:r w:rsidRPr="00C047C0">
        <w:rPr>
          <w:rFonts w:ascii="Source Sans Pro" w:hAnsi="Source Sans Pro"/>
          <w:bCs/>
          <w:sz w:val="20"/>
          <w:szCs w:val="20"/>
        </w:rPr>
        <w:t xml:space="preserve"> SK, Post SR, </w:t>
      </w:r>
      <w:proofErr w:type="spellStart"/>
      <w:r w:rsidRPr="00C047C0">
        <w:rPr>
          <w:rFonts w:ascii="Source Sans Pro" w:hAnsi="Source Sans Pro"/>
          <w:bCs/>
          <w:sz w:val="20"/>
          <w:szCs w:val="20"/>
        </w:rPr>
        <w:t>Sawamura</w:t>
      </w:r>
      <w:proofErr w:type="spellEnd"/>
      <w:r w:rsidRPr="00C047C0">
        <w:rPr>
          <w:rFonts w:ascii="Source Sans Pro" w:hAnsi="Source Sans Pro"/>
          <w:bCs/>
          <w:sz w:val="20"/>
          <w:szCs w:val="20"/>
        </w:rPr>
        <w:t xml:space="preserve"> T, Silverstein S, </w:t>
      </w:r>
      <w:proofErr w:type="spellStart"/>
      <w:r w:rsidRPr="00C047C0">
        <w:rPr>
          <w:rFonts w:ascii="Source Sans Pro" w:hAnsi="Source Sans Pro"/>
          <w:bCs/>
          <w:sz w:val="20"/>
          <w:szCs w:val="20"/>
        </w:rPr>
        <w:t>Speth</w:t>
      </w:r>
      <w:proofErr w:type="spellEnd"/>
      <w:r w:rsidRPr="00C047C0">
        <w:rPr>
          <w:rFonts w:ascii="Source Sans Pro" w:hAnsi="Source Sans Pro"/>
          <w:bCs/>
          <w:sz w:val="20"/>
          <w:szCs w:val="20"/>
        </w:rPr>
        <w:t xml:space="preserve"> RC, Telfer JC, Thiele GM, Wang XY, Wright SD, El Khoury J.A Consensus Definitive Classification of Scavenger Receptors and Their Roles in Health and </w:t>
      </w:r>
      <w:proofErr w:type="spellStart"/>
      <w:r w:rsidRPr="00C047C0">
        <w:rPr>
          <w:rFonts w:ascii="Source Sans Pro" w:hAnsi="Source Sans Pro"/>
          <w:bCs/>
          <w:sz w:val="20"/>
          <w:szCs w:val="20"/>
        </w:rPr>
        <w:t>Disease.J</w:t>
      </w:r>
      <w:proofErr w:type="spellEnd"/>
      <w:r w:rsidRPr="00C047C0">
        <w:rPr>
          <w:rFonts w:ascii="Source Sans Pro" w:hAnsi="Source Sans Pro"/>
          <w:bCs/>
          <w:sz w:val="20"/>
          <w:szCs w:val="20"/>
        </w:rPr>
        <w:t xml:space="preserve"> Immunol. 2017 May 15;198(10):3775-3789.</w:t>
      </w:r>
    </w:p>
    <w:p w14:paraId="6BA9A319" w14:textId="77777777" w:rsidR="00F15C33" w:rsidRPr="00C047C0" w:rsidRDefault="00AE7311"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
          <w:color w:val="000000"/>
          <w:sz w:val="20"/>
          <w:szCs w:val="20"/>
        </w:rPr>
        <w:t>Thevaranjan</w:t>
      </w:r>
      <w:proofErr w:type="spellEnd"/>
      <w:r w:rsidRPr="00C047C0">
        <w:rPr>
          <w:rFonts w:ascii="Source Sans Pro" w:hAnsi="Source Sans Pro"/>
          <w:b/>
          <w:color w:val="000000"/>
          <w:sz w:val="20"/>
          <w:szCs w:val="20"/>
        </w:rPr>
        <w:t xml:space="preserve"> N, </w:t>
      </w:r>
      <w:proofErr w:type="spellStart"/>
      <w:r w:rsidRPr="00C047C0">
        <w:rPr>
          <w:rFonts w:ascii="Source Sans Pro" w:hAnsi="Source Sans Pro"/>
          <w:b/>
          <w:color w:val="000000"/>
          <w:sz w:val="20"/>
          <w:szCs w:val="20"/>
        </w:rPr>
        <w:t>Puchta</w:t>
      </w:r>
      <w:proofErr w:type="spellEnd"/>
      <w:r w:rsidRPr="00C047C0">
        <w:rPr>
          <w:rFonts w:ascii="Source Sans Pro" w:hAnsi="Source Sans Pro"/>
          <w:b/>
          <w:color w:val="000000"/>
          <w:sz w:val="20"/>
          <w:szCs w:val="20"/>
        </w:rPr>
        <w:t xml:space="preserve"> A, Schulz C, Naidoo A, </w:t>
      </w:r>
      <w:proofErr w:type="spellStart"/>
      <w:r w:rsidRPr="00C047C0">
        <w:rPr>
          <w:rFonts w:ascii="Source Sans Pro" w:hAnsi="Source Sans Pro"/>
          <w:color w:val="000000"/>
          <w:sz w:val="20"/>
          <w:szCs w:val="20"/>
        </w:rPr>
        <w:t>Szamosi</w:t>
      </w:r>
      <w:proofErr w:type="spellEnd"/>
      <w:r w:rsidRPr="00C047C0">
        <w:rPr>
          <w:rFonts w:ascii="Source Sans Pro" w:hAnsi="Source Sans Pro"/>
          <w:color w:val="000000"/>
          <w:sz w:val="20"/>
          <w:szCs w:val="20"/>
        </w:rPr>
        <w:t xml:space="preserve"> JC</w:t>
      </w:r>
      <w:r w:rsidRPr="00C047C0">
        <w:rPr>
          <w:rFonts w:ascii="Source Sans Pro" w:hAnsi="Source Sans Pro"/>
          <w:b/>
          <w:color w:val="000000"/>
          <w:sz w:val="20"/>
          <w:szCs w:val="20"/>
        </w:rPr>
        <w:t xml:space="preserve">, Verschoor CP, </w:t>
      </w:r>
      <w:proofErr w:type="spellStart"/>
      <w:r w:rsidRPr="00C047C0">
        <w:rPr>
          <w:rFonts w:ascii="Source Sans Pro" w:hAnsi="Source Sans Pro"/>
          <w:b/>
          <w:color w:val="000000"/>
          <w:sz w:val="20"/>
          <w:szCs w:val="20"/>
        </w:rPr>
        <w:t>Loukov</w:t>
      </w:r>
      <w:proofErr w:type="spellEnd"/>
      <w:r w:rsidRPr="00C047C0">
        <w:rPr>
          <w:rFonts w:ascii="Source Sans Pro" w:hAnsi="Source Sans Pro"/>
          <w:b/>
          <w:color w:val="000000"/>
          <w:sz w:val="20"/>
          <w:szCs w:val="20"/>
        </w:rPr>
        <w:t xml:space="preserve"> D, Schenck LP, </w:t>
      </w:r>
      <w:r w:rsidRPr="00C047C0">
        <w:rPr>
          <w:rFonts w:ascii="Source Sans Pro" w:hAnsi="Source Sans Pro"/>
          <w:color w:val="000000"/>
          <w:sz w:val="20"/>
          <w:szCs w:val="20"/>
        </w:rPr>
        <w:t xml:space="preserve">Jury J, Foley KP, </w:t>
      </w:r>
      <w:proofErr w:type="spellStart"/>
      <w:r w:rsidRPr="00C047C0">
        <w:rPr>
          <w:rFonts w:ascii="Source Sans Pro" w:hAnsi="Source Sans Pro"/>
          <w:color w:val="000000"/>
          <w:sz w:val="20"/>
          <w:szCs w:val="20"/>
        </w:rPr>
        <w:t>Schertzer</w:t>
      </w:r>
      <w:proofErr w:type="spellEnd"/>
      <w:r w:rsidRPr="00C047C0">
        <w:rPr>
          <w:rFonts w:ascii="Source Sans Pro" w:hAnsi="Source Sans Pro"/>
          <w:color w:val="000000"/>
          <w:sz w:val="20"/>
          <w:szCs w:val="20"/>
        </w:rPr>
        <w:t xml:space="preserve"> JD, </w:t>
      </w:r>
      <w:proofErr w:type="spellStart"/>
      <w:r w:rsidRPr="00C047C0">
        <w:rPr>
          <w:rFonts w:ascii="Source Sans Pro" w:hAnsi="Source Sans Pro"/>
          <w:color w:val="000000"/>
          <w:sz w:val="20"/>
          <w:szCs w:val="20"/>
        </w:rPr>
        <w:t>Larché</w:t>
      </w:r>
      <w:proofErr w:type="spellEnd"/>
      <w:r w:rsidRPr="00C047C0">
        <w:rPr>
          <w:rFonts w:ascii="Source Sans Pro" w:hAnsi="Source Sans Pro"/>
          <w:color w:val="000000"/>
          <w:sz w:val="20"/>
          <w:szCs w:val="20"/>
        </w:rPr>
        <w:t xml:space="preserve"> MJ, Davidson DJ, </w:t>
      </w:r>
      <w:proofErr w:type="spellStart"/>
      <w:r w:rsidRPr="00C047C0">
        <w:rPr>
          <w:rFonts w:ascii="Source Sans Pro" w:hAnsi="Source Sans Pro"/>
          <w:color w:val="000000"/>
          <w:sz w:val="20"/>
          <w:szCs w:val="20"/>
        </w:rPr>
        <w:t>Verdú</w:t>
      </w:r>
      <w:proofErr w:type="spellEnd"/>
      <w:r w:rsidRPr="00C047C0">
        <w:rPr>
          <w:rFonts w:ascii="Source Sans Pro" w:hAnsi="Source Sans Pro"/>
          <w:color w:val="000000"/>
          <w:sz w:val="20"/>
          <w:szCs w:val="20"/>
        </w:rPr>
        <w:t xml:space="preserve"> EF, Surette MG,</w:t>
      </w:r>
      <w:r w:rsidRPr="00C047C0">
        <w:rPr>
          <w:rFonts w:ascii="Source Sans Pro" w:hAnsi="Source Sans Pro"/>
          <w:b/>
          <w:color w:val="000000"/>
          <w:sz w:val="20"/>
          <w:szCs w:val="20"/>
        </w:rPr>
        <w:t xml:space="preserve"> Bowdish </w:t>
      </w:r>
      <w:proofErr w:type="spellStart"/>
      <w:proofErr w:type="gramStart"/>
      <w:r w:rsidRPr="00C047C0">
        <w:rPr>
          <w:rFonts w:ascii="Source Sans Pro" w:hAnsi="Source Sans Pro"/>
          <w:b/>
          <w:color w:val="000000"/>
          <w:sz w:val="20"/>
          <w:szCs w:val="20"/>
        </w:rPr>
        <w:t>DM.</w:t>
      </w:r>
      <w:r w:rsidRPr="00C047C0">
        <w:rPr>
          <w:rFonts w:ascii="Source Sans Pro" w:hAnsi="Source Sans Pro"/>
          <w:color w:val="000000"/>
          <w:sz w:val="20"/>
          <w:szCs w:val="20"/>
        </w:rPr>
        <w:t>Age</w:t>
      </w:r>
      <w:proofErr w:type="spellEnd"/>
      <w:proofErr w:type="gramEnd"/>
      <w:r w:rsidRPr="00C047C0">
        <w:rPr>
          <w:rFonts w:ascii="Source Sans Pro" w:hAnsi="Source Sans Pro"/>
          <w:color w:val="000000"/>
          <w:sz w:val="20"/>
          <w:szCs w:val="20"/>
        </w:rPr>
        <w:t xml:space="preserve">-Associated Microbial Dysbiosis Promotes Intestinal Permeability, Systemic Inflammation, and Macrophage </w:t>
      </w:r>
      <w:proofErr w:type="spellStart"/>
      <w:r w:rsidRPr="00C047C0">
        <w:rPr>
          <w:rFonts w:ascii="Source Sans Pro" w:hAnsi="Source Sans Pro"/>
          <w:color w:val="000000"/>
          <w:sz w:val="20"/>
          <w:szCs w:val="20"/>
        </w:rPr>
        <w:t>Dysfunction.Cell</w:t>
      </w:r>
      <w:proofErr w:type="spellEnd"/>
      <w:r w:rsidRPr="00C047C0">
        <w:rPr>
          <w:rFonts w:ascii="Source Sans Pro" w:hAnsi="Source Sans Pro"/>
          <w:color w:val="000000"/>
          <w:sz w:val="20"/>
          <w:szCs w:val="20"/>
        </w:rPr>
        <w:t xml:space="preserve"> Host Microbe. 2017 Apr 12;21(4):455-466.e4.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10.1016/j.chom.2017.03.002.</w:t>
      </w:r>
    </w:p>
    <w:p w14:paraId="65E2DBD5" w14:textId="77777777" w:rsidR="000629F8" w:rsidRPr="00C047C0" w:rsidRDefault="000629F8"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Cs/>
          <w:sz w:val="20"/>
          <w:szCs w:val="20"/>
        </w:rPr>
        <w:t xml:space="preserve">Mendonca ML, </w:t>
      </w:r>
      <w:proofErr w:type="spellStart"/>
      <w:r w:rsidRPr="00C047C0">
        <w:rPr>
          <w:rFonts w:ascii="Source Sans Pro" w:hAnsi="Source Sans Pro"/>
          <w:bCs/>
          <w:sz w:val="20"/>
          <w:szCs w:val="20"/>
        </w:rPr>
        <w:t>Szamosi</w:t>
      </w:r>
      <w:proofErr w:type="spellEnd"/>
      <w:r w:rsidRPr="00C047C0">
        <w:rPr>
          <w:rFonts w:ascii="Source Sans Pro" w:hAnsi="Source Sans Pro"/>
          <w:bCs/>
          <w:sz w:val="20"/>
          <w:szCs w:val="20"/>
        </w:rPr>
        <w:t xml:space="preserve"> JC, Lacroix AM, Fontes ME, </w:t>
      </w:r>
      <w:r w:rsidRPr="00C047C0">
        <w:rPr>
          <w:rFonts w:ascii="Source Sans Pro" w:hAnsi="Source Sans Pro"/>
          <w:b/>
          <w:bCs/>
          <w:sz w:val="20"/>
          <w:szCs w:val="20"/>
        </w:rPr>
        <w:t>Bowdish DM</w:t>
      </w:r>
      <w:r w:rsidRPr="00C047C0">
        <w:rPr>
          <w:rFonts w:ascii="Source Sans Pro" w:hAnsi="Source Sans Pro"/>
          <w:bCs/>
          <w:sz w:val="20"/>
          <w:szCs w:val="20"/>
        </w:rPr>
        <w:t>, Surette MG.</w:t>
      </w:r>
      <w:r w:rsidR="004075AB" w:rsidRPr="00C047C0">
        <w:rPr>
          <w:rFonts w:ascii="Source Sans Pro" w:hAnsi="Source Sans Pro"/>
          <w:bCs/>
          <w:sz w:val="20"/>
          <w:szCs w:val="20"/>
        </w:rPr>
        <w:t xml:space="preserve"> </w:t>
      </w:r>
      <w:r w:rsidRPr="00C047C0">
        <w:rPr>
          <w:rFonts w:ascii="Source Sans Pro" w:hAnsi="Source Sans Pro"/>
          <w:bCs/>
          <w:sz w:val="20"/>
          <w:szCs w:val="20"/>
        </w:rPr>
        <w:t xml:space="preserve">The </w:t>
      </w:r>
      <w:proofErr w:type="spellStart"/>
      <w:r w:rsidRPr="00C047C0">
        <w:rPr>
          <w:rFonts w:ascii="Source Sans Pro" w:hAnsi="Source Sans Pro"/>
          <w:bCs/>
          <w:sz w:val="20"/>
          <w:szCs w:val="20"/>
        </w:rPr>
        <w:t>sil</w:t>
      </w:r>
      <w:proofErr w:type="spellEnd"/>
      <w:r w:rsidRPr="00C047C0">
        <w:rPr>
          <w:rFonts w:ascii="Source Sans Pro" w:hAnsi="Source Sans Pro"/>
          <w:bCs/>
          <w:sz w:val="20"/>
          <w:szCs w:val="20"/>
        </w:rPr>
        <w:t xml:space="preserve"> Locus in Streptococcus </w:t>
      </w:r>
      <w:proofErr w:type="spellStart"/>
      <w:r w:rsidRPr="00C047C0">
        <w:rPr>
          <w:rFonts w:ascii="Source Sans Pro" w:hAnsi="Source Sans Pro"/>
          <w:bCs/>
          <w:sz w:val="20"/>
          <w:szCs w:val="20"/>
        </w:rPr>
        <w:t>Anginosus</w:t>
      </w:r>
      <w:proofErr w:type="spellEnd"/>
      <w:r w:rsidRPr="00C047C0">
        <w:rPr>
          <w:rFonts w:ascii="Source Sans Pro" w:hAnsi="Source Sans Pro"/>
          <w:bCs/>
          <w:sz w:val="20"/>
          <w:szCs w:val="20"/>
        </w:rPr>
        <w:t xml:space="preserve"> Group: Interspecies Competition and a Hotspot of Genetic Diversity.</w:t>
      </w:r>
      <w:r w:rsidR="004075AB" w:rsidRPr="00C047C0">
        <w:rPr>
          <w:rFonts w:ascii="Source Sans Pro" w:hAnsi="Source Sans Pro"/>
          <w:bCs/>
          <w:sz w:val="20"/>
          <w:szCs w:val="20"/>
        </w:rPr>
        <w:t xml:space="preserve"> </w:t>
      </w:r>
      <w:r w:rsidRPr="00C047C0">
        <w:rPr>
          <w:rFonts w:ascii="Source Sans Pro" w:hAnsi="Source Sans Pro"/>
          <w:bCs/>
          <w:sz w:val="20"/>
          <w:szCs w:val="20"/>
        </w:rPr>
        <w:t xml:space="preserve">Front Microbiol. 2017 Jan </w:t>
      </w:r>
      <w:proofErr w:type="gramStart"/>
      <w:r w:rsidRPr="00C047C0">
        <w:rPr>
          <w:rFonts w:ascii="Source Sans Pro" w:hAnsi="Source Sans Pro"/>
          <w:bCs/>
          <w:sz w:val="20"/>
          <w:szCs w:val="20"/>
        </w:rPr>
        <w:t>10;7:2156</w:t>
      </w:r>
      <w:proofErr w:type="gramEnd"/>
      <w:r w:rsidRPr="00C047C0">
        <w:rPr>
          <w:rFonts w:ascii="Source Sans Pro" w:hAnsi="Source Sans Pro"/>
          <w:bCs/>
          <w:sz w:val="20"/>
          <w:szCs w:val="20"/>
        </w:rPr>
        <w:t xml:space="preserve">.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10.3389/fmicb.2016.02156.</w:t>
      </w:r>
    </w:p>
    <w:p w14:paraId="4B186DFE" w14:textId="77777777" w:rsidR="00D65453" w:rsidRPr="00C047C0" w:rsidRDefault="00D65453"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Cs/>
          <w:sz w:val="20"/>
          <w:szCs w:val="20"/>
        </w:rPr>
        <w:t>Dutzan</w:t>
      </w:r>
      <w:proofErr w:type="spellEnd"/>
      <w:r w:rsidRPr="00C047C0">
        <w:rPr>
          <w:rFonts w:ascii="Source Sans Pro" w:hAnsi="Source Sans Pro"/>
          <w:bCs/>
          <w:sz w:val="20"/>
          <w:szCs w:val="20"/>
        </w:rPr>
        <w:t xml:space="preserve"> N, </w:t>
      </w:r>
      <w:proofErr w:type="spellStart"/>
      <w:r w:rsidRPr="00C047C0">
        <w:rPr>
          <w:rFonts w:ascii="Source Sans Pro" w:hAnsi="Source Sans Pro"/>
          <w:bCs/>
          <w:sz w:val="20"/>
          <w:szCs w:val="20"/>
        </w:rPr>
        <w:t>Abusleme</w:t>
      </w:r>
      <w:proofErr w:type="spellEnd"/>
      <w:r w:rsidRPr="00C047C0">
        <w:rPr>
          <w:rFonts w:ascii="Source Sans Pro" w:hAnsi="Source Sans Pro"/>
          <w:bCs/>
          <w:sz w:val="20"/>
          <w:szCs w:val="20"/>
        </w:rPr>
        <w:t xml:space="preserve"> L, Bridgeman H, Greenwell-Wild T, </w:t>
      </w:r>
      <w:proofErr w:type="spellStart"/>
      <w:r w:rsidRPr="00C047C0">
        <w:rPr>
          <w:rFonts w:ascii="Source Sans Pro" w:hAnsi="Source Sans Pro"/>
          <w:bCs/>
          <w:sz w:val="20"/>
          <w:szCs w:val="20"/>
        </w:rPr>
        <w:t>Zangerle</w:t>
      </w:r>
      <w:proofErr w:type="spellEnd"/>
      <w:r w:rsidRPr="00C047C0">
        <w:rPr>
          <w:rFonts w:ascii="Source Sans Pro" w:hAnsi="Source Sans Pro"/>
          <w:bCs/>
          <w:sz w:val="20"/>
          <w:szCs w:val="20"/>
        </w:rPr>
        <w:t xml:space="preserve">-Murray T, Fife ME, </w:t>
      </w:r>
      <w:proofErr w:type="spellStart"/>
      <w:r w:rsidRPr="00C047C0">
        <w:rPr>
          <w:rFonts w:ascii="Source Sans Pro" w:hAnsi="Source Sans Pro"/>
          <w:bCs/>
          <w:sz w:val="20"/>
          <w:szCs w:val="20"/>
        </w:rPr>
        <w:t>Bouladoux</w:t>
      </w:r>
      <w:proofErr w:type="spellEnd"/>
      <w:r w:rsidRPr="00C047C0">
        <w:rPr>
          <w:rFonts w:ascii="Source Sans Pro" w:hAnsi="Source Sans Pro"/>
          <w:bCs/>
          <w:sz w:val="20"/>
          <w:szCs w:val="20"/>
        </w:rPr>
        <w:t xml:space="preserve"> N, Linley H, </w:t>
      </w:r>
      <w:proofErr w:type="spellStart"/>
      <w:r w:rsidRPr="00C047C0">
        <w:rPr>
          <w:rFonts w:ascii="Source Sans Pro" w:hAnsi="Source Sans Pro"/>
          <w:bCs/>
          <w:sz w:val="20"/>
          <w:szCs w:val="20"/>
        </w:rPr>
        <w:t>Brenchley</w:t>
      </w:r>
      <w:proofErr w:type="spellEnd"/>
      <w:r w:rsidRPr="00C047C0">
        <w:rPr>
          <w:rFonts w:ascii="Source Sans Pro" w:hAnsi="Source Sans Pro"/>
          <w:bCs/>
          <w:sz w:val="20"/>
          <w:szCs w:val="20"/>
        </w:rPr>
        <w:t xml:space="preserve"> L, </w:t>
      </w:r>
      <w:proofErr w:type="spellStart"/>
      <w:r w:rsidRPr="00C047C0">
        <w:rPr>
          <w:rFonts w:ascii="Source Sans Pro" w:hAnsi="Source Sans Pro"/>
          <w:bCs/>
          <w:sz w:val="20"/>
          <w:szCs w:val="20"/>
        </w:rPr>
        <w:t>Wemyss</w:t>
      </w:r>
      <w:proofErr w:type="spellEnd"/>
      <w:r w:rsidRPr="00C047C0">
        <w:rPr>
          <w:rFonts w:ascii="Source Sans Pro" w:hAnsi="Source Sans Pro"/>
          <w:bCs/>
          <w:sz w:val="20"/>
          <w:szCs w:val="20"/>
        </w:rPr>
        <w:t xml:space="preserve"> K, Calderon G, Hong BY, Break TJ, </w:t>
      </w:r>
      <w:r w:rsidRPr="00C047C0">
        <w:rPr>
          <w:rFonts w:ascii="Source Sans Pro" w:hAnsi="Source Sans Pro"/>
          <w:b/>
          <w:bCs/>
          <w:sz w:val="20"/>
          <w:szCs w:val="20"/>
        </w:rPr>
        <w:t>Bowdish DM</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Lionakis</w:t>
      </w:r>
      <w:proofErr w:type="spellEnd"/>
      <w:r w:rsidRPr="00C047C0">
        <w:rPr>
          <w:rFonts w:ascii="Source Sans Pro" w:hAnsi="Source Sans Pro"/>
          <w:bCs/>
          <w:sz w:val="20"/>
          <w:szCs w:val="20"/>
        </w:rPr>
        <w:t xml:space="preserve"> MS, Jones SA, </w:t>
      </w:r>
      <w:proofErr w:type="spellStart"/>
      <w:r w:rsidRPr="00C047C0">
        <w:rPr>
          <w:rFonts w:ascii="Source Sans Pro" w:hAnsi="Source Sans Pro"/>
          <w:bCs/>
          <w:sz w:val="20"/>
          <w:szCs w:val="20"/>
        </w:rPr>
        <w:t>Trinchieri</w:t>
      </w:r>
      <w:proofErr w:type="spellEnd"/>
      <w:r w:rsidRPr="00C047C0">
        <w:rPr>
          <w:rFonts w:ascii="Source Sans Pro" w:hAnsi="Source Sans Pro"/>
          <w:bCs/>
          <w:sz w:val="20"/>
          <w:szCs w:val="20"/>
        </w:rPr>
        <w:t xml:space="preserve"> G, Diaz PI, </w:t>
      </w:r>
      <w:proofErr w:type="spellStart"/>
      <w:r w:rsidRPr="00C047C0">
        <w:rPr>
          <w:rFonts w:ascii="Source Sans Pro" w:hAnsi="Source Sans Pro"/>
          <w:bCs/>
          <w:sz w:val="20"/>
          <w:szCs w:val="20"/>
        </w:rPr>
        <w:t>Belkaid</w:t>
      </w:r>
      <w:proofErr w:type="spellEnd"/>
      <w:r w:rsidRPr="00C047C0">
        <w:rPr>
          <w:rFonts w:ascii="Source Sans Pro" w:hAnsi="Source Sans Pro"/>
          <w:bCs/>
          <w:sz w:val="20"/>
          <w:szCs w:val="20"/>
        </w:rPr>
        <w:t xml:space="preserve"> Y, </w:t>
      </w:r>
      <w:proofErr w:type="spellStart"/>
      <w:r w:rsidRPr="00C047C0">
        <w:rPr>
          <w:rFonts w:ascii="Source Sans Pro" w:hAnsi="Source Sans Pro"/>
          <w:bCs/>
          <w:sz w:val="20"/>
          <w:szCs w:val="20"/>
        </w:rPr>
        <w:t>Konkel</w:t>
      </w:r>
      <w:proofErr w:type="spellEnd"/>
      <w:r w:rsidRPr="00C047C0">
        <w:rPr>
          <w:rFonts w:ascii="Source Sans Pro" w:hAnsi="Source Sans Pro"/>
          <w:bCs/>
          <w:sz w:val="20"/>
          <w:szCs w:val="20"/>
        </w:rPr>
        <w:t xml:space="preserve"> JE, </w:t>
      </w:r>
      <w:proofErr w:type="spellStart"/>
      <w:r w:rsidRPr="00C047C0">
        <w:rPr>
          <w:rFonts w:ascii="Source Sans Pro" w:hAnsi="Source Sans Pro"/>
          <w:bCs/>
          <w:sz w:val="20"/>
          <w:szCs w:val="20"/>
        </w:rPr>
        <w:t>Moutsopoulos</w:t>
      </w:r>
      <w:proofErr w:type="spellEnd"/>
      <w:r w:rsidRPr="00C047C0">
        <w:rPr>
          <w:rFonts w:ascii="Source Sans Pro" w:hAnsi="Source Sans Pro"/>
          <w:bCs/>
          <w:sz w:val="20"/>
          <w:szCs w:val="20"/>
        </w:rPr>
        <w:t xml:space="preserve"> </w:t>
      </w:r>
      <w:proofErr w:type="spellStart"/>
      <w:proofErr w:type="gramStart"/>
      <w:r w:rsidRPr="00C047C0">
        <w:rPr>
          <w:rFonts w:ascii="Source Sans Pro" w:hAnsi="Source Sans Pro"/>
          <w:bCs/>
          <w:sz w:val="20"/>
          <w:szCs w:val="20"/>
        </w:rPr>
        <w:t>NM.On</w:t>
      </w:r>
      <w:proofErr w:type="spellEnd"/>
      <w:proofErr w:type="gramEnd"/>
      <w:r w:rsidRPr="00C047C0">
        <w:rPr>
          <w:rFonts w:ascii="Source Sans Pro" w:hAnsi="Source Sans Pro"/>
          <w:bCs/>
          <w:sz w:val="20"/>
          <w:szCs w:val="20"/>
        </w:rPr>
        <w:t>-going Mechanical Damage from Mastication Drives Homeostatic Th17 Cell Responses at the Oral Barrier.</w:t>
      </w:r>
      <w:r w:rsidR="00500241" w:rsidRPr="00C047C0">
        <w:rPr>
          <w:rFonts w:ascii="Source Sans Pro" w:hAnsi="Source Sans Pro"/>
          <w:bCs/>
          <w:sz w:val="20"/>
          <w:szCs w:val="20"/>
        </w:rPr>
        <w:t xml:space="preserve"> </w:t>
      </w:r>
      <w:r w:rsidRPr="00C047C0">
        <w:rPr>
          <w:rFonts w:ascii="Source Sans Pro" w:hAnsi="Source Sans Pro"/>
          <w:bCs/>
          <w:sz w:val="20"/>
          <w:szCs w:val="20"/>
        </w:rPr>
        <w:t xml:space="preserve">Immunity. 2017 Jan 6.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xml:space="preserve">: S1074-7613(16)30516-7.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10.1016/j.immuni.2016.12.010</w:t>
      </w:r>
    </w:p>
    <w:p w14:paraId="03408D88" w14:textId="77777777" w:rsidR="00D65453" w:rsidRPr="00C047C0" w:rsidRDefault="00D65453"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Cs/>
          <w:sz w:val="20"/>
          <w:szCs w:val="20"/>
        </w:rPr>
        <w:t>Himbert</w:t>
      </w:r>
      <w:proofErr w:type="spellEnd"/>
      <w:r w:rsidRPr="00C047C0">
        <w:rPr>
          <w:rFonts w:ascii="Source Sans Pro" w:hAnsi="Source Sans Pro"/>
          <w:bCs/>
          <w:sz w:val="20"/>
          <w:szCs w:val="20"/>
        </w:rPr>
        <w:t xml:space="preserve"> S, Alsop RJ, Rose M, Hertz L, Dhaliwal A, Moran-Mirabal JM, </w:t>
      </w:r>
      <w:r w:rsidRPr="00C047C0">
        <w:rPr>
          <w:rFonts w:ascii="Source Sans Pro" w:hAnsi="Source Sans Pro"/>
          <w:b/>
          <w:bCs/>
          <w:sz w:val="20"/>
          <w:szCs w:val="20"/>
        </w:rPr>
        <w:t>Verschoor CP, Bowdish DM</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Kaestner</w:t>
      </w:r>
      <w:proofErr w:type="spellEnd"/>
      <w:r w:rsidRPr="00C047C0">
        <w:rPr>
          <w:rFonts w:ascii="Source Sans Pro" w:hAnsi="Source Sans Pro"/>
          <w:bCs/>
          <w:sz w:val="20"/>
          <w:szCs w:val="20"/>
        </w:rPr>
        <w:t xml:space="preserve"> L, Wagner C, </w:t>
      </w:r>
      <w:proofErr w:type="spellStart"/>
      <w:r w:rsidRPr="00C047C0">
        <w:rPr>
          <w:rFonts w:ascii="Source Sans Pro" w:hAnsi="Source Sans Pro"/>
          <w:bCs/>
          <w:sz w:val="20"/>
          <w:szCs w:val="20"/>
        </w:rPr>
        <w:t>Rheinstädter</w:t>
      </w:r>
      <w:proofErr w:type="spellEnd"/>
      <w:r w:rsidRPr="00C047C0">
        <w:rPr>
          <w:rFonts w:ascii="Source Sans Pro" w:hAnsi="Source Sans Pro"/>
          <w:bCs/>
          <w:sz w:val="20"/>
          <w:szCs w:val="20"/>
        </w:rPr>
        <w:t xml:space="preserve"> </w:t>
      </w:r>
      <w:proofErr w:type="spellStart"/>
      <w:proofErr w:type="gramStart"/>
      <w:r w:rsidRPr="00C047C0">
        <w:rPr>
          <w:rFonts w:ascii="Source Sans Pro" w:hAnsi="Source Sans Pro"/>
          <w:bCs/>
          <w:sz w:val="20"/>
          <w:szCs w:val="20"/>
        </w:rPr>
        <w:t>MC.The</w:t>
      </w:r>
      <w:proofErr w:type="spellEnd"/>
      <w:proofErr w:type="gramEnd"/>
      <w:r w:rsidRPr="00C047C0">
        <w:rPr>
          <w:rFonts w:ascii="Source Sans Pro" w:hAnsi="Source Sans Pro"/>
          <w:bCs/>
          <w:sz w:val="20"/>
          <w:szCs w:val="20"/>
        </w:rPr>
        <w:t xml:space="preserve"> Molecular Structure of Human Red Blood Cell Membranes from Highly Oriented, Solid Supported Multi-Lamellar </w:t>
      </w:r>
      <w:proofErr w:type="spellStart"/>
      <w:r w:rsidRPr="00C047C0">
        <w:rPr>
          <w:rFonts w:ascii="Source Sans Pro" w:hAnsi="Source Sans Pro"/>
          <w:bCs/>
          <w:sz w:val="20"/>
          <w:szCs w:val="20"/>
        </w:rPr>
        <w:t>Membranes.Sci</w:t>
      </w:r>
      <w:proofErr w:type="spellEnd"/>
      <w:r w:rsidRPr="00C047C0">
        <w:rPr>
          <w:rFonts w:ascii="Source Sans Pro" w:hAnsi="Source Sans Pro"/>
          <w:bCs/>
          <w:sz w:val="20"/>
          <w:szCs w:val="20"/>
        </w:rPr>
        <w:t xml:space="preserve"> Rep. 2017 Jan 3;7:39661.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10.1038/srep3966</w:t>
      </w:r>
    </w:p>
    <w:p w14:paraId="5E824F3B" w14:textId="77777777" w:rsidR="00B0577F" w:rsidRPr="00C047C0" w:rsidRDefault="00B0577F"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Cs/>
          <w:sz w:val="20"/>
          <w:szCs w:val="20"/>
        </w:rPr>
        <w:t>Mullarkey</w:t>
      </w:r>
      <w:proofErr w:type="spellEnd"/>
      <w:r w:rsidRPr="00C047C0">
        <w:rPr>
          <w:rFonts w:ascii="Source Sans Pro" w:hAnsi="Source Sans Pro"/>
          <w:bCs/>
          <w:sz w:val="20"/>
          <w:szCs w:val="20"/>
        </w:rPr>
        <w:t xml:space="preserve"> CE, Bailey MJ, </w:t>
      </w:r>
      <w:proofErr w:type="spellStart"/>
      <w:r w:rsidRPr="00C047C0">
        <w:rPr>
          <w:rFonts w:ascii="Source Sans Pro" w:hAnsi="Source Sans Pro"/>
          <w:bCs/>
          <w:sz w:val="20"/>
          <w:szCs w:val="20"/>
        </w:rPr>
        <w:t>Golubeva</w:t>
      </w:r>
      <w:proofErr w:type="spellEnd"/>
      <w:r w:rsidRPr="00C047C0">
        <w:rPr>
          <w:rFonts w:ascii="Source Sans Pro" w:hAnsi="Source Sans Pro"/>
          <w:bCs/>
          <w:sz w:val="20"/>
          <w:szCs w:val="20"/>
        </w:rPr>
        <w:t xml:space="preserve"> DA, Tan GS, </w:t>
      </w:r>
      <w:proofErr w:type="spellStart"/>
      <w:r w:rsidRPr="00C047C0">
        <w:rPr>
          <w:rFonts w:ascii="Source Sans Pro" w:hAnsi="Source Sans Pro"/>
          <w:bCs/>
          <w:sz w:val="20"/>
          <w:szCs w:val="20"/>
        </w:rPr>
        <w:t>Nachbagauer</w:t>
      </w:r>
      <w:proofErr w:type="spellEnd"/>
      <w:r w:rsidRPr="00C047C0">
        <w:rPr>
          <w:rFonts w:ascii="Source Sans Pro" w:hAnsi="Source Sans Pro"/>
          <w:bCs/>
          <w:sz w:val="20"/>
          <w:szCs w:val="20"/>
        </w:rPr>
        <w:t xml:space="preserve"> R, He W, </w:t>
      </w:r>
      <w:proofErr w:type="spellStart"/>
      <w:r w:rsidRPr="00C047C0">
        <w:rPr>
          <w:rFonts w:ascii="Source Sans Pro" w:hAnsi="Source Sans Pro"/>
          <w:b/>
          <w:bCs/>
          <w:sz w:val="20"/>
          <w:szCs w:val="20"/>
        </w:rPr>
        <w:t>Novakowski</w:t>
      </w:r>
      <w:proofErr w:type="spellEnd"/>
      <w:r w:rsidRPr="00C047C0">
        <w:rPr>
          <w:rFonts w:ascii="Source Sans Pro" w:hAnsi="Source Sans Pro"/>
          <w:b/>
          <w:bCs/>
          <w:sz w:val="20"/>
          <w:szCs w:val="20"/>
        </w:rPr>
        <w:t xml:space="preserve"> KE</w:t>
      </w:r>
      <w:r w:rsidRPr="00C047C0">
        <w:rPr>
          <w:rFonts w:ascii="Source Sans Pro" w:hAnsi="Source Sans Pro"/>
          <w:bCs/>
          <w:sz w:val="20"/>
          <w:szCs w:val="20"/>
        </w:rPr>
        <w:t xml:space="preserve">, </w:t>
      </w:r>
      <w:r w:rsidRPr="00C047C0">
        <w:rPr>
          <w:rFonts w:ascii="Source Sans Pro" w:hAnsi="Source Sans Pro"/>
          <w:b/>
          <w:bCs/>
          <w:sz w:val="20"/>
          <w:szCs w:val="20"/>
        </w:rPr>
        <w:t>Bowdish DM</w:t>
      </w:r>
      <w:r w:rsidRPr="00C047C0">
        <w:rPr>
          <w:rFonts w:ascii="Source Sans Pro" w:hAnsi="Source Sans Pro"/>
          <w:bCs/>
          <w:sz w:val="20"/>
          <w:szCs w:val="20"/>
        </w:rPr>
        <w:t xml:space="preserve">, Miller MS, </w:t>
      </w:r>
      <w:proofErr w:type="spellStart"/>
      <w:r w:rsidRPr="00C047C0">
        <w:rPr>
          <w:rFonts w:ascii="Source Sans Pro" w:hAnsi="Source Sans Pro"/>
          <w:bCs/>
          <w:sz w:val="20"/>
          <w:szCs w:val="20"/>
        </w:rPr>
        <w:t>Palese</w:t>
      </w:r>
      <w:proofErr w:type="spellEnd"/>
      <w:r w:rsidRPr="00C047C0">
        <w:rPr>
          <w:rFonts w:ascii="Source Sans Pro" w:hAnsi="Source Sans Pro"/>
          <w:bCs/>
          <w:sz w:val="20"/>
          <w:szCs w:val="20"/>
        </w:rPr>
        <w:t xml:space="preserve"> P. Broadly Neutralizing Hemagglutinin Stalk-Specific Antibodies Induce Potent Phagocytosis of Immune Complexes by Neutrophils in an Fc-Dependent Manner.</w:t>
      </w:r>
      <w:r w:rsidR="00D0445B" w:rsidRPr="00C047C0">
        <w:rPr>
          <w:rFonts w:ascii="Source Sans Pro" w:hAnsi="Source Sans Pro"/>
          <w:bCs/>
          <w:sz w:val="20"/>
          <w:szCs w:val="20"/>
        </w:rPr>
        <w:t xml:space="preserve"> </w:t>
      </w:r>
      <w:proofErr w:type="spellStart"/>
      <w:r w:rsidRPr="00C047C0">
        <w:rPr>
          <w:rFonts w:ascii="Source Sans Pro" w:hAnsi="Source Sans Pro"/>
          <w:bCs/>
          <w:sz w:val="20"/>
          <w:szCs w:val="20"/>
        </w:rPr>
        <w:t>MBio</w:t>
      </w:r>
      <w:proofErr w:type="spellEnd"/>
      <w:r w:rsidRPr="00C047C0">
        <w:rPr>
          <w:rFonts w:ascii="Source Sans Pro" w:hAnsi="Source Sans Pro"/>
          <w:bCs/>
          <w:sz w:val="20"/>
          <w:szCs w:val="20"/>
        </w:rPr>
        <w:t xml:space="preserve">. 2016 Oct 4;7(5).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xml:space="preserve">: e01624-16.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10.1128/mBio.01624-16</w:t>
      </w:r>
    </w:p>
    <w:p w14:paraId="48266673" w14:textId="77777777" w:rsidR="00B0577F" w:rsidRPr="00C047C0" w:rsidRDefault="00B0577F"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Cs/>
          <w:sz w:val="20"/>
          <w:szCs w:val="20"/>
        </w:rPr>
        <w:t>Lelic</w:t>
      </w:r>
      <w:proofErr w:type="spellEnd"/>
      <w:r w:rsidRPr="00C047C0">
        <w:rPr>
          <w:rFonts w:ascii="Source Sans Pro" w:hAnsi="Source Sans Pro"/>
          <w:bCs/>
          <w:sz w:val="20"/>
          <w:szCs w:val="20"/>
        </w:rPr>
        <w:t xml:space="preserve"> A, </w:t>
      </w:r>
      <w:r w:rsidRPr="00C047C0">
        <w:rPr>
          <w:rFonts w:ascii="Source Sans Pro" w:hAnsi="Source Sans Pro"/>
          <w:b/>
          <w:bCs/>
          <w:sz w:val="20"/>
          <w:szCs w:val="20"/>
        </w:rPr>
        <w:t>Verschoor CP</w:t>
      </w:r>
      <w:r w:rsidRPr="00C047C0">
        <w:rPr>
          <w:rFonts w:ascii="Source Sans Pro" w:hAnsi="Source Sans Pro"/>
          <w:bCs/>
          <w:sz w:val="20"/>
          <w:szCs w:val="20"/>
        </w:rPr>
        <w:t xml:space="preserve">, Lau VW, Parsons R, </w:t>
      </w:r>
      <w:proofErr w:type="spellStart"/>
      <w:r w:rsidRPr="00C047C0">
        <w:rPr>
          <w:rFonts w:ascii="Source Sans Pro" w:hAnsi="Source Sans Pro"/>
          <w:bCs/>
          <w:sz w:val="20"/>
          <w:szCs w:val="20"/>
        </w:rPr>
        <w:t>Evelegh</w:t>
      </w:r>
      <w:proofErr w:type="spellEnd"/>
      <w:r w:rsidRPr="00C047C0">
        <w:rPr>
          <w:rFonts w:ascii="Source Sans Pro" w:hAnsi="Source Sans Pro"/>
          <w:bCs/>
          <w:sz w:val="20"/>
          <w:szCs w:val="20"/>
        </w:rPr>
        <w:t xml:space="preserve"> C, </w:t>
      </w:r>
      <w:r w:rsidRPr="00C047C0">
        <w:rPr>
          <w:rFonts w:ascii="Source Sans Pro" w:hAnsi="Source Sans Pro"/>
          <w:b/>
          <w:bCs/>
          <w:sz w:val="20"/>
          <w:szCs w:val="20"/>
        </w:rPr>
        <w:t>Bowdish DM</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Bramson</w:t>
      </w:r>
      <w:proofErr w:type="spellEnd"/>
      <w:r w:rsidRPr="00C047C0">
        <w:rPr>
          <w:rFonts w:ascii="Source Sans Pro" w:hAnsi="Source Sans Pro"/>
          <w:bCs/>
          <w:sz w:val="20"/>
          <w:szCs w:val="20"/>
        </w:rPr>
        <w:t xml:space="preserve"> JL, Loeb MB. Immunogenicity of Varicella Zoster Vaccine and Immunologic Predictors of Response in a Cohort of Elderly Nursing Home Residents. J Infect Dis. 2016 Oct 5.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jiw462</w:t>
      </w:r>
    </w:p>
    <w:p w14:paraId="0435165C" w14:textId="77777777" w:rsidR="000F039E" w:rsidRPr="00C047C0" w:rsidRDefault="000F039E"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Cs/>
          <w:sz w:val="20"/>
          <w:szCs w:val="20"/>
        </w:rPr>
        <w:t xml:space="preserve">Cook, D., Johnstone, J., Marshall, J.,  </w:t>
      </w:r>
      <w:proofErr w:type="spellStart"/>
      <w:r w:rsidRPr="00C047C0">
        <w:rPr>
          <w:rFonts w:ascii="Source Sans Pro" w:hAnsi="Source Sans Pro"/>
          <w:bCs/>
          <w:sz w:val="20"/>
          <w:szCs w:val="20"/>
        </w:rPr>
        <w:t>Lauzier</w:t>
      </w:r>
      <w:proofErr w:type="spellEnd"/>
      <w:r w:rsidRPr="00C047C0">
        <w:rPr>
          <w:rFonts w:ascii="Source Sans Pro" w:hAnsi="Source Sans Pro"/>
          <w:bCs/>
          <w:sz w:val="20"/>
          <w:szCs w:val="20"/>
        </w:rPr>
        <w:t xml:space="preserve">, F., Thabane, J., Mehta, S., </w:t>
      </w:r>
      <w:proofErr w:type="spellStart"/>
      <w:r w:rsidRPr="00C047C0">
        <w:rPr>
          <w:rFonts w:ascii="Source Sans Pro" w:hAnsi="Source Sans Pro"/>
          <w:bCs/>
          <w:sz w:val="20"/>
          <w:szCs w:val="20"/>
        </w:rPr>
        <w:t>Dodek</w:t>
      </w:r>
      <w:proofErr w:type="spellEnd"/>
      <w:r w:rsidRPr="00C047C0">
        <w:rPr>
          <w:rFonts w:ascii="Source Sans Pro" w:hAnsi="Source Sans Pro"/>
          <w:bCs/>
          <w:sz w:val="20"/>
          <w:szCs w:val="20"/>
        </w:rPr>
        <w:t xml:space="preserve">, P.,  McIntyre, L., </w:t>
      </w:r>
      <w:proofErr w:type="spellStart"/>
      <w:r w:rsidRPr="00C047C0">
        <w:rPr>
          <w:rFonts w:ascii="Source Sans Pro" w:hAnsi="Source Sans Pro"/>
          <w:bCs/>
          <w:sz w:val="20"/>
          <w:szCs w:val="20"/>
        </w:rPr>
        <w:t>Pagliarello</w:t>
      </w:r>
      <w:proofErr w:type="spellEnd"/>
      <w:r w:rsidRPr="00C047C0">
        <w:rPr>
          <w:rFonts w:ascii="Source Sans Pro" w:hAnsi="Source Sans Pro"/>
          <w:bCs/>
          <w:sz w:val="20"/>
          <w:szCs w:val="20"/>
        </w:rPr>
        <w:t xml:space="preserve">, J., Henderson, J., Taylor, R., </w:t>
      </w:r>
      <w:proofErr w:type="spellStart"/>
      <w:r w:rsidRPr="00C047C0">
        <w:rPr>
          <w:rFonts w:ascii="Source Sans Pro" w:hAnsi="Source Sans Pro"/>
          <w:bCs/>
          <w:sz w:val="20"/>
          <w:szCs w:val="20"/>
        </w:rPr>
        <w:t>Carten</w:t>
      </w:r>
      <w:proofErr w:type="spellEnd"/>
      <w:r w:rsidRPr="00C047C0">
        <w:rPr>
          <w:rFonts w:ascii="Source Sans Pro" w:hAnsi="Source Sans Pro"/>
          <w:bCs/>
          <w:sz w:val="20"/>
          <w:szCs w:val="20"/>
        </w:rPr>
        <w:t xml:space="preserve">-Cebo, R., Golan, E., </w:t>
      </w:r>
      <w:proofErr w:type="spellStart"/>
      <w:r w:rsidRPr="00C047C0">
        <w:rPr>
          <w:rFonts w:ascii="Source Sans Pro" w:hAnsi="Source Sans Pro"/>
          <w:bCs/>
          <w:sz w:val="20"/>
          <w:szCs w:val="20"/>
        </w:rPr>
        <w:t>Herridge</w:t>
      </w:r>
      <w:proofErr w:type="spellEnd"/>
      <w:r w:rsidRPr="00C047C0">
        <w:rPr>
          <w:rFonts w:ascii="Source Sans Pro" w:hAnsi="Source Sans Pro"/>
          <w:bCs/>
          <w:sz w:val="20"/>
          <w:szCs w:val="20"/>
        </w:rPr>
        <w:t xml:space="preserve">, M., Wood, G., </w:t>
      </w:r>
      <w:proofErr w:type="spellStart"/>
      <w:r w:rsidRPr="00C047C0">
        <w:rPr>
          <w:rFonts w:ascii="Source Sans Pro" w:hAnsi="Source Sans Pro"/>
          <w:bCs/>
          <w:sz w:val="20"/>
          <w:szCs w:val="20"/>
        </w:rPr>
        <w:t>Ovakim</w:t>
      </w:r>
      <w:proofErr w:type="spellEnd"/>
      <w:r w:rsidRPr="00C047C0">
        <w:rPr>
          <w:rFonts w:ascii="Source Sans Pro" w:hAnsi="Source Sans Pro"/>
          <w:bCs/>
          <w:sz w:val="20"/>
          <w:szCs w:val="20"/>
        </w:rPr>
        <w:t xml:space="preserve">, D., Karachi, T., Surette, M., </w:t>
      </w:r>
      <w:r w:rsidRPr="00C047C0">
        <w:rPr>
          <w:rFonts w:ascii="Source Sans Pro" w:hAnsi="Source Sans Pro"/>
          <w:b/>
          <w:bCs/>
          <w:sz w:val="20"/>
          <w:szCs w:val="20"/>
        </w:rPr>
        <w:t>Bowdish, D</w:t>
      </w:r>
      <w:r w:rsidRPr="00C047C0">
        <w:rPr>
          <w:rFonts w:ascii="Source Sans Pro" w:hAnsi="Source Sans Pro"/>
          <w:bCs/>
          <w:sz w:val="20"/>
          <w:szCs w:val="20"/>
        </w:rPr>
        <w:t xml:space="preserve">., Lamarche , D.,  </w:t>
      </w:r>
      <w:r w:rsidRPr="00C047C0">
        <w:rPr>
          <w:rFonts w:ascii="Source Sans Pro" w:hAnsi="Source Sans Pro"/>
          <w:b/>
          <w:bCs/>
          <w:sz w:val="20"/>
          <w:szCs w:val="20"/>
        </w:rPr>
        <w:t>Verschoor, C</w:t>
      </w:r>
      <w:r w:rsidRPr="00C047C0">
        <w:rPr>
          <w:rFonts w:ascii="Source Sans Pro" w:hAnsi="Source Sans Pro"/>
          <w:bCs/>
          <w:sz w:val="20"/>
          <w:szCs w:val="20"/>
        </w:rPr>
        <w:t>.,   Duan, E., Heels-</w:t>
      </w:r>
      <w:proofErr w:type="spellStart"/>
      <w:r w:rsidRPr="00C047C0">
        <w:rPr>
          <w:rFonts w:ascii="Source Sans Pro" w:hAnsi="Source Sans Pro"/>
          <w:bCs/>
          <w:sz w:val="20"/>
          <w:szCs w:val="20"/>
        </w:rPr>
        <w:t>Ansdell</w:t>
      </w:r>
      <w:proofErr w:type="spellEnd"/>
      <w:r w:rsidRPr="00C047C0">
        <w:rPr>
          <w:rFonts w:ascii="Source Sans Pro" w:hAnsi="Source Sans Pro"/>
          <w:bCs/>
          <w:sz w:val="20"/>
          <w:szCs w:val="20"/>
        </w:rPr>
        <w:t xml:space="preserve">, D.,  Arabi, Y.,  Meade, M. PROSPECT Investigators and the Canadian Critical Care Trials </w:t>
      </w:r>
      <w:proofErr w:type="spellStart"/>
      <w:r w:rsidRPr="00C047C0">
        <w:rPr>
          <w:rFonts w:ascii="Source Sans Pro" w:hAnsi="Source Sans Pro"/>
          <w:bCs/>
          <w:sz w:val="20"/>
          <w:szCs w:val="20"/>
        </w:rPr>
        <w:t>Group.Trials</w:t>
      </w:r>
      <w:proofErr w:type="spellEnd"/>
      <w:r w:rsidRPr="00C047C0">
        <w:rPr>
          <w:rFonts w:ascii="Source Sans Pro" w:hAnsi="Source Sans Pro"/>
          <w:bCs/>
          <w:sz w:val="20"/>
          <w:szCs w:val="20"/>
        </w:rPr>
        <w:t xml:space="preserve">. 2016 Aug </w:t>
      </w:r>
      <w:proofErr w:type="gramStart"/>
      <w:r w:rsidRPr="00C047C0">
        <w:rPr>
          <w:rFonts w:ascii="Source Sans Pro" w:hAnsi="Source Sans Pro"/>
          <w:bCs/>
          <w:sz w:val="20"/>
          <w:szCs w:val="20"/>
        </w:rPr>
        <w:t>2;17:377</w:t>
      </w:r>
      <w:proofErr w:type="gramEnd"/>
      <w:r w:rsidRPr="00C047C0">
        <w:rPr>
          <w:rFonts w:ascii="Source Sans Pro" w:hAnsi="Source Sans Pro"/>
          <w:bCs/>
          <w:sz w:val="20"/>
          <w:szCs w:val="20"/>
        </w:rPr>
        <w:t xml:space="preserve">.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10.1186/s13063-016-1495-x.</w:t>
      </w:r>
    </w:p>
    <w:p w14:paraId="03A76CF7" w14:textId="77777777" w:rsidR="008B1783" w:rsidRPr="00C047C0" w:rsidRDefault="008B1783" w:rsidP="004E03F0">
      <w:pPr>
        <w:pStyle w:val="ListParagraph"/>
        <w:numPr>
          <w:ilvl w:val="0"/>
          <w:numId w:val="3"/>
        </w:numPr>
        <w:rPr>
          <w:rFonts w:ascii="Source Sans Pro" w:hAnsi="Source Sans Pro"/>
          <w:noProof/>
          <w:sz w:val="20"/>
          <w:szCs w:val="20"/>
        </w:rPr>
      </w:pPr>
      <w:r w:rsidRPr="00C047C0">
        <w:rPr>
          <w:rFonts w:ascii="Source Sans Pro" w:hAnsi="Source Sans Pro"/>
          <w:noProof/>
          <w:sz w:val="20"/>
          <w:szCs w:val="20"/>
        </w:rPr>
        <w:t xml:space="preserve">Lee, E.-S.A., </w:t>
      </w:r>
      <w:r w:rsidRPr="00B9354F">
        <w:rPr>
          <w:rFonts w:ascii="Source Sans Pro" w:hAnsi="Source Sans Pro"/>
          <w:b/>
          <w:bCs/>
          <w:noProof/>
          <w:sz w:val="20"/>
          <w:szCs w:val="20"/>
        </w:rPr>
        <w:t>F.J. Whelan</w:t>
      </w:r>
      <w:r w:rsidRPr="00C047C0">
        <w:rPr>
          <w:rFonts w:ascii="Source Sans Pro" w:hAnsi="Source Sans Pro"/>
          <w:b/>
          <w:noProof/>
          <w:sz w:val="20"/>
          <w:szCs w:val="20"/>
        </w:rPr>
        <w:t>, D.M. Bowdish</w:t>
      </w:r>
      <w:r w:rsidRPr="00C047C0">
        <w:rPr>
          <w:rFonts w:ascii="Source Sans Pro" w:hAnsi="Source Sans Pro"/>
          <w:noProof/>
          <w:sz w:val="20"/>
          <w:szCs w:val="20"/>
        </w:rPr>
        <w:t xml:space="preserve">, and A.K. Wong. 2016. Partitioning and Correlating Subgroup Characteristics from Aligned Pattern Clusters. </w:t>
      </w:r>
      <w:r w:rsidRPr="00C047C0">
        <w:rPr>
          <w:rFonts w:ascii="Source Sans Pro" w:hAnsi="Source Sans Pro"/>
          <w:i/>
          <w:noProof/>
          <w:sz w:val="20"/>
          <w:szCs w:val="20"/>
        </w:rPr>
        <w:t>Bioinformatics</w:t>
      </w:r>
      <w:r w:rsidRPr="00C047C0">
        <w:rPr>
          <w:rFonts w:ascii="Source Sans Pro" w:hAnsi="Source Sans Pro"/>
          <w:noProof/>
          <w:sz w:val="20"/>
          <w:szCs w:val="20"/>
        </w:rPr>
        <w:t xml:space="preserve"> btw211. </w:t>
      </w:r>
    </w:p>
    <w:p w14:paraId="490BF348" w14:textId="77777777" w:rsidR="00422697" w:rsidRPr="00C047C0" w:rsidRDefault="00422697" w:rsidP="004E03F0">
      <w:pPr>
        <w:pStyle w:val="ListParagraph"/>
        <w:numPr>
          <w:ilvl w:val="0"/>
          <w:numId w:val="3"/>
        </w:numPr>
        <w:rPr>
          <w:rFonts w:ascii="Source Sans Pro" w:hAnsi="Source Sans Pro"/>
          <w:noProof/>
          <w:sz w:val="20"/>
          <w:szCs w:val="20"/>
        </w:rPr>
      </w:pPr>
      <w:r w:rsidRPr="00C047C0">
        <w:rPr>
          <w:rFonts w:ascii="Source Sans Pro" w:hAnsi="Source Sans Pro"/>
          <w:noProof/>
          <w:sz w:val="20"/>
          <w:szCs w:val="20"/>
        </w:rPr>
        <w:t xml:space="preserve">Bridle, B.W., A. Nguyen, O. Salem, L. Zhang, S. Koshy, D. Clouthier, L. Chen, J. Pol, S. Swift, </w:t>
      </w:r>
      <w:r w:rsidRPr="00C047C0">
        <w:rPr>
          <w:rFonts w:ascii="Source Sans Pro" w:hAnsi="Source Sans Pro"/>
          <w:b/>
          <w:noProof/>
          <w:sz w:val="20"/>
          <w:szCs w:val="20"/>
        </w:rPr>
        <w:t xml:space="preserve"> Bowdish</w:t>
      </w:r>
      <w:r w:rsidR="00427A82" w:rsidRPr="00C047C0">
        <w:rPr>
          <w:rFonts w:ascii="Source Sans Pro" w:hAnsi="Source Sans Pro"/>
          <w:b/>
          <w:noProof/>
          <w:sz w:val="20"/>
          <w:szCs w:val="20"/>
        </w:rPr>
        <w:t xml:space="preserve">, </w:t>
      </w:r>
      <w:r w:rsidR="00124644" w:rsidRPr="00C047C0">
        <w:rPr>
          <w:rFonts w:ascii="Source Sans Pro" w:hAnsi="Source Sans Pro"/>
          <w:b/>
          <w:noProof/>
          <w:sz w:val="20"/>
          <w:szCs w:val="20"/>
        </w:rPr>
        <w:t xml:space="preserve">DM., </w:t>
      </w:r>
      <w:r w:rsidR="00124644" w:rsidRPr="00C047C0">
        <w:rPr>
          <w:rFonts w:ascii="Source Sans Pro" w:hAnsi="Source Sans Pro"/>
          <w:noProof/>
          <w:sz w:val="20"/>
          <w:szCs w:val="20"/>
        </w:rPr>
        <w:t>Lichty, B., Bramson, JL., Wan, Y.</w:t>
      </w:r>
      <w:r w:rsidRPr="00C047C0">
        <w:rPr>
          <w:rFonts w:ascii="Source Sans Pro" w:hAnsi="Source Sans Pro"/>
          <w:noProof/>
          <w:sz w:val="20"/>
          <w:szCs w:val="20"/>
        </w:rPr>
        <w:t xml:space="preserve">.2016. Privileged Antigen Presentation in Splenic B Cell Follicles Maximizes T Cell Responses in Prime-Boost Vaccination. </w:t>
      </w:r>
      <w:r w:rsidRPr="00C047C0">
        <w:rPr>
          <w:rFonts w:ascii="Source Sans Pro" w:hAnsi="Source Sans Pro"/>
          <w:i/>
          <w:noProof/>
          <w:sz w:val="20"/>
          <w:szCs w:val="20"/>
        </w:rPr>
        <w:t>The Journal of Immunology</w:t>
      </w:r>
      <w:r w:rsidRPr="00C047C0">
        <w:rPr>
          <w:rFonts w:ascii="Source Sans Pro" w:hAnsi="Source Sans Pro"/>
          <w:noProof/>
          <w:sz w:val="20"/>
          <w:szCs w:val="20"/>
        </w:rPr>
        <w:t xml:space="preserve"> 1600106.</w:t>
      </w:r>
      <w:bookmarkEnd w:id="6"/>
    </w:p>
    <w:p w14:paraId="6A80E9CB" w14:textId="77777777" w:rsidR="00EC3724" w:rsidRPr="00C047C0" w:rsidRDefault="00EC3724" w:rsidP="004E03F0">
      <w:pPr>
        <w:pStyle w:val="ListParagraph"/>
        <w:numPr>
          <w:ilvl w:val="0"/>
          <w:numId w:val="3"/>
        </w:numPr>
        <w:tabs>
          <w:tab w:val="left" w:pos="1620"/>
        </w:tabs>
        <w:autoSpaceDE w:val="0"/>
        <w:autoSpaceDN w:val="0"/>
        <w:adjustRightInd w:val="0"/>
        <w:jc w:val="both"/>
        <w:rPr>
          <w:rFonts w:ascii="Source Sans Pro" w:hAnsi="Source Sans Pro"/>
          <w:b/>
          <w:bCs/>
          <w:sz w:val="20"/>
          <w:szCs w:val="20"/>
          <w:u w:val="single"/>
        </w:rPr>
      </w:pPr>
      <w:proofErr w:type="spellStart"/>
      <w:r w:rsidRPr="00C047C0">
        <w:rPr>
          <w:rFonts w:ascii="Source Sans Pro" w:hAnsi="Source Sans Pro"/>
          <w:b/>
          <w:bCs/>
          <w:sz w:val="20"/>
          <w:szCs w:val="20"/>
        </w:rPr>
        <w:t>Loukov</w:t>
      </w:r>
      <w:proofErr w:type="spellEnd"/>
      <w:r w:rsidRPr="00C047C0">
        <w:rPr>
          <w:rFonts w:ascii="Source Sans Pro" w:hAnsi="Source Sans Pro"/>
          <w:b/>
          <w:bCs/>
          <w:sz w:val="20"/>
          <w:szCs w:val="20"/>
        </w:rPr>
        <w:t xml:space="preserve">, D., Naidoo, A., </w:t>
      </w:r>
      <w:proofErr w:type="spellStart"/>
      <w:r w:rsidRPr="00C047C0">
        <w:rPr>
          <w:rFonts w:ascii="Source Sans Pro" w:hAnsi="Source Sans Pro"/>
          <w:b/>
          <w:bCs/>
          <w:sz w:val="20"/>
          <w:szCs w:val="20"/>
        </w:rPr>
        <w:t>Puchta</w:t>
      </w:r>
      <w:proofErr w:type="spellEnd"/>
      <w:r w:rsidRPr="00C047C0">
        <w:rPr>
          <w:rFonts w:ascii="Source Sans Pro" w:hAnsi="Source Sans Pro"/>
          <w:b/>
          <w:bCs/>
          <w:sz w:val="20"/>
          <w:szCs w:val="20"/>
        </w:rPr>
        <w:t>, A</w:t>
      </w:r>
      <w:r w:rsidRPr="00C047C0">
        <w:rPr>
          <w:rFonts w:ascii="Source Sans Pro" w:hAnsi="Source Sans Pro"/>
          <w:bCs/>
          <w:sz w:val="20"/>
          <w:szCs w:val="20"/>
        </w:rPr>
        <w:t xml:space="preserve">., Bowdish, DME., Tumour Necrosis Factor drives increased </w:t>
      </w:r>
      <w:proofErr w:type="gramStart"/>
      <w:r w:rsidRPr="00C047C0">
        <w:rPr>
          <w:rFonts w:ascii="Source Sans Pro" w:hAnsi="Source Sans Pro"/>
          <w:bCs/>
          <w:sz w:val="20"/>
          <w:szCs w:val="20"/>
        </w:rPr>
        <w:t>splenic  monopoiesis</w:t>
      </w:r>
      <w:proofErr w:type="gramEnd"/>
      <w:r w:rsidRPr="00C047C0">
        <w:rPr>
          <w:rFonts w:ascii="Source Sans Pro" w:hAnsi="Source Sans Pro"/>
          <w:bCs/>
          <w:sz w:val="20"/>
          <w:szCs w:val="20"/>
        </w:rPr>
        <w:t xml:space="preserve"> in aged mice.  J </w:t>
      </w:r>
      <w:proofErr w:type="spellStart"/>
      <w:r w:rsidRPr="00C047C0">
        <w:rPr>
          <w:rFonts w:ascii="Source Sans Pro" w:hAnsi="Source Sans Pro"/>
          <w:bCs/>
          <w:sz w:val="20"/>
          <w:szCs w:val="20"/>
        </w:rPr>
        <w:t>Leukoc</w:t>
      </w:r>
      <w:proofErr w:type="spellEnd"/>
      <w:r w:rsidRPr="00C047C0">
        <w:rPr>
          <w:rFonts w:ascii="Source Sans Pro" w:hAnsi="Source Sans Pro"/>
          <w:bCs/>
          <w:sz w:val="20"/>
          <w:szCs w:val="20"/>
        </w:rPr>
        <w:t xml:space="preserve"> Biol. 2016 Apr 1.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jlb.3MA0915-433RR.</w:t>
      </w:r>
    </w:p>
    <w:p w14:paraId="6E960C60" w14:textId="77777777" w:rsidR="002728F8" w:rsidRPr="00C047C0" w:rsidRDefault="002728F8" w:rsidP="004E03F0">
      <w:pPr>
        <w:pStyle w:val="ListParagraph"/>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bCs/>
          <w:sz w:val="20"/>
          <w:szCs w:val="20"/>
        </w:rPr>
        <w:t>Fei, F., Lee, K.M</w:t>
      </w:r>
      <w:r w:rsidRPr="00C047C0">
        <w:rPr>
          <w:rFonts w:ascii="Source Sans Pro" w:hAnsi="Source Sans Pro"/>
          <w:bCs/>
          <w:sz w:val="20"/>
          <w:szCs w:val="20"/>
        </w:rPr>
        <w:t xml:space="preserve">., McCarry, BE., Bowdish, DME. Age-associated metabolic dysregulation in macrophages during inflammation. Sci Rep. 2016 Mar </w:t>
      </w:r>
      <w:proofErr w:type="gramStart"/>
      <w:r w:rsidRPr="00C047C0">
        <w:rPr>
          <w:rFonts w:ascii="Source Sans Pro" w:hAnsi="Source Sans Pro"/>
          <w:bCs/>
          <w:sz w:val="20"/>
          <w:szCs w:val="20"/>
        </w:rPr>
        <w:t>4;6:22637</w:t>
      </w:r>
      <w:proofErr w:type="gramEnd"/>
      <w:r w:rsidRPr="00C047C0">
        <w:rPr>
          <w:rFonts w:ascii="Source Sans Pro" w:hAnsi="Source Sans Pro"/>
          <w:bCs/>
          <w:sz w:val="20"/>
          <w:szCs w:val="20"/>
        </w:rPr>
        <w:t>.</w:t>
      </w:r>
    </w:p>
    <w:p w14:paraId="0D65B3D7" w14:textId="77777777" w:rsidR="002728F8" w:rsidRPr="00C047C0" w:rsidRDefault="002728F8"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Cs/>
          <w:sz w:val="20"/>
          <w:szCs w:val="20"/>
        </w:rPr>
        <w:t xml:space="preserve">Shen P, </w:t>
      </w:r>
      <w:proofErr w:type="spellStart"/>
      <w:r w:rsidRPr="00C047C0">
        <w:rPr>
          <w:rFonts w:ascii="Source Sans Pro" w:hAnsi="Source Sans Pro"/>
          <w:bCs/>
          <w:sz w:val="20"/>
          <w:szCs w:val="20"/>
        </w:rPr>
        <w:t>Morissette</w:t>
      </w:r>
      <w:proofErr w:type="spellEnd"/>
      <w:r w:rsidRPr="00C047C0">
        <w:rPr>
          <w:rFonts w:ascii="Source Sans Pro" w:hAnsi="Source Sans Pro"/>
          <w:bCs/>
          <w:sz w:val="20"/>
          <w:szCs w:val="20"/>
        </w:rPr>
        <w:t xml:space="preserve"> MC, </w:t>
      </w:r>
      <w:proofErr w:type="spellStart"/>
      <w:r w:rsidRPr="00C047C0">
        <w:rPr>
          <w:rFonts w:ascii="Source Sans Pro" w:hAnsi="Source Sans Pro"/>
          <w:bCs/>
          <w:sz w:val="20"/>
          <w:szCs w:val="20"/>
        </w:rPr>
        <w:t>Vanderstocken</w:t>
      </w:r>
      <w:proofErr w:type="spellEnd"/>
      <w:r w:rsidRPr="00C047C0">
        <w:rPr>
          <w:rFonts w:ascii="Source Sans Pro" w:hAnsi="Source Sans Pro"/>
          <w:bCs/>
          <w:sz w:val="20"/>
          <w:szCs w:val="20"/>
        </w:rPr>
        <w:t xml:space="preserve"> G, Gao Y, Hassan M, </w:t>
      </w:r>
      <w:proofErr w:type="spellStart"/>
      <w:r w:rsidRPr="00C047C0">
        <w:rPr>
          <w:rFonts w:ascii="Source Sans Pro" w:hAnsi="Source Sans Pro"/>
          <w:bCs/>
          <w:sz w:val="20"/>
          <w:szCs w:val="20"/>
        </w:rPr>
        <w:t>Roos</w:t>
      </w:r>
      <w:proofErr w:type="spellEnd"/>
      <w:r w:rsidRPr="00C047C0">
        <w:rPr>
          <w:rFonts w:ascii="Source Sans Pro" w:hAnsi="Source Sans Pro"/>
          <w:bCs/>
          <w:sz w:val="20"/>
          <w:szCs w:val="20"/>
        </w:rPr>
        <w:t xml:space="preserve"> A, </w:t>
      </w:r>
      <w:proofErr w:type="spellStart"/>
      <w:r w:rsidRPr="00C047C0">
        <w:rPr>
          <w:rFonts w:ascii="Source Sans Pro" w:hAnsi="Source Sans Pro"/>
          <w:bCs/>
          <w:sz w:val="20"/>
          <w:szCs w:val="20"/>
        </w:rPr>
        <w:t>Thayaparan</w:t>
      </w:r>
      <w:proofErr w:type="spellEnd"/>
      <w:r w:rsidRPr="00C047C0">
        <w:rPr>
          <w:rFonts w:ascii="Source Sans Pro" w:hAnsi="Source Sans Pro"/>
          <w:bCs/>
          <w:sz w:val="20"/>
          <w:szCs w:val="20"/>
        </w:rPr>
        <w:t xml:space="preserve"> D, </w:t>
      </w:r>
      <w:proofErr w:type="spellStart"/>
      <w:r w:rsidRPr="00C047C0">
        <w:rPr>
          <w:rFonts w:ascii="Source Sans Pro" w:hAnsi="Source Sans Pro"/>
          <w:bCs/>
          <w:sz w:val="20"/>
          <w:szCs w:val="20"/>
        </w:rPr>
        <w:t>Merlano</w:t>
      </w:r>
      <w:proofErr w:type="spellEnd"/>
      <w:r w:rsidRPr="00C047C0">
        <w:rPr>
          <w:rFonts w:ascii="Source Sans Pro" w:hAnsi="Source Sans Pro"/>
          <w:bCs/>
          <w:sz w:val="20"/>
          <w:szCs w:val="20"/>
        </w:rPr>
        <w:t xml:space="preserve"> M, </w:t>
      </w:r>
      <w:r w:rsidRPr="00C047C0">
        <w:rPr>
          <w:rFonts w:ascii="Source Sans Pro" w:hAnsi="Source Sans Pro"/>
          <w:b/>
          <w:bCs/>
          <w:sz w:val="20"/>
          <w:szCs w:val="20"/>
        </w:rPr>
        <w:t>Dorrington MG</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Nikota</w:t>
      </w:r>
      <w:proofErr w:type="spellEnd"/>
      <w:r w:rsidRPr="00C047C0">
        <w:rPr>
          <w:rFonts w:ascii="Source Sans Pro" w:hAnsi="Source Sans Pro"/>
          <w:bCs/>
          <w:sz w:val="20"/>
          <w:szCs w:val="20"/>
        </w:rPr>
        <w:t xml:space="preserve"> JK, Bauer CM, </w:t>
      </w:r>
      <w:proofErr w:type="spellStart"/>
      <w:r w:rsidRPr="00C047C0">
        <w:rPr>
          <w:rFonts w:ascii="Source Sans Pro" w:hAnsi="Source Sans Pro"/>
          <w:bCs/>
          <w:sz w:val="20"/>
          <w:szCs w:val="20"/>
        </w:rPr>
        <w:t>Kwiecien</w:t>
      </w:r>
      <w:proofErr w:type="spellEnd"/>
      <w:r w:rsidRPr="00C047C0">
        <w:rPr>
          <w:rFonts w:ascii="Source Sans Pro" w:hAnsi="Source Sans Pro"/>
          <w:bCs/>
          <w:sz w:val="20"/>
          <w:szCs w:val="20"/>
        </w:rPr>
        <w:t xml:space="preserve"> JM, </w:t>
      </w:r>
      <w:proofErr w:type="spellStart"/>
      <w:r w:rsidRPr="00C047C0">
        <w:rPr>
          <w:rFonts w:ascii="Source Sans Pro" w:hAnsi="Source Sans Pro"/>
          <w:bCs/>
          <w:sz w:val="20"/>
          <w:szCs w:val="20"/>
        </w:rPr>
        <w:t>Labiris</w:t>
      </w:r>
      <w:proofErr w:type="spellEnd"/>
      <w:r w:rsidRPr="00C047C0">
        <w:rPr>
          <w:rFonts w:ascii="Source Sans Pro" w:hAnsi="Source Sans Pro"/>
          <w:bCs/>
          <w:sz w:val="20"/>
          <w:szCs w:val="20"/>
        </w:rPr>
        <w:t xml:space="preserve"> R, </w:t>
      </w:r>
      <w:r w:rsidRPr="00C047C0">
        <w:rPr>
          <w:rFonts w:ascii="Source Sans Pro" w:hAnsi="Source Sans Pro"/>
          <w:b/>
          <w:bCs/>
          <w:sz w:val="20"/>
          <w:szCs w:val="20"/>
        </w:rPr>
        <w:t>Bowdish DM</w:t>
      </w:r>
      <w:r w:rsidRPr="00C047C0">
        <w:rPr>
          <w:rFonts w:ascii="Source Sans Pro" w:hAnsi="Source Sans Pro"/>
          <w:bCs/>
          <w:sz w:val="20"/>
          <w:szCs w:val="20"/>
        </w:rPr>
        <w:t xml:space="preserve">, Stevenson CS, </w:t>
      </w:r>
      <w:proofErr w:type="spellStart"/>
      <w:r w:rsidRPr="00C047C0">
        <w:rPr>
          <w:rFonts w:ascii="Source Sans Pro" w:hAnsi="Source Sans Pro"/>
          <w:bCs/>
          <w:sz w:val="20"/>
          <w:szCs w:val="20"/>
        </w:rPr>
        <w:t>Stämpfli</w:t>
      </w:r>
      <w:proofErr w:type="spellEnd"/>
      <w:r w:rsidRPr="00C047C0">
        <w:rPr>
          <w:rFonts w:ascii="Source Sans Pro" w:hAnsi="Source Sans Pro"/>
          <w:bCs/>
          <w:sz w:val="20"/>
          <w:szCs w:val="20"/>
        </w:rPr>
        <w:t xml:space="preserve"> MR.</w:t>
      </w:r>
      <w:r w:rsidR="00D0445B" w:rsidRPr="00C047C0">
        <w:rPr>
          <w:rFonts w:ascii="Source Sans Pro" w:hAnsi="Source Sans Pro"/>
          <w:bCs/>
          <w:sz w:val="20"/>
          <w:szCs w:val="20"/>
        </w:rPr>
        <w:t xml:space="preserve"> </w:t>
      </w:r>
      <w:r w:rsidRPr="00C047C0">
        <w:rPr>
          <w:rFonts w:ascii="Source Sans Pro" w:hAnsi="Source Sans Pro"/>
          <w:bCs/>
          <w:sz w:val="20"/>
          <w:szCs w:val="20"/>
        </w:rPr>
        <w:t xml:space="preserve">Cigarette smoke attenuates the nasal host response to </w:t>
      </w:r>
      <w:r w:rsidRPr="00C047C0">
        <w:rPr>
          <w:rFonts w:ascii="Source Sans Pro" w:hAnsi="Source Sans Pro"/>
          <w:bCs/>
          <w:i/>
          <w:sz w:val="20"/>
          <w:szCs w:val="20"/>
        </w:rPr>
        <w:t>Streptococcus pneumoniae</w:t>
      </w:r>
      <w:r w:rsidRPr="00C047C0">
        <w:rPr>
          <w:rFonts w:ascii="Source Sans Pro" w:hAnsi="Source Sans Pro"/>
          <w:bCs/>
          <w:sz w:val="20"/>
          <w:szCs w:val="20"/>
        </w:rPr>
        <w:t xml:space="preserve"> and predisposes to invasive pneumococcal disease in mice. Infect Immun. 2016 Feb 29.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IAI.01504-15</w:t>
      </w:r>
    </w:p>
    <w:p w14:paraId="11B1076A" w14:textId="33E29189" w:rsidR="004C3B86" w:rsidRPr="00C047C0" w:rsidRDefault="002728F8" w:rsidP="004E03F0">
      <w:pPr>
        <w:pStyle w:val="ListParagraph"/>
        <w:numPr>
          <w:ilvl w:val="0"/>
          <w:numId w:val="3"/>
        </w:numPr>
        <w:tabs>
          <w:tab w:val="left" w:pos="1620"/>
        </w:tabs>
        <w:autoSpaceDE w:val="0"/>
        <w:autoSpaceDN w:val="0"/>
        <w:adjustRightInd w:val="0"/>
        <w:jc w:val="both"/>
        <w:rPr>
          <w:rFonts w:ascii="Source Sans Pro" w:hAnsi="Source Sans Pro"/>
          <w:b/>
          <w:bCs/>
          <w:sz w:val="20"/>
          <w:szCs w:val="20"/>
          <w:u w:val="single"/>
        </w:rPr>
      </w:pPr>
      <w:proofErr w:type="spellStart"/>
      <w:r w:rsidRPr="00C047C0">
        <w:rPr>
          <w:rFonts w:ascii="Source Sans Pro" w:hAnsi="Source Sans Pro"/>
          <w:color w:val="000000"/>
          <w:sz w:val="20"/>
          <w:szCs w:val="20"/>
        </w:rPr>
        <w:t>Magun</w:t>
      </w:r>
      <w:proofErr w:type="spellEnd"/>
      <w:r w:rsidRPr="00C047C0">
        <w:rPr>
          <w:rFonts w:ascii="Source Sans Pro" w:hAnsi="Source Sans Pro"/>
          <w:color w:val="000000"/>
          <w:sz w:val="20"/>
          <w:szCs w:val="20"/>
        </w:rPr>
        <w:t xml:space="preserve">, R., </w:t>
      </w:r>
      <w:r w:rsidRPr="00C047C0">
        <w:rPr>
          <w:rFonts w:ascii="Source Sans Pro" w:hAnsi="Source Sans Pro"/>
          <w:b/>
          <w:color w:val="000000"/>
          <w:sz w:val="20"/>
          <w:szCs w:val="20"/>
        </w:rPr>
        <w:t>Verschoor, CP., Bowdish, DME</w:t>
      </w:r>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Provias</w:t>
      </w:r>
      <w:proofErr w:type="spellEnd"/>
      <w:r w:rsidRPr="00C047C0">
        <w:rPr>
          <w:rFonts w:ascii="Source Sans Pro" w:hAnsi="Source Sans Pro"/>
          <w:color w:val="000000"/>
          <w:sz w:val="20"/>
          <w:szCs w:val="20"/>
        </w:rPr>
        <w:t xml:space="preserve">, J., </w:t>
      </w:r>
      <w:r w:rsidRPr="00C047C0">
        <w:rPr>
          <w:rFonts w:ascii="Source Sans Pro" w:hAnsi="Source Sans Pro"/>
          <w:i/>
          <w:color w:val="000000"/>
          <w:sz w:val="20"/>
          <w:szCs w:val="20"/>
        </w:rPr>
        <w:t>Mycoplasma pneumoniae</w:t>
      </w:r>
      <w:r w:rsidRPr="00C047C0">
        <w:rPr>
          <w:rFonts w:ascii="Source Sans Pro" w:hAnsi="Source Sans Pro"/>
          <w:color w:val="000000"/>
          <w:sz w:val="20"/>
          <w:szCs w:val="20"/>
        </w:rPr>
        <w:t xml:space="preserve">, a trigger </w:t>
      </w:r>
      <w:proofErr w:type="gramStart"/>
      <w:r w:rsidRPr="00C047C0">
        <w:rPr>
          <w:rFonts w:ascii="Source Sans Pro" w:hAnsi="Source Sans Pro"/>
          <w:color w:val="000000"/>
          <w:sz w:val="20"/>
          <w:szCs w:val="20"/>
        </w:rPr>
        <w:t>for  Weston</w:t>
      </w:r>
      <w:proofErr w:type="gramEnd"/>
      <w:r w:rsidRPr="00C047C0">
        <w:rPr>
          <w:rFonts w:ascii="Source Sans Pro" w:hAnsi="Source Sans Pro"/>
          <w:color w:val="000000"/>
          <w:sz w:val="20"/>
          <w:szCs w:val="20"/>
        </w:rPr>
        <w:t xml:space="preserve"> Hurst Syndrome. Neuroimmunology &amp; Neuroinflammation.  Neurol </w:t>
      </w:r>
      <w:proofErr w:type="spellStart"/>
      <w:r w:rsidRPr="00C047C0">
        <w:rPr>
          <w:rFonts w:ascii="Source Sans Pro" w:hAnsi="Source Sans Pro"/>
          <w:color w:val="000000"/>
          <w:sz w:val="20"/>
          <w:szCs w:val="20"/>
        </w:rPr>
        <w:t>Neuroimmunol</w:t>
      </w:r>
      <w:proofErr w:type="spellEnd"/>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Neuroinflamm</w:t>
      </w:r>
      <w:proofErr w:type="spellEnd"/>
      <w:r w:rsidRPr="00C047C0">
        <w:rPr>
          <w:rFonts w:ascii="Source Sans Pro" w:hAnsi="Source Sans Pro"/>
          <w:color w:val="000000"/>
          <w:sz w:val="20"/>
          <w:szCs w:val="20"/>
        </w:rPr>
        <w:t>. 2016 Jan 21;3(1</w:t>
      </w:r>
      <w:proofErr w:type="gramStart"/>
      <w:r w:rsidRPr="00C047C0">
        <w:rPr>
          <w:rFonts w:ascii="Source Sans Pro" w:hAnsi="Source Sans Pro"/>
          <w:color w:val="000000"/>
          <w:sz w:val="20"/>
          <w:szCs w:val="20"/>
        </w:rPr>
        <w:t>):e</w:t>
      </w:r>
      <w:proofErr w:type="gramEnd"/>
      <w:r w:rsidRPr="00C047C0">
        <w:rPr>
          <w:rFonts w:ascii="Source Sans Pro" w:hAnsi="Source Sans Pro"/>
          <w:color w:val="000000"/>
          <w:sz w:val="20"/>
          <w:szCs w:val="20"/>
        </w:rPr>
        <w:t xml:space="preserve">187.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xml:space="preserve">: 10.1212/NXI.0000000000000187. </w:t>
      </w:r>
      <w:proofErr w:type="spellStart"/>
      <w:r w:rsidRPr="00C047C0">
        <w:rPr>
          <w:rFonts w:ascii="Source Sans Pro" w:hAnsi="Source Sans Pro"/>
          <w:color w:val="000000"/>
          <w:sz w:val="20"/>
          <w:szCs w:val="20"/>
        </w:rPr>
        <w:t>eCollection</w:t>
      </w:r>
      <w:proofErr w:type="spellEnd"/>
      <w:r w:rsidRPr="00C047C0">
        <w:rPr>
          <w:rFonts w:ascii="Source Sans Pro" w:hAnsi="Source Sans Pro"/>
          <w:color w:val="000000"/>
          <w:sz w:val="20"/>
          <w:szCs w:val="20"/>
        </w:rPr>
        <w:t xml:space="preserve"> 2016 Feb.</w:t>
      </w:r>
    </w:p>
    <w:p w14:paraId="4F762BD9" w14:textId="77777777" w:rsidR="002728F8" w:rsidRPr="00C047C0" w:rsidRDefault="001D1414"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
          <w:bCs/>
          <w:sz w:val="20"/>
          <w:szCs w:val="20"/>
        </w:rPr>
        <w:t>Puchta</w:t>
      </w:r>
      <w:proofErr w:type="spellEnd"/>
      <w:r w:rsidRPr="00C047C0">
        <w:rPr>
          <w:rFonts w:ascii="Source Sans Pro" w:hAnsi="Source Sans Pro"/>
          <w:b/>
          <w:bCs/>
          <w:sz w:val="20"/>
          <w:szCs w:val="20"/>
        </w:rPr>
        <w:t xml:space="preserve"> A, Naidoo A, Verschoor CP, </w:t>
      </w:r>
      <w:proofErr w:type="spellStart"/>
      <w:r w:rsidRPr="00C047C0">
        <w:rPr>
          <w:rFonts w:ascii="Source Sans Pro" w:hAnsi="Source Sans Pro"/>
          <w:b/>
          <w:bCs/>
          <w:sz w:val="20"/>
          <w:szCs w:val="20"/>
        </w:rPr>
        <w:t>Loukov</w:t>
      </w:r>
      <w:proofErr w:type="spellEnd"/>
      <w:r w:rsidRPr="00C047C0">
        <w:rPr>
          <w:rFonts w:ascii="Source Sans Pro" w:hAnsi="Source Sans Pro"/>
          <w:b/>
          <w:bCs/>
          <w:sz w:val="20"/>
          <w:szCs w:val="20"/>
        </w:rPr>
        <w:t xml:space="preserve"> D, </w:t>
      </w:r>
      <w:proofErr w:type="spellStart"/>
      <w:r w:rsidRPr="00C047C0">
        <w:rPr>
          <w:rFonts w:ascii="Source Sans Pro" w:hAnsi="Source Sans Pro"/>
          <w:b/>
          <w:bCs/>
          <w:sz w:val="20"/>
          <w:szCs w:val="20"/>
        </w:rPr>
        <w:t>Thevaranjan</w:t>
      </w:r>
      <w:proofErr w:type="spellEnd"/>
      <w:r w:rsidRPr="00C047C0">
        <w:rPr>
          <w:rFonts w:ascii="Source Sans Pro" w:hAnsi="Source Sans Pro"/>
          <w:b/>
          <w:bCs/>
          <w:sz w:val="20"/>
          <w:szCs w:val="20"/>
        </w:rPr>
        <w:t xml:space="preserve"> N,</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Mandur</w:t>
      </w:r>
      <w:proofErr w:type="spellEnd"/>
      <w:r w:rsidRPr="00C047C0">
        <w:rPr>
          <w:rFonts w:ascii="Source Sans Pro" w:hAnsi="Source Sans Pro"/>
          <w:bCs/>
          <w:sz w:val="20"/>
          <w:szCs w:val="20"/>
        </w:rPr>
        <w:t xml:space="preserve"> TS, Nguyen PS, </w:t>
      </w:r>
      <w:proofErr w:type="spellStart"/>
      <w:r w:rsidRPr="00C047C0">
        <w:rPr>
          <w:rFonts w:ascii="Source Sans Pro" w:hAnsi="Source Sans Pro"/>
          <w:bCs/>
          <w:sz w:val="20"/>
          <w:szCs w:val="20"/>
        </w:rPr>
        <w:t>Jordana</w:t>
      </w:r>
      <w:proofErr w:type="spellEnd"/>
      <w:r w:rsidRPr="00C047C0">
        <w:rPr>
          <w:rFonts w:ascii="Source Sans Pro" w:hAnsi="Source Sans Pro"/>
          <w:bCs/>
          <w:sz w:val="20"/>
          <w:szCs w:val="20"/>
        </w:rPr>
        <w:t xml:space="preserve"> M, Loeb M, Xing Z, </w:t>
      </w:r>
      <w:proofErr w:type="spellStart"/>
      <w:r w:rsidRPr="00C047C0">
        <w:rPr>
          <w:rFonts w:ascii="Source Sans Pro" w:hAnsi="Source Sans Pro"/>
          <w:bCs/>
          <w:sz w:val="20"/>
          <w:szCs w:val="20"/>
        </w:rPr>
        <w:t>Kobzik</w:t>
      </w:r>
      <w:proofErr w:type="spellEnd"/>
      <w:r w:rsidRPr="00C047C0">
        <w:rPr>
          <w:rFonts w:ascii="Source Sans Pro" w:hAnsi="Source Sans Pro"/>
          <w:bCs/>
          <w:sz w:val="20"/>
          <w:szCs w:val="20"/>
        </w:rPr>
        <w:t xml:space="preserve"> L, </w:t>
      </w:r>
      <w:proofErr w:type="spellStart"/>
      <w:r w:rsidRPr="00C047C0">
        <w:rPr>
          <w:rFonts w:ascii="Source Sans Pro" w:hAnsi="Source Sans Pro"/>
          <w:bCs/>
          <w:sz w:val="20"/>
          <w:szCs w:val="20"/>
        </w:rPr>
        <w:t>Larché</w:t>
      </w:r>
      <w:proofErr w:type="spellEnd"/>
      <w:r w:rsidRPr="00C047C0">
        <w:rPr>
          <w:rFonts w:ascii="Source Sans Pro" w:hAnsi="Source Sans Pro"/>
          <w:bCs/>
          <w:sz w:val="20"/>
          <w:szCs w:val="20"/>
        </w:rPr>
        <w:t xml:space="preserve"> MJ, </w:t>
      </w:r>
      <w:r w:rsidRPr="00C047C0">
        <w:rPr>
          <w:rFonts w:ascii="Source Sans Pro" w:hAnsi="Source Sans Pro"/>
          <w:b/>
          <w:bCs/>
          <w:sz w:val="20"/>
          <w:szCs w:val="20"/>
        </w:rPr>
        <w:t>Bowdish DM</w:t>
      </w:r>
      <w:r w:rsidRPr="00C047C0">
        <w:rPr>
          <w:rFonts w:ascii="Source Sans Pro" w:hAnsi="Source Sans Pro"/>
          <w:bCs/>
          <w:sz w:val="20"/>
          <w:szCs w:val="20"/>
        </w:rPr>
        <w:t xml:space="preserve">.TNF Drives Monocyte Dysfunction with Age and Results in Impaired Anti-pneumococcal Immunity. </w:t>
      </w:r>
      <w:proofErr w:type="spellStart"/>
      <w:r w:rsidRPr="00C047C0">
        <w:rPr>
          <w:rFonts w:ascii="Source Sans Pro" w:hAnsi="Source Sans Pro"/>
          <w:bCs/>
          <w:sz w:val="20"/>
          <w:szCs w:val="20"/>
        </w:rPr>
        <w:t>PLoS</w:t>
      </w:r>
      <w:proofErr w:type="spellEnd"/>
      <w:r w:rsidRPr="00C047C0">
        <w:rPr>
          <w:rFonts w:ascii="Source Sans Pro" w:hAnsi="Source Sans Pro"/>
          <w:bCs/>
          <w:sz w:val="20"/>
          <w:szCs w:val="20"/>
        </w:rPr>
        <w:t xml:space="preserve"> </w:t>
      </w:r>
      <w:proofErr w:type="spellStart"/>
      <w:r w:rsidRPr="00C047C0">
        <w:rPr>
          <w:rFonts w:ascii="Source Sans Pro" w:hAnsi="Source Sans Pro"/>
          <w:bCs/>
          <w:sz w:val="20"/>
          <w:szCs w:val="20"/>
        </w:rPr>
        <w:t>Pathog</w:t>
      </w:r>
      <w:proofErr w:type="spellEnd"/>
      <w:r w:rsidRPr="00C047C0">
        <w:rPr>
          <w:rFonts w:ascii="Source Sans Pro" w:hAnsi="Source Sans Pro"/>
          <w:bCs/>
          <w:sz w:val="20"/>
          <w:szCs w:val="20"/>
        </w:rPr>
        <w:t>. 2016 Jan 14;12(1</w:t>
      </w:r>
      <w:proofErr w:type="gramStart"/>
      <w:r w:rsidRPr="00C047C0">
        <w:rPr>
          <w:rFonts w:ascii="Source Sans Pro" w:hAnsi="Source Sans Pro"/>
          <w:bCs/>
          <w:sz w:val="20"/>
          <w:szCs w:val="20"/>
        </w:rPr>
        <w:t>):e</w:t>
      </w:r>
      <w:proofErr w:type="gramEnd"/>
      <w:r w:rsidRPr="00C047C0">
        <w:rPr>
          <w:rFonts w:ascii="Source Sans Pro" w:hAnsi="Source Sans Pro"/>
          <w:bCs/>
          <w:sz w:val="20"/>
          <w:szCs w:val="20"/>
        </w:rPr>
        <w:t xml:space="preserve">1005368.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xml:space="preserve">: 10.1371/journal.ppat.1005368. </w:t>
      </w:r>
      <w:proofErr w:type="spellStart"/>
      <w:r w:rsidRPr="00C047C0">
        <w:rPr>
          <w:rFonts w:ascii="Source Sans Pro" w:hAnsi="Source Sans Pro"/>
          <w:bCs/>
          <w:sz w:val="20"/>
          <w:szCs w:val="20"/>
        </w:rPr>
        <w:t>eCollection</w:t>
      </w:r>
      <w:proofErr w:type="spellEnd"/>
      <w:r w:rsidRPr="00C047C0">
        <w:rPr>
          <w:rFonts w:ascii="Source Sans Pro" w:hAnsi="Source Sans Pro"/>
          <w:bCs/>
          <w:sz w:val="20"/>
          <w:szCs w:val="20"/>
        </w:rPr>
        <w:t xml:space="preserve"> 2016 Jan.</w:t>
      </w:r>
    </w:p>
    <w:p w14:paraId="037D0278" w14:textId="77777777" w:rsidR="00427A82" w:rsidRPr="00C047C0" w:rsidRDefault="00427A82"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
          <w:bCs/>
          <w:sz w:val="20"/>
          <w:szCs w:val="20"/>
        </w:rPr>
        <w:t>Novakowski</w:t>
      </w:r>
      <w:proofErr w:type="spellEnd"/>
      <w:r w:rsidRPr="00C047C0">
        <w:rPr>
          <w:rFonts w:ascii="Source Sans Pro" w:hAnsi="Source Sans Pro"/>
          <w:b/>
          <w:bCs/>
          <w:sz w:val="20"/>
          <w:szCs w:val="20"/>
        </w:rPr>
        <w:t xml:space="preserve"> KE</w:t>
      </w:r>
      <w:r w:rsidRPr="00C047C0">
        <w:rPr>
          <w:rFonts w:ascii="Source Sans Pro" w:hAnsi="Source Sans Pro"/>
          <w:bCs/>
          <w:sz w:val="20"/>
          <w:szCs w:val="20"/>
        </w:rPr>
        <w:t xml:space="preserve">, Huynh A, </w:t>
      </w:r>
      <w:r w:rsidRPr="00C047C0">
        <w:rPr>
          <w:rFonts w:ascii="Source Sans Pro" w:hAnsi="Source Sans Pro"/>
          <w:b/>
          <w:bCs/>
          <w:sz w:val="20"/>
          <w:szCs w:val="20"/>
        </w:rPr>
        <w:t>Han S, Dorrington MG, Yin C, Tu Z</w:t>
      </w:r>
      <w:r w:rsidRPr="00C047C0">
        <w:rPr>
          <w:rFonts w:ascii="Source Sans Pro" w:hAnsi="Source Sans Pro"/>
          <w:bCs/>
          <w:sz w:val="20"/>
          <w:szCs w:val="20"/>
        </w:rPr>
        <w:t xml:space="preserve">, </w:t>
      </w:r>
      <w:r w:rsidRPr="00C047C0">
        <w:rPr>
          <w:rFonts w:ascii="Source Sans Pro" w:hAnsi="Source Sans Pro"/>
          <w:b/>
          <w:bCs/>
          <w:sz w:val="20"/>
          <w:szCs w:val="20"/>
        </w:rPr>
        <w:t>Pelka, P.,</w:t>
      </w:r>
      <w:r w:rsidRPr="00C047C0">
        <w:rPr>
          <w:rFonts w:ascii="Source Sans Pro" w:hAnsi="Source Sans Pro"/>
          <w:bCs/>
          <w:sz w:val="20"/>
          <w:szCs w:val="20"/>
        </w:rPr>
        <w:t xml:space="preserve"> Whyte, P., </w:t>
      </w:r>
      <w:proofErr w:type="spellStart"/>
      <w:r w:rsidRPr="00C047C0">
        <w:rPr>
          <w:rFonts w:ascii="Source Sans Pro" w:hAnsi="Source Sans Pro"/>
          <w:bCs/>
          <w:sz w:val="20"/>
          <w:szCs w:val="20"/>
        </w:rPr>
        <w:t>Guarne</w:t>
      </w:r>
      <w:proofErr w:type="spellEnd"/>
      <w:r w:rsidRPr="00C047C0">
        <w:rPr>
          <w:rFonts w:ascii="Source Sans Pro" w:hAnsi="Source Sans Pro"/>
          <w:bCs/>
          <w:sz w:val="20"/>
          <w:szCs w:val="20"/>
        </w:rPr>
        <w:t xml:space="preserve">, A., Sakamoto, K., </w:t>
      </w:r>
      <w:r w:rsidRPr="00C047C0">
        <w:rPr>
          <w:rFonts w:ascii="Source Sans Pro" w:hAnsi="Source Sans Pro"/>
          <w:b/>
          <w:bCs/>
          <w:sz w:val="20"/>
          <w:szCs w:val="20"/>
        </w:rPr>
        <w:t>Bowdish, DME</w:t>
      </w:r>
      <w:r w:rsidRPr="00C047C0">
        <w:rPr>
          <w:rFonts w:ascii="Source Sans Pro" w:hAnsi="Source Sans Pro"/>
          <w:bCs/>
          <w:sz w:val="20"/>
          <w:szCs w:val="20"/>
        </w:rPr>
        <w:t>. A naturally occurring transcript variant of MARCO reveals the SRCR domain is critical for function. Immunol Cell Biol. 2016;94(7):646-</w:t>
      </w:r>
      <w:proofErr w:type="gramStart"/>
      <w:r w:rsidRPr="00C047C0">
        <w:rPr>
          <w:rFonts w:ascii="Source Sans Pro" w:hAnsi="Source Sans Pro"/>
          <w:bCs/>
          <w:sz w:val="20"/>
          <w:szCs w:val="20"/>
        </w:rPr>
        <w:t>55..</w:t>
      </w:r>
      <w:proofErr w:type="gramEnd"/>
      <w:r w:rsidRPr="00C047C0">
        <w:rPr>
          <w:rFonts w:ascii="Source Sans Pro" w:hAnsi="Source Sans Pro"/>
          <w:bCs/>
          <w:sz w:val="20"/>
          <w:szCs w:val="20"/>
        </w:rPr>
        <w:t xml:space="preserve"> A naturally occurring transcript variant of MARCO reveals the SRCR domain is critical for function. Immunol Cell Biol. 2016;94(7):646-55.</w:t>
      </w:r>
    </w:p>
    <w:p w14:paraId="6DD478E0" w14:textId="77777777" w:rsidR="002728F8" w:rsidRPr="00C047C0" w:rsidRDefault="002728F8" w:rsidP="004E03F0">
      <w:pPr>
        <w:pStyle w:val="ListParagraph"/>
        <w:numPr>
          <w:ilvl w:val="0"/>
          <w:numId w:val="3"/>
        </w:numPr>
        <w:tabs>
          <w:tab w:val="left" w:pos="1620"/>
        </w:tabs>
        <w:autoSpaceDE w:val="0"/>
        <w:autoSpaceDN w:val="0"/>
        <w:adjustRightInd w:val="0"/>
        <w:jc w:val="both"/>
        <w:rPr>
          <w:rFonts w:ascii="Source Sans Pro" w:hAnsi="Source Sans Pro"/>
          <w:color w:val="000000"/>
          <w:sz w:val="20"/>
          <w:szCs w:val="20"/>
        </w:rPr>
      </w:pPr>
      <w:r w:rsidRPr="00C047C0">
        <w:rPr>
          <w:rFonts w:ascii="Source Sans Pro" w:hAnsi="Source Sans Pro"/>
          <w:b/>
          <w:color w:val="000000"/>
          <w:sz w:val="20"/>
          <w:szCs w:val="20"/>
        </w:rPr>
        <w:t>Fei, F</w:t>
      </w:r>
      <w:r w:rsidRPr="00C047C0">
        <w:rPr>
          <w:rFonts w:ascii="Source Sans Pro" w:hAnsi="Source Sans Pro"/>
          <w:color w:val="000000"/>
          <w:sz w:val="20"/>
          <w:szCs w:val="20"/>
        </w:rPr>
        <w:t xml:space="preserve">., Mendonca, ML., McCarry, BE., Surette, MG., </w:t>
      </w: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Comprehensive Metabolic and Transcriptomic Profiling </w:t>
      </w:r>
      <w:r w:rsidRPr="00C047C0">
        <w:rPr>
          <w:rFonts w:ascii="Source Sans Pro" w:hAnsi="Source Sans Pro"/>
          <w:i/>
          <w:color w:val="000000"/>
          <w:sz w:val="20"/>
          <w:szCs w:val="20"/>
        </w:rPr>
        <w:t>of Streptococcus intermedius</w:t>
      </w:r>
      <w:r w:rsidRPr="00C047C0">
        <w:rPr>
          <w:rFonts w:ascii="Source Sans Pro" w:hAnsi="Source Sans Pro"/>
          <w:color w:val="000000"/>
          <w:sz w:val="20"/>
          <w:szCs w:val="20"/>
        </w:rPr>
        <w:t xml:space="preserve"> during Aerobic and Anaerobic Growth. Metabolomics 12 (3), 1-13.</w:t>
      </w:r>
    </w:p>
    <w:p w14:paraId="0B2E2DED" w14:textId="77777777" w:rsidR="00440328" w:rsidRPr="00C047C0" w:rsidRDefault="001E3256" w:rsidP="004E03F0">
      <w:pPr>
        <w:pStyle w:val="ListParagraph"/>
        <w:numPr>
          <w:ilvl w:val="0"/>
          <w:numId w:val="3"/>
        </w:numPr>
        <w:tabs>
          <w:tab w:val="left" w:pos="1620"/>
        </w:tabs>
        <w:autoSpaceDE w:val="0"/>
        <w:autoSpaceDN w:val="0"/>
        <w:adjustRightInd w:val="0"/>
        <w:jc w:val="both"/>
        <w:rPr>
          <w:rFonts w:ascii="Source Sans Pro" w:hAnsi="Source Sans Pro"/>
          <w:color w:val="000000"/>
          <w:sz w:val="20"/>
          <w:szCs w:val="20"/>
        </w:rPr>
      </w:pPr>
      <w:proofErr w:type="spellStart"/>
      <w:r w:rsidRPr="00C047C0">
        <w:rPr>
          <w:rFonts w:ascii="Source Sans Pro" w:hAnsi="Source Sans Pro"/>
          <w:b/>
          <w:bCs/>
          <w:sz w:val="20"/>
          <w:szCs w:val="20"/>
        </w:rPr>
        <w:t>Thevaranjan</w:t>
      </w:r>
      <w:proofErr w:type="spellEnd"/>
      <w:r w:rsidRPr="00C047C0">
        <w:rPr>
          <w:rFonts w:ascii="Source Sans Pro" w:hAnsi="Source Sans Pro"/>
          <w:b/>
          <w:bCs/>
          <w:sz w:val="20"/>
          <w:szCs w:val="20"/>
        </w:rPr>
        <w:t>, N</w:t>
      </w:r>
      <w:r w:rsidRPr="00C047C0">
        <w:rPr>
          <w:rFonts w:ascii="Source Sans Pro" w:hAnsi="Source Sans Pro"/>
          <w:bCs/>
          <w:sz w:val="20"/>
          <w:szCs w:val="20"/>
        </w:rPr>
        <w:t>., Whelan, FJ</w:t>
      </w:r>
      <w:r w:rsidR="00D0445B" w:rsidRPr="00C047C0">
        <w:rPr>
          <w:rFonts w:ascii="Source Sans Pro" w:hAnsi="Source Sans Pro"/>
          <w:b/>
          <w:bCs/>
          <w:sz w:val="20"/>
          <w:szCs w:val="20"/>
        </w:rPr>
        <w:t>.,</w:t>
      </w:r>
      <w:r w:rsidRPr="00C047C0">
        <w:rPr>
          <w:rFonts w:ascii="Source Sans Pro" w:hAnsi="Source Sans Pro"/>
          <w:b/>
          <w:bCs/>
          <w:sz w:val="20"/>
          <w:szCs w:val="20"/>
        </w:rPr>
        <w:t xml:space="preserve"> </w:t>
      </w:r>
      <w:proofErr w:type="spellStart"/>
      <w:r w:rsidRPr="00C047C0">
        <w:rPr>
          <w:rFonts w:ascii="Source Sans Pro" w:hAnsi="Source Sans Pro"/>
          <w:b/>
          <w:bCs/>
          <w:sz w:val="20"/>
          <w:szCs w:val="20"/>
        </w:rPr>
        <w:t>Puchta</w:t>
      </w:r>
      <w:proofErr w:type="spellEnd"/>
      <w:r w:rsidRPr="00C047C0">
        <w:rPr>
          <w:rFonts w:ascii="Source Sans Pro" w:hAnsi="Source Sans Pro"/>
          <w:b/>
          <w:bCs/>
          <w:sz w:val="20"/>
          <w:szCs w:val="20"/>
        </w:rPr>
        <w:t>, A.</w:t>
      </w:r>
      <w:proofErr w:type="gramStart"/>
      <w:r w:rsidRPr="00C047C0">
        <w:rPr>
          <w:rFonts w:ascii="Source Sans Pro" w:hAnsi="Source Sans Pro"/>
          <w:b/>
          <w:bCs/>
          <w:sz w:val="20"/>
          <w:szCs w:val="20"/>
        </w:rPr>
        <w:t xml:space="preserve">,  </w:t>
      </w:r>
      <w:proofErr w:type="spellStart"/>
      <w:r w:rsidRPr="00C047C0">
        <w:rPr>
          <w:rFonts w:ascii="Source Sans Pro" w:hAnsi="Source Sans Pro"/>
          <w:b/>
          <w:bCs/>
          <w:sz w:val="20"/>
          <w:szCs w:val="20"/>
        </w:rPr>
        <w:t>Ashu</w:t>
      </w:r>
      <w:proofErr w:type="spellEnd"/>
      <w:proofErr w:type="gramEnd"/>
      <w:r w:rsidRPr="00C047C0">
        <w:rPr>
          <w:rFonts w:ascii="Source Sans Pro" w:hAnsi="Source Sans Pro"/>
          <w:b/>
          <w:bCs/>
          <w:sz w:val="20"/>
          <w:szCs w:val="20"/>
        </w:rPr>
        <w:t xml:space="preserve"> , E</w:t>
      </w:r>
      <w:r w:rsidRPr="00C047C0">
        <w:rPr>
          <w:rFonts w:ascii="Source Sans Pro" w:hAnsi="Source Sans Pro"/>
          <w:bCs/>
          <w:sz w:val="20"/>
          <w:szCs w:val="20"/>
        </w:rPr>
        <w:t xml:space="preserve">., Rossi, L.,  Surette, MG., </w:t>
      </w:r>
      <w:r w:rsidRPr="00C047C0">
        <w:rPr>
          <w:rFonts w:ascii="Source Sans Pro" w:hAnsi="Source Sans Pro"/>
          <w:b/>
          <w:bCs/>
          <w:sz w:val="20"/>
          <w:szCs w:val="20"/>
        </w:rPr>
        <w:t>Bowdish, DME</w:t>
      </w:r>
      <w:r w:rsidRPr="00C047C0">
        <w:rPr>
          <w:rFonts w:ascii="Source Sans Pro" w:hAnsi="Source Sans Pro"/>
          <w:bCs/>
          <w:sz w:val="20"/>
          <w:szCs w:val="20"/>
        </w:rPr>
        <w:t xml:space="preserve">. </w:t>
      </w:r>
      <w:r w:rsidRPr="00C047C0">
        <w:rPr>
          <w:rFonts w:ascii="Source Sans Pro" w:hAnsi="Source Sans Pro"/>
          <w:bCs/>
          <w:i/>
          <w:sz w:val="20"/>
          <w:szCs w:val="20"/>
        </w:rPr>
        <w:t xml:space="preserve">Streptococcus pneumoniae </w:t>
      </w:r>
      <w:r w:rsidRPr="00C047C0">
        <w:rPr>
          <w:rFonts w:ascii="Source Sans Pro" w:hAnsi="Source Sans Pro"/>
          <w:bCs/>
          <w:sz w:val="20"/>
          <w:szCs w:val="20"/>
        </w:rPr>
        <w:t>colonization disrupts the microbial community within the upper respiratory tract of aging mice.</w:t>
      </w:r>
      <w:r w:rsidR="00BE743D" w:rsidRPr="00C047C0">
        <w:rPr>
          <w:rFonts w:ascii="Source Sans Pro" w:hAnsi="Source Sans Pro"/>
          <w:sz w:val="20"/>
          <w:szCs w:val="20"/>
        </w:rPr>
        <w:t xml:space="preserve"> </w:t>
      </w:r>
      <w:r w:rsidR="00BE743D" w:rsidRPr="00C047C0">
        <w:rPr>
          <w:rFonts w:ascii="Source Sans Pro" w:hAnsi="Source Sans Pro"/>
          <w:bCs/>
          <w:sz w:val="20"/>
          <w:szCs w:val="20"/>
        </w:rPr>
        <w:t xml:space="preserve">Infect Immun. 2016 Jan 19. </w:t>
      </w:r>
      <w:proofErr w:type="spellStart"/>
      <w:r w:rsidR="00BE743D" w:rsidRPr="00C047C0">
        <w:rPr>
          <w:rFonts w:ascii="Source Sans Pro" w:hAnsi="Source Sans Pro"/>
          <w:bCs/>
          <w:sz w:val="20"/>
          <w:szCs w:val="20"/>
        </w:rPr>
        <w:t>pii</w:t>
      </w:r>
      <w:proofErr w:type="spellEnd"/>
      <w:r w:rsidR="00BE743D" w:rsidRPr="00C047C0">
        <w:rPr>
          <w:rFonts w:ascii="Source Sans Pro" w:hAnsi="Source Sans Pro"/>
          <w:bCs/>
          <w:sz w:val="20"/>
          <w:szCs w:val="20"/>
        </w:rPr>
        <w:t>: IAI.01275-15.</w:t>
      </w:r>
      <w:r w:rsidRPr="00C047C0">
        <w:rPr>
          <w:rFonts w:ascii="Source Sans Pro" w:hAnsi="Source Sans Pro"/>
          <w:bCs/>
          <w:sz w:val="20"/>
          <w:szCs w:val="20"/>
        </w:rPr>
        <w:t xml:space="preserve"> </w:t>
      </w:r>
    </w:p>
    <w:p w14:paraId="05A49D04" w14:textId="77777777" w:rsidR="000A54CB" w:rsidRPr="00C047C0" w:rsidRDefault="000A54CB"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
          <w:bCs/>
          <w:sz w:val="20"/>
          <w:szCs w:val="20"/>
        </w:rPr>
        <w:t>Fei, F</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diCenzo</w:t>
      </w:r>
      <w:proofErr w:type="spellEnd"/>
      <w:r w:rsidRPr="00C047C0">
        <w:rPr>
          <w:rFonts w:ascii="Source Sans Pro" w:hAnsi="Source Sans Pro"/>
          <w:bCs/>
          <w:sz w:val="20"/>
          <w:szCs w:val="20"/>
        </w:rPr>
        <w:t xml:space="preserve">, G., </w:t>
      </w:r>
      <w:r w:rsidRPr="00C047C0">
        <w:rPr>
          <w:rFonts w:ascii="Source Sans Pro" w:hAnsi="Source Sans Pro"/>
          <w:b/>
          <w:bCs/>
          <w:sz w:val="20"/>
          <w:szCs w:val="20"/>
        </w:rPr>
        <w:t>Bowdish, D.M.E</w:t>
      </w:r>
      <w:r w:rsidRPr="00C047C0">
        <w:rPr>
          <w:rFonts w:ascii="Source Sans Pro" w:hAnsi="Source Sans Pro"/>
          <w:bCs/>
          <w:sz w:val="20"/>
          <w:szCs w:val="20"/>
        </w:rPr>
        <w:t xml:space="preserve">., McCarry, B.E., </w:t>
      </w:r>
      <w:proofErr w:type="spellStart"/>
      <w:r w:rsidRPr="00C047C0">
        <w:rPr>
          <w:rFonts w:ascii="Source Sans Pro" w:hAnsi="Source Sans Pro"/>
          <w:bCs/>
          <w:sz w:val="20"/>
          <w:szCs w:val="20"/>
        </w:rPr>
        <w:t>Finan</w:t>
      </w:r>
      <w:proofErr w:type="spellEnd"/>
      <w:r w:rsidRPr="00C047C0">
        <w:rPr>
          <w:rFonts w:ascii="Source Sans Pro" w:hAnsi="Source Sans Pro"/>
          <w:bCs/>
          <w:sz w:val="20"/>
          <w:szCs w:val="20"/>
        </w:rPr>
        <w:t>, T. Effects of synthetic large-scale genome reduction on metabolism and metabolic preferences in a nutritionally complex environment. Metabolomics. Effects of synthetic large-scale genome reduction on metabolism and metabolic preferences in a nutritionally complex environment.</w:t>
      </w:r>
      <w:r w:rsidR="00440328" w:rsidRPr="00C047C0">
        <w:rPr>
          <w:rFonts w:ascii="Source Sans Pro" w:hAnsi="Source Sans Pro"/>
          <w:bCs/>
          <w:sz w:val="20"/>
          <w:szCs w:val="20"/>
        </w:rPr>
        <w:t xml:space="preserve"> </w:t>
      </w:r>
      <w:r w:rsidRPr="00C047C0">
        <w:rPr>
          <w:rFonts w:ascii="Source Sans Pro" w:hAnsi="Source Sans Pro"/>
          <w:bCs/>
          <w:sz w:val="20"/>
          <w:szCs w:val="20"/>
        </w:rPr>
        <w:t>Metabolomics, 12(2), 1-14. DOI:10.1007/s11306-015-0928-y</w:t>
      </w:r>
    </w:p>
    <w:p w14:paraId="1728539C" w14:textId="77777777" w:rsidR="00A53F2A" w:rsidRPr="00C047C0" w:rsidRDefault="00A53F2A" w:rsidP="004E03F0">
      <w:pPr>
        <w:pStyle w:val="ListParagraph"/>
        <w:numPr>
          <w:ilvl w:val="0"/>
          <w:numId w:val="3"/>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Cs/>
          <w:sz w:val="20"/>
          <w:szCs w:val="20"/>
        </w:rPr>
        <w:t>Zuccaro</w:t>
      </w:r>
      <w:proofErr w:type="spellEnd"/>
      <w:r w:rsidRPr="00C047C0">
        <w:rPr>
          <w:rFonts w:ascii="Source Sans Pro" w:hAnsi="Source Sans Pro"/>
          <w:bCs/>
          <w:sz w:val="20"/>
          <w:szCs w:val="20"/>
        </w:rPr>
        <w:t xml:space="preserve"> L, Cox A, Pray C, Radford K, </w:t>
      </w:r>
      <w:proofErr w:type="spellStart"/>
      <w:r w:rsidRPr="00C047C0">
        <w:rPr>
          <w:rFonts w:ascii="Source Sans Pro" w:hAnsi="Source Sans Pro"/>
          <w:b/>
          <w:bCs/>
          <w:sz w:val="20"/>
          <w:szCs w:val="20"/>
        </w:rPr>
        <w:t>Novakowski</w:t>
      </w:r>
      <w:proofErr w:type="spellEnd"/>
      <w:r w:rsidRPr="00C047C0">
        <w:rPr>
          <w:rFonts w:ascii="Source Sans Pro" w:hAnsi="Source Sans Pro"/>
          <w:b/>
          <w:bCs/>
          <w:sz w:val="20"/>
          <w:szCs w:val="20"/>
        </w:rPr>
        <w:t xml:space="preserve"> K, Dorrington M</w:t>
      </w:r>
      <w:r w:rsidRPr="00C047C0">
        <w:rPr>
          <w:rFonts w:ascii="Source Sans Pro" w:hAnsi="Source Sans Pro"/>
          <w:bCs/>
          <w:sz w:val="20"/>
          <w:szCs w:val="20"/>
        </w:rPr>
        <w:t xml:space="preserve">, Surette MG, </w:t>
      </w:r>
      <w:r w:rsidRPr="00C047C0">
        <w:rPr>
          <w:rFonts w:ascii="Source Sans Pro" w:hAnsi="Source Sans Pro"/>
          <w:b/>
          <w:bCs/>
          <w:sz w:val="20"/>
          <w:szCs w:val="20"/>
        </w:rPr>
        <w:t>Bowdish D</w:t>
      </w:r>
      <w:r w:rsidRPr="00C047C0">
        <w:rPr>
          <w:rFonts w:ascii="Source Sans Pro" w:hAnsi="Source Sans Pro"/>
          <w:bCs/>
          <w:sz w:val="20"/>
          <w:szCs w:val="20"/>
        </w:rPr>
        <w:t>, Nair P. Histone deacetylase activity and recurrent bacterial bronchitis in severe eosinophilic asthma.</w:t>
      </w:r>
    </w:p>
    <w:p w14:paraId="011C4125" w14:textId="77777777" w:rsidR="000A54CB" w:rsidRPr="00C047C0" w:rsidRDefault="00A53F2A" w:rsidP="004C3B86">
      <w:pPr>
        <w:pStyle w:val="ListParagraph"/>
        <w:tabs>
          <w:tab w:val="left" w:pos="1620"/>
        </w:tabs>
        <w:autoSpaceDE w:val="0"/>
        <w:autoSpaceDN w:val="0"/>
        <w:adjustRightInd w:val="0"/>
        <w:ind w:left="360"/>
        <w:jc w:val="both"/>
        <w:rPr>
          <w:rFonts w:ascii="Source Sans Pro" w:hAnsi="Source Sans Pro"/>
          <w:bCs/>
          <w:sz w:val="20"/>
          <w:szCs w:val="20"/>
        </w:rPr>
      </w:pPr>
      <w:r w:rsidRPr="00C047C0">
        <w:rPr>
          <w:rFonts w:ascii="Source Sans Pro" w:hAnsi="Source Sans Pro"/>
          <w:bCs/>
          <w:sz w:val="20"/>
          <w:szCs w:val="20"/>
        </w:rPr>
        <w:t xml:space="preserve">Allergy. 2015 Dec 30.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10.1111/all.12831</w:t>
      </w:r>
    </w:p>
    <w:p w14:paraId="33FBE822" w14:textId="77777777" w:rsidR="004C3B86" w:rsidRPr="00C047C0" w:rsidRDefault="00B652BA" w:rsidP="004E03F0">
      <w:pPr>
        <w:pStyle w:val="ListParagraph"/>
        <w:numPr>
          <w:ilvl w:val="0"/>
          <w:numId w:val="3"/>
        </w:numPr>
        <w:tabs>
          <w:tab w:val="left" w:pos="1620"/>
        </w:tabs>
        <w:autoSpaceDE w:val="0"/>
        <w:autoSpaceDN w:val="0"/>
        <w:adjustRightInd w:val="0"/>
        <w:jc w:val="both"/>
        <w:rPr>
          <w:rFonts w:ascii="Source Sans Pro" w:hAnsi="Source Sans Pro"/>
          <w:color w:val="000000"/>
          <w:sz w:val="20"/>
          <w:szCs w:val="20"/>
        </w:rPr>
      </w:pPr>
      <w:proofErr w:type="spellStart"/>
      <w:r w:rsidRPr="00C047C0">
        <w:rPr>
          <w:rFonts w:ascii="Source Sans Pro" w:hAnsi="Source Sans Pro"/>
          <w:bCs/>
          <w:sz w:val="20"/>
          <w:szCs w:val="20"/>
        </w:rPr>
        <w:t>Nellimarla</w:t>
      </w:r>
      <w:proofErr w:type="spellEnd"/>
      <w:r w:rsidRPr="00C047C0">
        <w:rPr>
          <w:rFonts w:ascii="Source Sans Pro" w:hAnsi="Source Sans Pro"/>
          <w:bCs/>
          <w:sz w:val="20"/>
          <w:szCs w:val="20"/>
        </w:rPr>
        <w:t xml:space="preserve"> S, </w:t>
      </w:r>
      <w:proofErr w:type="spellStart"/>
      <w:r w:rsidRPr="00C047C0">
        <w:rPr>
          <w:rFonts w:ascii="Source Sans Pro" w:hAnsi="Source Sans Pro"/>
          <w:bCs/>
          <w:sz w:val="20"/>
          <w:szCs w:val="20"/>
        </w:rPr>
        <w:t>Baid</w:t>
      </w:r>
      <w:proofErr w:type="spellEnd"/>
      <w:r w:rsidRPr="00C047C0">
        <w:rPr>
          <w:rFonts w:ascii="Source Sans Pro" w:hAnsi="Source Sans Pro"/>
          <w:bCs/>
          <w:sz w:val="20"/>
          <w:szCs w:val="20"/>
        </w:rPr>
        <w:t xml:space="preserve"> K, Loo YM, Gale M Jr, </w:t>
      </w:r>
      <w:r w:rsidRPr="00C047C0">
        <w:rPr>
          <w:rFonts w:ascii="Source Sans Pro" w:hAnsi="Source Sans Pro"/>
          <w:b/>
          <w:bCs/>
          <w:sz w:val="20"/>
          <w:szCs w:val="20"/>
        </w:rPr>
        <w:t>Bowdish DM</w:t>
      </w:r>
      <w:r w:rsidRPr="00C047C0">
        <w:rPr>
          <w:rFonts w:ascii="Source Sans Pro" w:hAnsi="Source Sans Pro"/>
          <w:bCs/>
          <w:sz w:val="20"/>
          <w:szCs w:val="20"/>
        </w:rPr>
        <w:t xml:space="preserve">, Mossman KL. Class A Scavenger Receptor-Mediated Double-Stranded RNA Internalization Is Independent of Innate Antiviral Signaling and Does Not Require Phosphatidylinositol 3-Kinase Activity. J Immunol. 2015 Sep 11.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xml:space="preserve">: 1501028. </w:t>
      </w:r>
    </w:p>
    <w:p w14:paraId="620522F6" w14:textId="77777777" w:rsidR="009A196E" w:rsidRPr="00C047C0" w:rsidRDefault="009A196E" w:rsidP="004E03F0">
      <w:pPr>
        <w:pStyle w:val="ListParagraph"/>
        <w:numPr>
          <w:ilvl w:val="0"/>
          <w:numId w:val="3"/>
        </w:numPr>
        <w:tabs>
          <w:tab w:val="left" w:pos="1620"/>
        </w:tabs>
        <w:autoSpaceDE w:val="0"/>
        <w:autoSpaceDN w:val="0"/>
        <w:adjustRightInd w:val="0"/>
        <w:jc w:val="both"/>
        <w:rPr>
          <w:rFonts w:ascii="Source Sans Pro" w:hAnsi="Source Sans Pro"/>
          <w:color w:val="000000"/>
          <w:sz w:val="20"/>
          <w:szCs w:val="20"/>
        </w:rPr>
      </w:pPr>
      <w:r w:rsidRPr="00C047C0">
        <w:rPr>
          <w:rFonts w:ascii="Source Sans Pro" w:hAnsi="Source Sans Pro"/>
          <w:b/>
          <w:color w:val="000000"/>
          <w:sz w:val="20"/>
          <w:szCs w:val="20"/>
        </w:rPr>
        <w:t>Yap, N. V.</w:t>
      </w:r>
      <w:r w:rsidRPr="00C047C0">
        <w:rPr>
          <w:rFonts w:ascii="Source Sans Pro" w:hAnsi="Source Sans Pro"/>
          <w:color w:val="000000"/>
          <w:sz w:val="20"/>
          <w:szCs w:val="20"/>
        </w:rPr>
        <w:t xml:space="preserve">, Whelan, F. J., </w:t>
      </w:r>
      <w:r w:rsidRPr="00C047C0">
        <w:rPr>
          <w:rFonts w:ascii="Source Sans Pro" w:hAnsi="Source Sans Pro"/>
          <w:b/>
          <w:color w:val="000000"/>
          <w:sz w:val="20"/>
          <w:szCs w:val="20"/>
        </w:rPr>
        <w:t>Bowdish, D. M</w:t>
      </w:r>
      <w:r w:rsidRPr="00C047C0">
        <w:rPr>
          <w:rFonts w:ascii="Source Sans Pro" w:hAnsi="Source Sans Pro"/>
          <w:color w:val="000000"/>
          <w:sz w:val="20"/>
          <w:szCs w:val="20"/>
        </w:rPr>
        <w:t>.</w:t>
      </w:r>
      <w:r w:rsidRPr="00C047C0">
        <w:rPr>
          <w:rFonts w:ascii="Source Sans Pro" w:hAnsi="Source Sans Pro"/>
          <w:b/>
          <w:color w:val="000000"/>
          <w:sz w:val="20"/>
          <w:szCs w:val="20"/>
        </w:rPr>
        <w:t>E*</w:t>
      </w:r>
      <w:r w:rsidRPr="00C047C0">
        <w:rPr>
          <w:rFonts w:ascii="Source Sans Pro" w:hAnsi="Source Sans Pro"/>
          <w:color w:val="000000"/>
          <w:sz w:val="20"/>
          <w:szCs w:val="20"/>
        </w:rPr>
        <w:t xml:space="preserve">, &amp; Golding, G. B.* (2015). The Evolution of the Scavenger Receptor Cysteine-Rich Domain of the Class A Scavenger Receptors. Frontiers in </w:t>
      </w:r>
      <w:proofErr w:type="gramStart"/>
      <w:r w:rsidRPr="00C047C0">
        <w:rPr>
          <w:rFonts w:ascii="Source Sans Pro" w:hAnsi="Source Sans Pro"/>
          <w:color w:val="000000"/>
          <w:sz w:val="20"/>
          <w:szCs w:val="20"/>
        </w:rPr>
        <w:t>Immunology.*</w:t>
      </w:r>
      <w:proofErr w:type="gramEnd"/>
      <w:r w:rsidRPr="00C047C0">
        <w:rPr>
          <w:rFonts w:ascii="Source Sans Pro" w:hAnsi="Source Sans Pro"/>
          <w:color w:val="000000"/>
          <w:sz w:val="20"/>
          <w:szCs w:val="20"/>
        </w:rPr>
        <w:t>Joint corresponding authors</w:t>
      </w:r>
    </w:p>
    <w:p w14:paraId="7A1B2F10" w14:textId="77777777" w:rsidR="009A196E" w:rsidRPr="00C047C0" w:rsidRDefault="009A196E" w:rsidP="004E03F0">
      <w:pPr>
        <w:pStyle w:val="ListParagraph"/>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color w:val="000000"/>
          <w:sz w:val="20"/>
          <w:szCs w:val="20"/>
        </w:rPr>
        <w:t>Verschoor, C. P.</w:t>
      </w:r>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Lelic</w:t>
      </w:r>
      <w:proofErr w:type="spellEnd"/>
      <w:r w:rsidRPr="00C047C0">
        <w:rPr>
          <w:rFonts w:ascii="Source Sans Pro" w:hAnsi="Source Sans Pro"/>
          <w:color w:val="000000"/>
          <w:sz w:val="20"/>
          <w:szCs w:val="20"/>
        </w:rPr>
        <w:t xml:space="preserve">, A., </w:t>
      </w:r>
      <w:proofErr w:type="spellStart"/>
      <w:r w:rsidRPr="00C047C0">
        <w:rPr>
          <w:rFonts w:ascii="Source Sans Pro" w:hAnsi="Source Sans Pro"/>
          <w:color w:val="000000"/>
          <w:sz w:val="20"/>
          <w:szCs w:val="20"/>
        </w:rPr>
        <w:t>Bramson</w:t>
      </w:r>
      <w:proofErr w:type="spellEnd"/>
      <w:r w:rsidRPr="00C047C0">
        <w:rPr>
          <w:rFonts w:ascii="Source Sans Pro" w:hAnsi="Source Sans Pro"/>
          <w:color w:val="000000"/>
          <w:sz w:val="20"/>
          <w:szCs w:val="20"/>
        </w:rPr>
        <w:t xml:space="preserve">, J., &amp; </w:t>
      </w:r>
      <w:r w:rsidRPr="00C047C0">
        <w:rPr>
          <w:rFonts w:ascii="Source Sans Pro" w:hAnsi="Source Sans Pro"/>
          <w:b/>
          <w:color w:val="000000"/>
          <w:sz w:val="20"/>
          <w:szCs w:val="20"/>
        </w:rPr>
        <w:t>Bowdish, D. M.E</w:t>
      </w:r>
      <w:r w:rsidRPr="00C047C0">
        <w:rPr>
          <w:rFonts w:ascii="Source Sans Pro" w:hAnsi="Source Sans Pro"/>
          <w:color w:val="000000"/>
          <w:sz w:val="20"/>
          <w:szCs w:val="20"/>
        </w:rPr>
        <w:t xml:space="preserve"> (2015). An introduction to automated flow cytometry gating tools and their implementation. Frontiers in Immunology, 6, 380.</w:t>
      </w:r>
    </w:p>
    <w:p w14:paraId="7FE96C59" w14:textId="77777777" w:rsidR="004C3B86" w:rsidRPr="00C047C0" w:rsidRDefault="00D85AE4" w:rsidP="004E03F0">
      <w:pPr>
        <w:pStyle w:val="ListParagraph"/>
        <w:numPr>
          <w:ilvl w:val="0"/>
          <w:numId w:val="3"/>
        </w:numPr>
        <w:autoSpaceDE w:val="0"/>
        <w:autoSpaceDN w:val="0"/>
        <w:adjustRightInd w:val="0"/>
        <w:jc w:val="both"/>
        <w:rPr>
          <w:rFonts w:ascii="Source Sans Pro" w:hAnsi="Source Sans Pro"/>
          <w:color w:val="000000"/>
          <w:sz w:val="20"/>
          <w:szCs w:val="20"/>
        </w:rPr>
      </w:pPr>
      <w:r w:rsidRPr="00C047C0">
        <w:rPr>
          <w:rFonts w:ascii="Source Sans Pro" w:hAnsi="Source Sans Pro"/>
          <w:b/>
          <w:color w:val="000000"/>
          <w:sz w:val="20"/>
          <w:szCs w:val="20"/>
        </w:rPr>
        <w:t>Verschoor, CP</w:t>
      </w:r>
      <w:r w:rsidRPr="00C047C0">
        <w:rPr>
          <w:rFonts w:ascii="Source Sans Pro" w:hAnsi="Source Sans Pro"/>
          <w:color w:val="000000"/>
          <w:sz w:val="20"/>
          <w:szCs w:val="20"/>
        </w:rPr>
        <w:t xml:space="preserve">., Singh, P., Russell, ML., </w:t>
      </w:r>
      <w:r w:rsidRPr="00C047C0">
        <w:rPr>
          <w:rFonts w:ascii="Source Sans Pro" w:hAnsi="Source Sans Pro"/>
          <w:b/>
          <w:color w:val="000000"/>
          <w:sz w:val="20"/>
          <w:szCs w:val="20"/>
        </w:rPr>
        <w:t xml:space="preserve">Bowdish, </w:t>
      </w:r>
      <w:proofErr w:type="gramStart"/>
      <w:r w:rsidRPr="00C047C0">
        <w:rPr>
          <w:rFonts w:ascii="Source Sans Pro" w:hAnsi="Source Sans Pro"/>
          <w:b/>
          <w:color w:val="000000"/>
          <w:sz w:val="20"/>
          <w:szCs w:val="20"/>
        </w:rPr>
        <w:t>DME</w:t>
      </w:r>
      <w:r w:rsidRPr="00C047C0">
        <w:rPr>
          <w:rFonts w:ascii="Source Sans Pro" w:hAnsi="Source Sans Pro"/>
          <w:color w:val="000000"/>
          <w:sz w:val="20"/>
          <w:szCs w:val="20"/>
        </w:rPr>
        <w:t>,  Ward</w:t>
      </w:r>
      <w:proofErr w:type="gramEnd"/>
      <w:r w:rsidRPr="00C047C0">
        <w:rPr>
          <w:rFonts w:ascii="Source Sans Pro" w:hAnsi="Source Sans Pro"/>
          <w:color w:val="000000"/>
          <w:sz w:val="20"/>
          <w:szCs w:val="20"/>
        </w:rPr>
        <w:t>, BJ,  Loeb, M.</w:t>
      </w:r>
      <w:r w:rsidR="00E40453"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PLoS</w:t>
      </w:r>
      <w:proofErr w:type="spellEnd"/>
      <w:r w:rsidRPr="00C047C0">
        <w:rPr>
          <w:rFonts w:ascii="Source Sans Pro" w:hAnsi="Source Sans Pro"/>
          <w:color w:val="000000"/>
          <w:sz w:val="20"/>
          <w:szCs w:val="20"/>
        </w:rPr>
        <w:t xml:space="preserve"> one.  Microneutralization Assay Titres Correlate with Protection against Seasonal </w:t>
      </w:r>
      <w:proofErr w:type="gramStart"/>
      <w:r w:rsidRPr="00C047C0">
        <w:rPr>
          <w:rFonts w:ascii="Source Sans Pro" w:hAnsi="Source Sans Pro"/>
          <w:color w:val="000000"/>
          <w:sz w:val="20"/>
          <w:szCs w:val="20"/>
        </w:rPr>
        <w:t xml:space="preserve">Influenza </w:t>
      </w:r>
      <w:r w:rsidR="009A196E" w:rsidRPr="00C047C0">
        <w:rPr>
          <w:rFonts w:ascii="Source Sans Pro" w:hAnsi="Source Sans Pro"/>
          <w:color w:val="000000"/>
          <w:sz w:val="20"/>
          <w:szCs w:val="20"/>
        </w:rPr>
        <w:t xml:space="preserve"> </w:t>
      </w:r>
      <w:r w:rsidRPr="00C047C0">
        <w:rPr>
          <w:rFonts w:ascii="Source Sans Pro" w:hAnsi="Source Sans Pro"/>
          <w:color w:val="000000"/>
          <w:sz w:val="20"/>
          <w:szCs w:val="20"/>
        </w:rPr>
        <w:t>H</w:t>
      </w:r>
      <w:proofErr w:type="gramEnd"/>
      <w:r w:rsidRPr="00C047C0">
        <w:rPr>
          <w:rFonts w:ascii="Source Sans Pro" w:hAnsi="Source Sans Pro"/>
          <w:color w:val="000000"/>
          <w:sz w:val="20"/>
          <w:szCs w:val="20"/>
        </w:rPr>
        <w:t xml:space="preserve">1N1 and H3N2 in Children. </w:t>
      </w:r>
      <w:proofErr w:type="spellStart"/>
      <w:r w:rsidRPr="00C047C0">
        <w:rPr>
          <w:rFonts w:ascii="Source Sans Pro" w:hAnsi="Source Sans Pro"/>
          <w:color w:val="000000"/>
          <w:sz w:val="20"/>
          <w:szCs w:val="20"/>
        </w:rPr>
        <w:t>PLoS</w:t>
      </w:r>
      <w:proofErr w:type="spellEnd"/>
      <w:r w:rsidRPr="00C047C0">
        <w:rPr>
          <w:rFonts w:ascii="Source Sans Pro" w:hAnsi="Source Sans Pro"/>
          <w:color w:val="000000"/>
          <w:sz w:val="20"/>
          <w:szCs w:val="20"/>
        </w:rPr>
        <w:t xml:space="preserve"> One. 2015 Jun 24;10(6</w:t>
      </w:r>
      <w:proofErr w:type="gramStart"/>
      <w:r w:rsidRPr="00C047C0">
        <w:rPr>
          <w:rFonts w:ascii="Source Sans Pro" w:hAnsi="Source Sans Pro"/>
          <w:color w:val="000000"/>
          <w:sz w:val="20"/>
          <w:szCs w:val="20"/>
        </w:rPr>
        <w:t>):e</w:t>
      </w:r>
      <w:proofErr w:type="gramEnd"/>
      <w:r w:rsidRPr="00C047C0">
        <w:rPr>
          <w:rFonts w:ascii="Source Sans Pro" w:hAnsi="Source Sans Pro"/>
          <w:color w:val="000000"/>
          <w:sz w:val="20"/>
          <w:szCs w:val="20"/>
        </w:rPr>
        <w:t xml:space="preserve">0131531.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xml:space="preserve">: 10.1371/journal.pone.0131531. </w:t>
      </w:r>
      <w:proofErr w:type="spellStart"/>
      <w:r w:rsidRPr="00C047C0">
        <w:rPr>
          <w:rFonts w:ascii="Source Sans Pro" w:hAnsi="Source Sans Pro"/>
          <w:color w:val="000000"/>
          <w:sz w:val="20"/>
          <w:szCs w:val="20"/>
        </w:rPr>
        <w:t>eCollection</w:t>
      </w:r>
      <w:proofErr w:type="spellEnd"/>
      <w:r w:rsidRPr="00C047C0">
        <w:rPr>
          <w:rFonts w:ascii="Source Sans Pro" w:hAnsi="Source Sans Pro"/>
          <w:color w:val="000000"/>
          <w:sz w:val="20"/>
          <w:szCs w:val="20"/>
        </w:rPr>
        <w:t xml:space="preserve"> 2</w:t>
      </w:r>
    </w:p>
    <w:p w14:paraId="38EE9622" w14:textId="77777777" w:rsidR="00523318" w:rsidRPr="00C047C0" w:rsidRDefault="00523318" w:rsidP="004E03F0">
      <w:pPr>
        <w:pStyle w:val="ListParagraph"/>
        <w:numPr>
          <w:ilvl w:val="0"/>
          <w:numId w:val="3"/>
        </w:numPr>
        <w:autoSpaceDE w:val="0"/>
        <w:autoSpaceDN w:val="0"/>
        <w:adjustRightInd w:val="0"/>
        <w:jc w:val="both"/>
        <w:rPr>
          <w:rFonts w:ascii="Source Sans Pro" w:hAnsi="Source Sans Pro"/>
          <w:color w:val="000000"/>
          <w:sz w:val="20"/>
          <w:szCs w:val="20"/>
        </w:rPr>
      </w:pPr>
      <w:r w:rsidRPr="00C047C0">
        <w:rPr>
          <w:rFonts w:ascii="Source Sans Pro" w:hAnsi="Source Sans Pro"/>
          <w:color w:val="000000"/>
          <w:sz w:val="20"/>
          <w:szCs w:val="20"/>
        </w:rPr>
        <w:t xml:space="preserve">Johnstone J, Meade M, Marshall J, </w:t>
      </w:r>
      <w:proofErr w:type="spellStart"/>
      <w:r w:rsidRPr="00C047C0">
        <w:rPr>
          <w:rFonts w:ascii="Source Sans Pro" w:hAnsi="Source Sans Pro"/>
          <w:color w:val="000000"/>
          <w:sz w:val="20"/>
          <w:szCs w:val="20"/>
        </w:rPr>
        <w:t>Heyland</w:t>
      </w:r>
      <w:proofErr w:type="spellEnd"/>
      <w:r w:rsidRPr="00C047C0">
        <w:rPr>
          <w:rFonts w:ascii="Source Sans Pro" w:hAnsi="Source Sans Pro"/>
          <w:color w:val="000000"/>
          <w:sz w:val="20"/>
          <w:szCs w:val="20"/>
        </w:rPr>
        <w:t xml:space="preserve"> DK, Surette M, </w:t>
      </w:r>
      <w:r w:rsidRPr="00C047C0">
        <w:rPr>
          <w:rFonts w:ascii="Source Sans Pro" w:hAnsi="Source Sans Pro"/>
          <w:b/>
          <w:color w:val="000000"/>
          <w:sz w:val="20"/>
          <w:szCs w:val="20"/>
        </w:rPr>
        <w:t xml:space="preserve">Bowdish D, </w:t>
      </w:r>
      <w:proofErr w:type="spellStart"/>
      <w:r w:rsidRPr="00C047C0">
        <w:rPr>
          <w:rFonts w:ascii="Source Sans Pro" w:hAnsi="Source Sans Pro"/>
          <w:color w:val="000000"/>
          <w:sz w:val="20"/>
          <w:szCs w:val="20"/>
        </w:rPr>
        <w:t>Lauzier</w:t>
      </w:r>
      <w:proofErr w:type="spellEnd"/>
      <w:r w:rsidRPr="00C047C0">
        <w:rPr>
          <w:rFonts w:ascii="Source Sans Pro" w:hAnsi="Source Sans Pro"/>
          <w:color w:val="000000"/>
          <w:sz w:val="20"/>
          <w:szCs w:val="20"/>
        </w:rPr>
        <w:t xml:space="preserve"> F, Thabane L, Cook DJ. Probiotics: Prevention of Severe Pneumonia and Endotracheal Colonization Trial: PROSPECT: Protocol for A Feasibility Randomized Pilot Trial. Pilot and Feasibility Studies 2015; 1:19.</w:t>
      </w:r>
    </w:p>
    <w:p w14:paraId="34025D4F" w14:textId="1106FD0B" w:rsidR="000C2C8E" w:rsidRPr="00C047C0" w:rsidRDefault="000C2C8E" w:rsidP="004E03F0">
      <w:pPr>
        <w:pStyle w:val="ListParagraph"/>
        <w:numPr>
          <w:ilvl w:val="0"/>
          <w:numId w:val="3"/>
        </w:numPr>
        <w:tabs>
          <w:tab w:val="left" w:pos="1620"/>
        </w:tabs>
        <w:autoSpaceDE w:val="0"/>
        <w:autoSpaceDN w:val="0"/>
        <w:adjustRightInd w:val="0"/>
        <w:jc w:val="both"/>
        <w:rPr>
          <w:rFonts w:ascii="Source Sans Pro" w:hAnsi="Source Sans Pro"/>
          <w:color w:val="000000"/>
          <w:sz w:val="20"/>
          <w:szCs w:val="20"/>
        </w:rPr>
      </w:pPr>
      <w:proofErr w:type="spellStart"/>
      <w:proofErr w:type="gramStart"/>
      <w:r w:rsidRPr="00C047C0">
        <w:rPr>
          <w:rFonts w:ascii="Source Sans Pro" w:hAnsi="Source Sans Pro"/>
          <w:bCs/>
          <w:sz w:val="20"/>
          <w:szCs w:val="20"/>
        </w:rPr>
        <w:t>Roos,AB</w:t>
      </w:r>
      <w:proofErr w:type="spellEnd"/>
      <w:r w:rsidRPr="00C047C0">
        <w:rPr>
          <w:rFonts w:ascii="Source Sans Pro" w:hAnsi="Source Sans Pro"/>
          <w:bCs/>
          <w:sz w:val="20"/>
          <w:szCs w:val="20"/>
        </w:rPr>
        <w:t>.</w:t>
      </w:r>
      <w:proofErr w:type="gramEnd"/>
      <w:r w:rsidRPr="00C047C0">
        <w:rPr>
          <w:rFonts w:ascii="Source Sans Pro" w:hAnsi="Source Sans Pro"/>
          <w:bCs/>
          <w:sz w:val="20"/>
          <w:szCs w:val="20"/>
        </w:rPr>
        <w:t xml:space="preserve">, Sethi, S., </w:t>
      </w:r>
      <w:proofErr w:type="spellStart"/>
      <w:r w:rsidRPr="00C047C0">
        <w:rPr>
          <w:rFonts w:ascii="Source Sans Pro" w:hAnsi="Source Sans Pro"/>
          <w:bCs/>
          <w:sz w:val="20"/>
          <w:szCs w:val="20"/>
        </w:rPr>
        <w:t>Nikota</w:t>
      </w:r>
      <w:proofErr w:type="spellEnd"/>
      <w:r w:rsidRPr="00C047C0">
        <w:rPr>
          <w:rFonts w:ascii="Source Sans Pro" w:hAnsi="Source Sans Pro"/>
          <w:bCs/>
          <w:sz w:val="20"/>
          <w:szCs w:val="20"/>
        </w:rPr>
        <w:t xml:space="preserve">, J., Wrona, C.T., </w:t>
      </w:r>
      <w:r w:rsidRPr="00C047C0">
        <w:rPr>
          <w:rFonts w:ascii="Source Sans Pro" w:hAnsi="Source Sans Pro"/>
          <w:b/>
          <w:bCs/>
          <w:sz w:val="20"/>
          <w:szCs w:val="20"/>
        </w:rPr>
        <w:t>Dorrington, MG</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Sandén</w:t>
      </w:r>
      <w:proofErr w:type="spellEnd"/>
      <w:r w:rsidRPr="00C047C0">
        <w:rPr>
          <w:rFonts w:ascii="Source Sans Pro" w:hAnsi="Source Sans Pro"/>
          <w:bCs/>
          <w:sz w:val="20"/>
          <w:szCs w:val="20"/>
        </w:rPr>
        <w:t xml:space="preserve">, C., Bauer, CMT., Shen, P., </w:t>
      </w:r>
      <w:r w:rsidRPr="00C047C0">
        <w:rPr>
          <w:rFonts w:ascii="Source Sans Pro" w:hAnsi="Source Sans Pro"/>
          <w:b/>
          <w:bCs/>
          <w:sz w:val="20"/>
          <w:szCs w:val="20"/>
        </w:rPr>
        <w:t>Bowdish, D.,</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Stevenson,CS</w:t>
      </w:r>
      <w:proofErr w:type="spellEnd"/>
      <w:r w:rsidRPr="00C047C0">
        <w:rPr>
          <w:rFonts w:ascii="Source Sans Pro" w:hAnsi="Source Sans Pro"/>
          <w:bCs/>
          <w:sz w:val="20"/>
          <w:szCs w:val="20"/>
        </w:rPr>
        <w:t xml:space="preserve">., </w:t>
      </w:r>
      <w:proofErr w:type="spellStart"/>
      <w:r w:rsidRPr="00C047C0">
        <w:rPr>
          <w:rFonts w:ascii="Source Sans Pro" w:hAnsi="Source Sans Pro"/>
          <w:bCs/>
          <w:sz w:val="20"/>
          <w:szCs w:val="20"/>
        </w:rPr>
        <w:t>Erjefält</w:t>
      </w:r>
      <w:proofErr w:type="spellEnd"/>
      <w:r w:rsidRPr="00C047C0">
        <w:rPr>
          <w:rFonts w:ascii="Source Sans Pro" w:hAnsi="Source Sans Pro"/>
          <w:bCs/>
          <w:sz w:val="20"/>
          <w:szCs w:val="20"/>
        </w:rPr>
        <w:t xml:space="preserve">, JS., </w:t>
      </w:r>
      <w:proofErr w:type="spellStart"/>
      <w:r w:rsidRPr="00C047C0">
        <w:rPr>
          <w:rFonts w:ascii="Source Sans Pro" w:hAnsi="Source Sans Pro"/>
          <w:bCs/>
          <w:sz w:val="20"/>
          <w:szCs w:val="20"/>
        </w:rPr>
        <w:t>Stampfli</w:t>
      </w:r>
      <w:proofErr w:type="spellEnd"/>
      <w:r w:rsidRPr="00C047C0">
        <w:rPr>
          <w:rFonts w:ascii="Source Sans Pro" w:hAnsi="Source Sans Pro"/>
          <w:bCs/>
          <w:sz w:val="20"/>
          <w:szCs w:val="20"/>
        </w:rPr>
        <w:t>, MR. Interleukin-17A Promotes Neutrophilia in Acute Exacerbation of Chronic Obstructive Pulmonary Disease. Am J Respir Crit Care Med. 2015 Jun 3.</w:t>
      </w:r>
    </w:p>
    <w:p w14:paraId="59C27A10" w14:textId="77777777" w:rsidR="00F84825" w:rsidRPr="00C047C0" w:rsidRDefault="00F84825" w:rsidP="004E03F0">
      <w:pPr>
        <w:pStyle w:val="ListParagraph"/>
        <w:numPr>
          <w:ilvl w:val="0"/>
          <w:numId w:val="3"/>
        </w:numPr>
        <w:tabs>
          <w:tab w:val="left" w:pos="1620"/>
        </w:tabs>
        <w:autoSpaceDE w:val="0"/>
        <w:autoSpaceDN w:val="0"/>
        <w:adjustRightInd w:val="0"/>
        <w:jc w:val="both"/>
        <w:rPr>
          <w:rFonts w:ascii="Source Sans Pro" w:hAnsi="Source Sans Pro"/>
          <w:color w:val="000000"/>
          <w:sz w:val="20"/>
          <w:szCs w:val="20"/>
        </w:rPr>
      </w:pPr>
      <w:r w:rsidRPr="00C047C0">
        <w:rPr>
          <w:rFonts w:ascii="Source Sans Pro" w:hAnsi="Source Sans Pro"/>
          <w:b/>
          <w:color w:val="000000"/>
          <w:sz w:val="20"/>
          <w:szCs w:val="20"/>
        </w:rPr>
        <w:t xml:space="preserve">Verschoor CP, </w:t>
      </w:r>
      <w:proofErr w:type="spellStart"/>
      <w:r w:rsidRPr="00C047C0">
        <w:rPr>
          <w:rFonts w:ascii="Source Sans Pro" w:hAnsi="Source Sans Pro"/>
          <w:b/>
          <w:color w:val="000000"/>
          <w:sz w:val="20"/>
          <w:szCs w:val="20"/>
        </w:rPr>
        <w:t>Loukov</w:t>
      </w:r>
      <w:proofErr w:type="spellEnd"/>
      <w:r w:rsidRPr="00C047C0">
        <w:rPr>
          <w:rFonts w:ascii="Source Sans Pro" w:hAnsi="Source Sans Pro"/>
          <w:b/>
          <w:color w:val="000000"/>
          <w:sz w:val="20"/>
          <w:szCs w:val="20"/>
        </w:rPr>
        <w:t xml:space="preserve"> D, Naidoo A, </w:t>
      </w:r>
      <w:proofErr w:type="spellStart"/>
      <w:r w:rsidRPr="00C047C0">
        <w:rPr>
          <w:rFonts w:ascii="Source Sans Pro" w:hAnsi="Source Sans Pro"/>
          <w:b/>
          <w:color w:val="000000"/>
          <w:sz w:val="20"/>
          <w:szCs w:val="20"/>
        </w:rPr>
        <w:t>Puchta</w:t>
      </w:r>
      <w:proofErr w:type="spellEnd"/>
      <w:r w:rsidRPr="00C047C0">
        <w:rPr>
          <w:rFonts w:ascii="Source Sans Pro" w:hAnsi="Source Sans Pro"/>
          <w:b/>
          <w:color w:val="000000"/>
          <w:sz w:val="20"/>
          <w:szCs w:val="20"/>
        </w:rPr>
        <w:t xml:space="preserve"> A</w:t>
      </w:r>
      <w:r w:rsidRPr="00C047C0">
        <w:rPr>
          <w:rFonts w:ascii="Source Sans Pro" w:hAnsi="Source Sans Pro"/>
          <w:color w:val="000000"/>
          <w:sz w:val="20"/>
          <w:szCs w:val="20"/>
        </w:rPr>
        <w:t xml:space="preserve">, Johnstone J, Millar J, </w:t>
      </w:r>
      <w:proofErr w:type="spellStart"/>
      <w:r w:rsidRPr="00C047C0">
        <w:rPr>
          <w:rFonts w:ascii="Source Sans Pro" w:hAnsi="Source Sans Pro"/>
          <w:color w:val="000000"/>
          <w:sz w:val="20"/>
          <w:szCs w:val="20"/>
        </w:rPr>
        <w:t>Lelic</w:t>
      </w:r>
      <w:proofErr w:type="spellEnd"/>
      <w:r w:rsidRPr="00C047C0">
        <w:rPr>
          <w:rFonts w:ascii="Source Sans Pro" w:hAnsi="Source Sans Pro"/>
          <w:color w:val="000000"/>
          <w:sz w:val="20"/>
          <w:szCs w:val="20"/>
        </w:rPr>
        <w:t xml:space="preserve"> A, </w:t>
      </w:r>
      <w:proofErr w:type="spellStart"/>
      <w:r w:rsidRPr="00C047C0">
        <w:rPr>
          <w:rFonts w:ascii="Source Sans Pro" w:hAnsi="Source Sans Pro"/>
          <w:b/>
          <w:color w:val="000000"/>
          <w:sz w:val="20"/>
          <w:szCs w:val="20"/>
        </w:rPr>
        <w:t>Novakowski</w:t>
      </w:r>
      <w:proofErr w:type="spellEnd"/>
      <w:r w:rsidRPr="00C047C0">
        <w:rPr>
          <w:rFonts w:ascii="Source Sans Pro" w:hAnsi="Source Sans Pro"/>
          <w:b/>
          <w:color w:val="000000"/>
          <w:sz w:val="20"/>
          <w:szCs w:val="20"/>
        </w:rPr>
        <w:t xml:space="preserve"> KE, Dorrington MG,</w:t>
      </w:r>
      <w:r w:rsidRPr="00C047C0">
        <w:rPr>
          <w:rFonts w:ascii="Source Sans Pro" w:hAnsi="Source Sans Pro"/>
          <w:color w:val="000000"/>
          <w:sz w:val="20"/>
          <w:szCs w:val="20"/>
        </w:rPr>
        <w:t xml:space="preserve"> Loeb M, </w:t>
      </w:r>
      <w:proofErr w:type="spellStart"/>
      <w:r w:rsidRPr="00C047C0">
        <w:rPr>
          <w:rFonts w:ascii="Source Sans Pro" w:hAnsi="Source Sans Pro"/>
          <w:color w:val="000000"/>
          <w:sz w:val="20"/>
          <w:szCs w:val="20"/>
        </w:rPr>
        <w:t>Bramson</w:t>
      </w:r>
      <w:proofErr w:type="spellEnd"/>
      <w:r w:rsidRPr="00C047C0">
        <w:rPr>
          <w:rFonts w:ascii="Source Sans Pro" w:hAnsi="Source Sans Pro"/>
          <w:color w:val="000000"/>
          <w:sz w:val="20"/>
          <w:szCs w:val="20"/>
        </w:rPr>
        <w:t xml:space="preserve"> JL, </w:t>
      </w:r>
      <w:r w:rsidRPr="00C047C0">
        <w:rPr>
          <w:rFonts w:ascii="Source Sans Pro" w:hAnsi="Source Sans Pro"/>
          <w:b/>
          <w:color w:val="000000"/>
          <w:sz w:val="20"/>
          <w:szCs w:val="20"/>
        </w:rPr>
        <w:t>Bowdish DM</w:t>
      </w:r>
      <w:r w:rsidRPr="00C047C0">
        <w:rPr>
          <w:rFonts w:ascii="Source Sans Pro" w:hAnsi="Source Sans Pro"/>
          <w:color w:val="000000"/>
          <w:sz w:val="20"/>
          <w:szCs w:val="20"/>
        </w:rPr>
        <w:t>.</w:t>
      </w:r>
      <w:r w:rsidRPr="00C047C0">
        <w:rPr>
          <w:rFonts w:ascii="Source Sans Pro" w:hAnsi="Source Sans Pro"/>
          <w:sz w:val="20"/>
          <w:szCs w:val="20"/>
        </w:rPr>
        <w:t xml:space="preserve"> </w:t>
      </w:r>
      <w:r w:rsidRPr="00C047C0">
        <w:rPr>
          <w:rFonts w:ascii="Source Sans Pro" w:hAnsi="Source Sans Pro"/>
          <w:color w:val="000000"/>
          <w:sz w:val="20"/>
          <w:szCs w:val="20"/>
        </w:rPr>
        <w:t xml:space="preserve">Circulating TNF and mitochondrial DNA are major determinants of neutrophil phenotype in the advanced-age, frail elderly. Mol Immunol. 2015 Feb 4;65(1):148-156.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10.1016/j.molimm.2015.01.015.</w:t>
      </w:r>
    </w:p>
    <w:p w14:paraId="14D193E7" w14:textId="77777777" w:rsidR="00C64587" w:rsidRPr="00C047C0" w:rsidRDefault="00C64587"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color w:val="000000"/>
          <w:sz w:val="20"/>
          <w:szCs w:val="20"/>
        </w:rPr>
        <w:t>Stearns JC,</w:t>
      </w:r>
      <w:r w:rsidRPr="00C047C0">
        <w:rPr>
          <w:rFonts w:ascii="Source Sans Pro" w:hAnsi="Source Sans Pro"/>
          <w:color w:val="000000"/>
          <w:sz w:val="20"/>
          <w:szCs w:val="20"/>
        </w:rPr>
        <w:t xml:space="preserve"> Davidson CJ, McKeon S, Whelan FJ, Fontes ME, </w:t>
      </w:r>
      <w:proofErr w:type="spellStart"/>
      <w:r w:rsidRPr="00C047C0">
        <w:rPr>
          <w:rFonts w:ascii="Source Sans Pro" w:hAnsi="Source Sans Pro"/>
          <w:color w:val="000000"/>
          <w:sz w:val="20"/>
          <w:szCs w:val="20"/>
        </w:rPr>
        <w:t>Schryvers</w:t>
      </w:r>
      <w:proofErr w:type="spellEnd"/>
      <w:r w:rsidRPr="00C047C0">
        <w:rPr>
          <w:rFonts w:ascii="Source Sans Pro" w:hAnsi="Source Sans Pro"/>
          <w:color w:val="000000"/>
          <w:sz w:val="20"/>
          <w:szCs w:val="20"/>
        </w:rPr>
        <w:t xml:space="preserve"> AB, </w:t>
      </w:r>
      <w:r w:rsidRPr="00C047C0">
        <w:rPr>
          <w:rFonts w:ascii="Source Sans Pro" w:hAnsi="Source Sans Pro"/>
          <w:b/>
          <w:color w:val="000000"/>
          <w:sz w:val="20"/>
          <w:szCs w:val="20"/>
        </w:rPr>
        <w:t>Bowdish DM</w:t>
      </w:r>
      <w:r w:rsidRPr="00C047C0">
        <w:rPr>
          <w:rFonts w:ascii="Source Sans Pro" w:hAnsi="Source Sans Pro"/>
          <w:color w:val="000000"/>
          <w:sz w:val="20"/>
          <w:szCs w:val="20"/>
        </w:rPr>
        <w:t>, Kellner JD, Surette MG. Culture and molecular-based profiles show shifts in bacterial communities of the upper respiratory tract that occur with age.</w:t>
      </w:r>
      <w:r w:rsidR="00F84825" w:rsidRPr="00C047C0">
        <w:rPr>
          <w:rFonts w:ascii="Source Sans Pro" w:hAnsi="Source Sans Pro"/>
          <w:color w:val="000000"/>
          <w:sz w:val="20"/>
          <w:szCs w:val="20"/>
        </w:rPr>
        <w:t xml:space="preserve"> </w:t>
      </w:r>
      <w:r w:rsidRPr="00C047C0">
        <w:rPr>
          <w:rFonts w:ascii="Source Sans Pro" w:hAnsi="Source Sans Pro"/>
          <w:color w:val="000000"/>
          <w:sz w:val="20"/>
          <w:szCs w:val="20"/>
        </w:rPr>
        <w:t xml:space="preserve">ISME J. 2015 Jan 9.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10.1038/ismej.2014.250</w:t>
      </w:r>
    </w:p>
    <w:p w14:paraId="4723C176" w14:textId="77777777" w:rsidR="00617E96" w:rsidRPr="00C047C0" w:rsidRDefault="00617E96"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color w:val="000000"/>
          <w:sz w:val="20"/>
          <w:szCs w:val="20"/>
        </w:rPr>
        <w:t>Verschoor C.P</w:t>
      </w:r>
      <w:r w:rsidRPr="00C047C0">
        <w:rPr>
          <w:rFonts w:ascii="Source Sans Pro" w:hAnsi="Source Sans Pro"/>
          <w:color w:val="000000"/>
          <w:sz w:val="20"/>
          <w:szCs w:val="20"/>
        </w:rPr>
        <w:t xml:space="preserve">., Johnstone J., Loeb M., </w:t>
      </w:r>
      <w:proofErr w:type="spellStart"/>
      <w:r w:rsidRPr="00C047C0">
        <w:rPr>
          <w:rFonts w:ascii="Source Sans Pro" w:hAnsi="Source Sans Pro"/>
          <w:color w:val="000000"/>
          <w:sz w:val="20"/>
          <w:szCs w:val="20"/>
        </w:rPr>
        <w:t>Bramson</w:t>
      </w:r>
      <w:proofErr w:type="spellEnd"/>
      <w:r w:rsidRPr="00C047C0">
        <w:rPr>
          <w:rFonts w:ascii="Source Sans Pro" w:hAnsi="Source Sans Pro"/>
          <w:color w:val="000000"/>
          <w:sz w:val="20"/>
          <w:szCs w:val="20"/>
        </w:rPr>
        <w:t xml:space="preserve"> J.L., and </w:t>
      </w: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Anti-pneumococcal deficits of monocyte-derived macrophages from the advanced-age, frail </w:t>
      </w:r>
      <w:proofErr w:type="gramStart"/>
      <w:r w:rsidRPr="00C047C0">
        <w:rPr>
          <w:rFonts w:ascii="Source Sans Pro" w:hAnsi="Source Sans Pro"/>
          <w:color w:val="000000"/>
          <w:sz w:val="20"/>
          <w:szCs w:val="20"/>
        </w:rPr>
        <w:t>elderly</w:t>
      </w:r>
      <w:proofErr w:type="gramEnd"/>
      <w:r w:rsidRPr="00C047C0">
        <w:rPr>
          <w:rFonts w:ascii="Source Sans Pro" w:hAnsi="Source Sans Pro"/>
          <w:color w:val="000000"/>
          <w:sz w:val="20"/>
          <w:szCs w:val="20"/>
        </w:rPr>
        <w:t xml:space="preserve"> and related impairments in PI3K-AKT signalling.</w:t>
      </w:r>
      <w:r w:rsidRPr="00C047C0">
        <w:rPr>
          <w:rFonts w:ascii="Source Sans Pro" w:hAnsi="Source Sans Pro"/>
          <w:sz w:val="20"/>
          <w:szCs w:val="20"/>
        </w:rPr>
        <w:t xml:space="preserve"> </w:t>
      </w:r>
      <w:r w:rsidRPr="00C047C0">
        <w:rPr>
          <w:rFonts w:ascii="Source Sans Pro" w:hAnsi="Source Sans Pro"/>
          <w:color w:val="000000"/>
          <w:sz w:val="20"/>
          <w:szCs w:val="20"/>
        </w:rPr>
        <w:t xml:space="preserve">Hum Immunol. 2014 Oct 13;75(12):1192-1196.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10.1016/j.humimm.2014.10.004</w:t>
      </w:r>
    </w:p>
    <w:p w14:paraId="41C19CB7" w14:textId="77777777" w:rsidR="00C366A7" w:rsidRPr="00C047C0" w:rsidRDefault="004033ED" w:rsidP="004E03F0">
      <w:pPr>
        <w:numPr>
          <w:ilvl w:val="0"/>
          <w:numId w:val="3"/>
        </w:numPr>
        <w:autoSpaceDE w:val="0"/>
        <w:autoSpaceDN w:val="0"/>
        <w:adjustRightInd w:val="0"/>
        <w:rPr>
          <w:rFonts w:ascii="Source Sans Pro" w:hAnsi="Source Sans Pro"/>
          <w:color w:val="000000"/>
          <w:sz w:val="20"/>
          <w:szCs w:val="20"/>
        </w:rPr>
      </w:pPr>
      <w:proofErr w:type="spellStart"/>
      <w:proofErr w:type="gramStart"/>
      <w:r w:rsidRPr="00C047C0">
        <w:rPr>
          <w:rFonts w:ascii="Source Sans Pro" w:hAnsi="Source Sans Pro"/>
          <w:b/>
          <w:color w:val="000000"/>
          <w:sz w:val="20"/>
          <w:szCs w:val="20"/>
        </w:rPr>
        <w:t>Verschoor,C.P</w:t>
      </w:r>
      <w:proofErr w:type="spellEnd"/>
      <w:r w:rsidRPr="00C047C0">
        <w:rPr>
          <w:rFonts w:ascii="Source Sans Pro" w:hAnsi="Source Sans Pro"/>
          <w:b/>
          <w:color w:val="000000"/>
          <w:sz w:val="20"/>
          <w:szCs w:val="20"/>
        </w:rPr>
        <w:t>.</w:t>
      </w:r>
      <w:proofErr w:type="gramEnd"/>
      <w:r w:rsidRPr="00C047C0">
        <w:rPr>
          <w:rFonts w:ascii="Source Sans Pro" w:hAnsi="Source Sans Pro"/>
          <w:b/>
          <w:color w:val="000000"/>
          <w:sz w:val="20"/>
          <w:szCs w:val="20"/>
        </w:rPr>
        <w:t>,  Naidoo, A., Wallace, J.G</w:t>
      </w:r>
      <w:r w:rsidRPr="00C047C0">
        <w:rPr>
          <w:rFonts w:ascii="Source Sans Pro" w:hAnsi="Source Sans Pro"/>
          <w:color w:val="000000"/>
          <w:sz w:val="20"/>
          <w:szCs w:val="20"/>
        </w:rPr>
        <w:t xml:space="preserve">., Johnstone, J., Loeb, M., </w:t>
      </w:r>
      <w:proofErr w:type="spellStart"/>
      <w:r w:rsidRPr="00C047C0">
        <w:rPr>
          <w:rFonts w:ascii="Source Sans Pro" w:hAnsi="Source Sans Pro"/>
          <w:color w:val="000000"/>
          <w:sz w:val="20"/>
          <w:szCs w:val="20"/>
        </w:rPr>
        <w:t>Bramson</w:t>
      </w:r>
      <w:proofErr w:type="spellEnd"/>
      <w:r w:rsidRPr="00C047C0">
        <w:rPr>
          <w:rFonts w:ascii="Source Sans Pro" w:hAnsi="Source Sans Pro"/>
          <w:color w:val="000000"/>
          <w:sz w:val="20"/>
          <w:szCs w:val="20"/>
        </w:rPr>
        <w:t xml:space="preserve">, J.L., </w:t>
      </w: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Circulating muramyl dipeptide is negatively associated with interleukin-10 in the advanced-age, frail elde</w:t>
      </w:r>
      <w:r w:rsidR="00C366A7" w:rsidRPr="00C047C0">
        <w:rPr>
          <w:rFonts w:ascii="Source Sans Pro" w:hAnsi="Source Sans Pro"/>
          <w:color w:val="000000"/>
          <w:sz w:val="20"/>
          <w:szCs w:val="20"/>
        </w:rPr>
        <w:t xml:space="preserve">rly. Inflammation. 2014 Oct 3. </w:t>
      </w:r>
    </w:p>
    <w:p w14:paraId="3BA5F1F2" w14:textId="77777777" w:rsidR="00E37505" w:rsidRPr="00C047C0" w:rsidRDefault="00390FE3"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 xml:space="preserve">Kaiser JC, </w:t>
      </w:r>
      <w:r w:rsidRPr="00C047C0">
        <w:rPr>
          <w:rFonts w:ascii="Source Sans Pro" w:hAnsi="Source Sans Pro"/>
          <w:b/>
          <w:color w:val="000000"/>
          <w:sz w:val="20"/>
          <w:szCs w:val="20"/>
        </w:rPr>
        <w:t>Verschoor CP</w:t>
      </w:r>
      <w:r w:rsidRPr="00C047C0">
        <w:rPr>
          <w:rFonts w:ascii="Source Sans Pro" w:hAnsi="Source Sans Pro"/>
          <w:color w:val="000000"/>
          <w:sz w:val="20"/>
          <w:szCs w:val="20"/>
        </w:rPr>
        <w:t>, Surette MG</w:t>
      </w:r>
      <w:r w:rsidRPr="00C047C0">
        <w:rPr>
          <w:rFonts w:ascii="Source Sans Pro" w:hAnsi="Source Sans Pro"/>
          <w:b/>
          <w:color w:val="000000"/>
          <w:sz w:val="20"/>
          <w:szCs w:val="20"/>
        </w:rPr>
        <w:t>, Bowdish DM.</w:t>
      </w:r>
      <w:r w:rsidRPr="00C047C0">
        <w:rPr>
          <w:rFonts w:ascii="Source Sans Pro" w:hAnsi="Source Sans Pro"/>
          <w:color w:val="000000"/>
          <w:sz w:val="20"/>
          <w:szCs w:val="20"/>
        </w:rPr>
        <w:t xml:space="preserve"> Host cytokine responses distinguish invasive from airway isolates of the Streptococcus </w:t>
      </w:r>
      <w:proofErr w:type="spellStart"/>
      <w:r w:rsidRPr="00C047C0">
        <w:rPr>
          <w:rFonts w:ascii="Source Sans Pro" w:hAnsi="Source Sans Pro"/>
          <w:color w:val="000000"/>
          <w:sz w:val="20"/>
          <w:szCs w:val="20"/>
        </w:rPr>
        <w:t>milleri</w:t>
      </w:r>
      <w:proofErr w:type="spellEnd"/>
      <w:r w:rsidRPr="00C047C0">
        <w:rPr>
          <w:rFonts w:ascii="Source Sans Pro" w:hAnsi="Source Sans Pro"/>
          <w:color w:val="000000"/>
          <w:sz w:val="20"/>
          <w:szCs w:val="20"/>
        </w:rPr>
        <w:t>/</w:t>
      </w:r>
      <w:proofErr w:type="spellStart"/>
      <w:r w:rsidRPr="00C047C0">
        <w:rPr>
          <w:rFonts w:ascii="Source Sans Pro" w:hAnsi="Source Sans Pro"/>
          <w:color w:val="000000"/>
          <w:sz w:val="20"/>
          <w:szCs w:val="20"/>
        </w:rPr>
        <w:t>anginosis</w:t>
      </w:r>
      <w:proofErr w:type="spellEnd"/>
      <w:r w:rsidRPr="00C047C0">
        <w:rPr>
          <w:rFonts w:ascii="Source Sans Pro" w:hAnsi="Source Sans Pro"/>
          <w:color w:val="000000"/>
          <w:sz w:val="20"/>
          <w:szCs w:val="20"/>
        </w:rPr>
        <w:t xml:space="preserve"> group. </w:t>
      </w:r>
      <w:r w:rsidR="00E37505" w:rsidRPr="00C047C0">
        <w:rPr>
          <w:rFonts w:ascii="Source Sans Pro" w:hAnsi="Source Sans Pro"/>
          <w:color w:val="000000"/>
          <w:sz w:val="20"/>
          <w:szCs w:val="20"/>
        </w:rPr>
        <w:t xml:space="preserve">BMC Infect Dis. 2014 Sep 11;14(1):498. </w:t>
      </w:r>
      <w:proofErr w:type="spellStart"/>
      <w:r w:rsidR="00E37505" w:rsidRPr="00C047C0">
        <w:rPr>
          <w:rFonts w:ascii="Source Sans Pro" w:hAnsi="Source Sans Pro"/>
          <w:color w:val="000000"/>
          <w:sz w:val="20"/>
          <w:szCs w:val="20"/>
        </w:rPr>
        <w:t>doi</w:t>
      </w:r>
      <w:proofErr w:type="spellEnd"/>
      <w:r w:rsidR="00E37505" w:rsidRPr="00C047C0">
        <w:rPr>
          <w:rFonts w:ascii="Source Sans Pro" w:hAnsi="Source Sans Pro"/>
          <w:color w:val="000000"/>
          <w:sz w:val="20"/>
          <w:szCs w:val="20"/>
        </w:rPr>
        <w:t>: 10.1186/1471-2334-14-498.</w:t>
      </w:r>
    </w:p>
    <w:p w14:paraId="683FA61B" w14:textId="77777777" w:rsidR="00097470" w:rsidRPr="00C047C0" w:rsidRDefault="00097470"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color w:val="000000"/>
          <w:sz w:val="20"/>
          <w:szCs w:val="20"/>
        </w:rPr>
        <w:t>Verschoor C.P., Dorrington M.G</w:t>
      </w:r>
      <w:r w:rsidRPr="00C047C0">
        <w:rPr>
          <w:rFonts w:ascii="Source Sans Pro" w:hAnsi="Source Sans Pro"/>
          <w:color w:val="000000"/>
          <w:sz w:val="20"/>
          <w:szCs w:val="20"/>
        </w:rPr>
        <w:t xml:space="preserve">., Kaiser J., </w:t>
      </w:r>
      <w:proofErr w:type="spellStart"/>
      <w:r w:rsidRPr="00C047C0">
        <w:rPr>
          <w:rFonts w:ascii="Source Sans Pro" w:hAnsi="Source Sans Pro"/>
          <w:b/>
          <w:color w:val="000000"/>
          <w:sz w:val="20"/>
          <w:szCs w:val="20"/>
        </w:rPr>
        <w:t>Novakowski</w:t>
      </w:r>
      <w:proofErr w:type="spellEnd"/>
      <w:r w:rsidRPr="00C047C0">
        <w:rPr>
          <w:rFonts w:ascii="Source Sans Pro" w:hAnsi="Source Sans Pro"/>
          <w:b/>
          <w:color w:val="000000"/>
          <w:sz w:val="20"/>
          <w:szCs w:val="20"/>
        </w:rPr>
        <w:t xml:space="preserve"> K</w:t>
      </w:r>
      <w:r w:rsidRPr="00C047C0">
        <w:rPr>
          <w:rFonts w:ascii="Source Sans Pro" w:hAnsi="Source Sans Pro"/>
          <w:color w:val="000000"/>
          <w:sz w:val="20"/>
          <w:szCs w:val="20"/>
        </w:rPr>
        <w:t xml:space="preserve">., Radford, K., Surette, M.G., Nair P. and </w:t>
      </w: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MicroRNA-155 is a critical regulator of the IL-17A-mediated recruitment of macrophages during </w:t>
      </w:r>
      <w:r w:rsidRPr="00C047C0">
        <w:rPr>
          <w:rFonts w:ascii="Source Sans Pro" w:hAnsi="Source Sans Pro"/>
          <w:i/>
          <w:color w:val="000000"/>
          <w:sz w:val="20"/>
          <w:szCs w:val="20"/>
        </w:rPr>
        <w:t>S. pneumoniae</w:t>
      </w:r>
      <w:r w:rsidRPr="00C047C0">
        <w:rPr>
          <w:rFonts w:ascii="Source Sans Pro" w:hAnsi="Source Sans Pro"/>
          <w:color w:val="000000"/>
          <w:sz w:val="20"/>
          <w:szCs w:val="20"/>
        </w:rPr>
        <w:t xml:space="preserve"> colonization. </w:t>
      </w:r>
      <w:r w:rsidR="004C3B86" w:rsidRPr="00C047C0">
        <w:rPr>
          <w:rFonts w:ascii="Source Sans Pro" w:hAnsi="Source Sans Pro"/>
          <w:color w:val="000000"/>
          <w:sz w:val="20"/>
          <w:szCs w:val="20"/>
        </w:rPr>
        <w:t xml:space="preserve">Infect Immun. 2014 Nov;82(11):4824-33. </w:t>
      </w:r>
      <w:proofErr w:type="spellStart"/>
      <w:r w:rsidR="004C3B86" w:rsidRPr="00C047C0">
        <w:rPr>
          <w:rFonts w:ascii="Source Sans Pro" w:hAnsi="Source Sans Pro"/>
          <w:color w:val="000000"/>
          <w:sz w:val="20"/>
          <w:szCs w:val="20"/>
        </w:rPr>
        <w:t>doi</w:t>
      </w:r>
      <w:proofErr w:type="spellEnd"/>
      <w:r w:rsidR="004C3B86" w:rsidRPr="00C047C0">
        <w:rPr>
          <w:rFonts w:ascii="Source Sans Pro" w:hAnsi="Source Sans Pro"/>
          <w:color w:val="000000"/>
          <w:sz w:val="20"/>
          <w:szCs w:val="20"/>
        </w:rPr>
        <w:t>: 10.1128/IAI.02251-14.</w:t>
      </w:r>
    </w:p>
    <w:p w14:paraId="6CD447CD" w14:textId="77777777" w:rsidR="009F5780" w:rsidRPr="00C047C0" w:rsidRDefault="009F5780"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color w:val="000000"/>
          <w:sz w:val="20"/>
          <w:szCs w:val="20"/>
        </w:rPr>
        <w:t>Verschoor CP</w:t>
      </w:r>
      <w:r w:rsidRPr="00C047C0">
        <w:rPr>
          <w:rFonts w:ascii="Source Sans Pro" w:hAnsi="Source Sans Pro"/>
          <w:color w:val="000000"/>
          <w:sz w:val="20"/>
          <w:szCs w:val="20"/>
        </w:rPr>
        <w:t xml:space="preserve">, Johnstone J, Millar J, Parsons R, </w:t>
      </w:r>
      <w:proofErr w:type="spellStart"/>
      <w:r w:rsidRPr="00C047C0">
        <w:rPr>
          <w:rFonts w:ascii="Source Sans Pro" w:hAnsi="Source Sans Pro"/>
          <w:color w:val="000000"/>
          <w:sz w:val="20"/>
          <w:szCs w:val="20"/>
        </w:rPr>
        <w:t>Lelic</w:t>
      </w:r>
      <w:proofErr w:type="spellEnd"/>
      <w:r w:rsidRPr="00C047C0">
        <w:rPr>
          <w:rFonts w:ascii="Source Sans Pro" w:hAnsi="Source Sans Pro"/>
          <w:color w:val="000000"/>
          <w:sz w:val="20"/>
          <w:szCs w:val="20"/>
        </w:rPr>
        <w:t xml:space="preserve"> A, Loeb M, </w:t>
      </w:r>
      <w:proofErr w:type="spellStart"/>
      <w:r w:rsidRPr="00C047C0">
        <w:rPr>
          <w:rFonts w:ascii="Source Sans Pro" w:hAnsi="Source Sans Pro"/>
          <w:color w:val="000000"/>
          <w:sz w:val="20"/>
          <w:szCs w:val="20"/>
        </w:rPr>
        <w:t>Bramson</w:t>
      </w:r>
      <w:proofErr w:type="spellEnd"/>
      <w:r w:rsidRPr="00C047C0">
        <w:rPr>
          <w:rFonts w:ascii="Source Sans Pro" w:hAnsi="Source Sans Pro"/>
          <w:color w:val="000000"/>
          <w:sz w:val="20"/>
          <w:szCs w:val="20"/>
        </w:rPr>
        <w:t xml:space="preserve"> JL, </w:t>
      </w:r>
      <w:r w:rsidRPr="00C047C0">
        <w:rPr>
          <w:rFonts w:ascii="Source Sans Pro" w:hAnsi="Source Sans Pro"/>
          <w:b/>
          <w:color w:val="000000"/>
          <w:sz w:val="20"/>
          <w:szCs w:val="20"/>
        </w:rPr>
        <w:t>Bowdish DM</w:t>
      </w:r>
      <w:r w:rsidRPr="00C047C0">
        <w:rPr>
          <w:rFonts w:ascii="Source Sans Pro" w:hAnsi="Source Sans Pro"/>
          <w:color w:val="000000"/>
          <w:sz w:val="20"/>
          <w:szCs w:val="20"/>
        </w:rPr>
        <w:t>.</w:t>
      </w:r>
      <w:r w:rsidR="000F5C66" w:rsidRPr="00C047C0">
        <w:rPr>
          <w:rFonts w:ascii="Source Sans Pro" w:hAnsi="Source Sans Pro"/>
          <w:color w:val="000000"/>
          <w:sz w:val="20"/>
          <w:szCs w:val="20"/>
        </w:rPr>
        <w:t xml:space="preserve"> </w:t>
      </w:r>
      <w:r w:rsidRPr="00C047C0">
        <w:rPr>
          <w:rFonts w:ascii="Source Sans Pro" w:hAnsi="Source Sans Pro"/>
          <w:color w:val="000000"/>
          <w:sz w:val="20"/>
          <w:szCs w:val="20"/>
        </w:rPr>
        <w:t xml:space="preserve">Alterations to the frequency and function of peripheral blood monocytes and associations with chronic disease in the advanced-age, frail elderly. </w:t>
      </w:r>
      <w:proofErr w:type="spellStart"/>
      <w:r w:rsidRPr="00C047C0">
        <w:rPr>
          <w:rFonts w:ascii="Source Sans Pro" w:hAnsi="Source Sans Pro"/>
          <w:color w:val="000000"/>
          <w:sz w:val="20"/>
          <w:szCs w:val="20"/>
        </w:rPr>
        <w:t>PLoS</w:t>
      </w:r>
      <w:proofErr w:type="spellEnd"/>
      <w:r w:rsidRPr="00C047C0">
        <w:rPr>
          <w:rFonts w:ascii="Source Sans Pro" w:hAnsi="Source Sans Pro"/>
          <w:color w:val="000000"/>
          <w:sz w:val="20"/>
          <w:szCs w:val="20"/>
        </w:rPr>
        <w:t xml:space="preserve"> One. 2014 Aug 8;9(8</w:t>
      </w:r>
      <w:proofErr w:type="gramStart"/>
      <w:r w:rsidRPr="00C047C0">
        <w:rPr>
          <w:rFonts w:ascii="Source Sans Pro" w:hAnsi="Source Sans Pro"/>
          <w:color w:val="000000"/>
          <w:sz w:val="20"/>
          <w:szCs w:val="20"/>
        </w:rPr>
        <w:t>):e</w:t>
      </w:r>
      <w:proofErr w:type="gramEnd"/>
      <w:r w:rsidRPr="00C047C0">
        <w:rPr>
          <w:rFonts w:ascii="Source Sans Pro" w:hAnsi="Source Sans Pro"/>
          <w:color w:val="000000"/>
          <w:sz w:val="20"/>
          <w:szCs w:val="20"/>
        </w:rPr>
        <w:t xml:space="preserve">104522.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xml:space="preserve">: 10.1371/journal.pone.0104522. </w:t>
      </w:r>
      <w:proofErr w:type="spellStart"/>
      <w:r w:rsidRPr="00C047C0">
        <w:rPr>
          <w:rFonts w:ascii="Source Sans Pro" w:hAnsi="Source Sans Pro"/>
          <w:color w:val="000000"/>
          <w:sz w:val="20"/>
          <w:szCs w:val="20"/>
        </w:rPr>
        <w:t>eCollection</w:t>
      </w:r>
      <w:proofErr w:type="spellEnd"/>
      <w:r w:rsidRPr="00C047C0">
        <w:rPr>
          <w:rFonts w:ascii="Source Sans Pro" w:hAnsi="Source Sans Pro"/>
          <w:color w:val="000000"/>
          <w:sz w:val="20"/>
          <w:szCs w:val="20"/>
        </w:rPr>
        <w:t xml:space="preserve"> 2014</w:t>
      </w:r>
    </w:p>
    <w:p w14:paraId="26D37631" w14:textId="77777777" w:rsidR="00126D21" w:rsidRPr="00C047C0" w:rsidRDefault="00126D21"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 xml:space="preserve">Love RJ, Patenaude M, </w:t>
      </w:r>
      <w:r w:rsidRPr="00C047C0">
        <w:rPr>
          <w:rFonts w:ascii="Source Sans Pro" w:hAnsi="Source Sans Pro"/>
          <w:b/>
          <w:color w:val="000000"/>
          <w:sz w:val="20"/>
          <w:szCs w:val="20"/>
        </w:rPr>
        <w:t>Dorrington M, Bowdish DM</w:t>
      </w:r>
      <w:r w:rsidRPr="00C047C0">
        <w:rPr>
          <w:rFonts w:ascii="Source Sans Pro" w:hAnsi="Source Sans Pro"/>
          <w:color w:val="000000"/>
          <w:sz w:val="20"/>
          <w:szCs w:val="20"/>
        </w:rPr>
        <w:t>, Hoare T, Jones KS. An investigation of scavenger receptor a mediated leukocyte binding to polyanionic and uncharged polymer hydrogels. J Biomed Mater Res A. 2014 Aug 2.</w:t>
      </w:r>
    </w:p>
    <w:p w14:paraId="1969ECE0" w14:textId="77777777" w:rsidR="00AE3A81" w:rsidRPr="00C047C0" w:rsidRDefault="00AE3A81"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You give me fever: Transcriptional responses to LPS. J. </w:t>
      </w:r>
      <w:proofErr w:type="spellStart"/>
      <w:r w:rsidRPr="00C047C0">
        <w:rPr>
          <w:rFonts w:ascii="Source Sans Pro" w:hAnsi="Source Sans Pro"/>
          <w:color w:val="000000"/>
          <w:sz w:val="20"/>
          <w:szCs w:val="20"/>
        </w:rPr>
        <w:t>Leuk</w:t>
      </w:r>
      <w:proofErr w:type="spellEnd"/>
      <w:r w:rsidRPr="00C047C0">
        <w:rPr>
          <w:rFonts w:ascii="Source Sans Pro" w:hAnsi="Source Sans Pro"/>
          <w:color w:val="000000"/>
          <w:sz w:val="20"/>
          <w:szCs w:val="20"/>
        </w:rPr>
        <w:t xml:space="preserve">. Biology (Invited editorial). J </w:t>
      </w:r>
      <w:proofErr w:type="spellStart"/>
      <w:r w:rsidRPr="00C047C0">
        <w:rPr>
          <w:rFonts w:ascii="Source Sans Pro" w:hAnsi="Source Sans Pro"/>
          <w:color w:val="000000"/>
          <w:sz w:val="20"/>
          <w:szCs w:val="20"/>
        </w:rPr>
        <w:t>Leukoc</w:t>
      </w:r>
      <w:proofErr w:type="spellEnd"/>
      <w:r w:rsidRPr="00C047C0">
        <w:rPr>
          <w:rFonts w:ascii="Source Sans Pro" w:hAnsi="Source Sans Pro"/>
          <w:color w:val="000000"/>
          <w:sz w:val="20"/>
          <w:szCs w:val="20"/>
        </w:rPr>
        <w:t xml:space="preserve"> Biol. 2014 Aug;96(2):161-3.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10.1189/jlb.3CE0314-163R.</w:t>
      </w:r>
    </w:p>
    <w:p w14:paraId="0FB11443" w14:textId="77777777" w:rsidR="00AE3A81" w:rsidRPr="00C047C0" w:rsidRDefault="00AE3A81"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Chu, DK, Jimenez-</w:t>
      </w:r>
      <w:proofErr w:type="spellStart"/>
      <w:r w:rsidRPr="00C047C0">
        <w:rPr>
          <w:rFonts w:ascii="Source Sans Pro" w:hAnsi="Source Sans Pro"/>
          <w:color w:val="000000"/>
          <w:sz w:val="20"/>
          <w:szCs w:val="20"/>
        </w:rPr>
        <w:t>Saiz</w:t>
      </w:r>
      <w:proofErr w:type="spellEnd"/>
      <w:r w:rsidRPr="00C047C0">
        <w:rPr>
          <w:rFonts w:ascii="Source Sans Pro" w:hAnsi="Source Sans Pro"/>
          <w:color w:val="000000"/>
          <w:sz w:val="20"/>
          <w:szCs w:val="20"/>
        </w:rPr>
        <w:t xml:space="preserve"> , R.,  </w:t>
      </w:r>
      <w:r w:rsidRPr="00C047C0">
        <w:rPr>
          <w:rFonts w:ascii="Source Sans Pro" w:hAnsi="Source Sans Pro"/>
          <w:b/>
          <w:color w:val="000000"/>
          <w:sz w:val="20"/>
          <w:szCs w:val="20"/>
        </w:rPr>
        <w:t>Verschoor, CP</w:t>
      </w:r>
      <w:r w:rsidRPr="00C047C0">
        <w:rPr>
          <w:rFonts w:ascii="Source Sans Pro" w:hAnsi="Source Sans Pro"/>
          <w:color w:val="000000"/>
          <w:sz w:val="20"/>
          <w:szCs w:val="20"/>
        </w:rPr>
        <w:t xml:space="preserve">.,  Walker, TD., </w:t>
      </w:r>
      <w:proofErr w:type="spellStart"/>
      <w:r w:rsidRPr="00C047C0">
        <w:rPr>
          <w:rFonts w:ascii="Source Sans Pro" w:hAnsi="Source Sans Pro"/>
          <w:color w:val="000000"/>
          <w:sz w:val="20"/>
          <w:szCs w:val="20"/>
        </w:rPr>
        <w:t>Goncharova</w:t>
      </w:r>
      <w:proofErr w:type="spellEnd"/>
      <w:r w:rsidRPr="00C047C0">
        <w:rPr>
          <w:rFonts w:ascii="Source Sans Pro" w:hAnsi="Source Sans Pro"/>
          <w:color w:val="000000"/>
          <w:sz w:val="20"/>
          <w:szCs w:val="20"/>
        </w:rPr>
        <w:t xml:space="preserve"> ,  S., </w:t>
      </w:r>
      <w:proofErr w:type="spellStart"/>
      <w:r w:rsidRPr="00C047C0">
        <w:rPr>
          <w:rFonts w:ascii="Source Sans Pro" w:hAnsi="Source Sans Pro"/>
          <w:color w:val="000000"/>
          <w:sz w:val="20"/>
          <w:szCs w:val="20"/>
        </w:rPr>
        <w:t>Llop</w:t>
      </w:r>
      <w:proofErr w:type="spellEnd"/>
      <w:r w:rsidRPr="00C047C0">
        <w:rPr>
          <w:rFonts w:ascii="Source Sans Pro" w:hAnsi="Source Sans Pro"/>
          <w:color w:val="000000"/>
          <w:sz w:val="20"/>
          <w:szCs w:val="20"/>
        </w:rPr>
        <w:t xml:space="preserve">-Guevara, A., Shen, P., Gordon, ME., Barra, NG., Bassett, J., Kong, J.,   Fattouh, R.,   McCoy, KD,  </w:t>
      </w:r>
      <w:r w:rsidRPr="00C047C0">
        <w:rPr>
          <w:rFonts w:ascii="Source Sans Pro" w:hAnsi="Source Sans Pro"/>
          <w:b/>
          <w:color w:val="000000"/>
          <w:sz w:val="20"/>
          <w:szCs w:val="20"/>
        </w:rPr>
        <w:t>Bowdish, DM</w:t>
      </w:r>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Erjefält</w:t>
      </w:r>
      <w:proofErr w:type="spellEnd"/>
      <w:r w:rsidRPr="00C047C0">
        <w:rPr>
          <w:rFonts w:ascii="Source Sans Pro" w:hAnsi="Source Sans Pro"/>
          <w:color w:val="000000"/>
          <w:sz w:val="20"/>
          <w:szCs w:val="20"/>
        </w:rPr>
        <w:t xml:space="preserve">, JS., Pabst, O., Humbles, A., </w:t>
      </w:r>
      <w:proofErr w:type="spellStart"/>
      <w:r w:rsidRPr="00C047C0">
        <w:rPr>
          <w:rFonts w:ascii="Source Sans Pro" w:hAnsi="Source Sans Pro"/>
          <w:color w:val="000000"/>
          <w:sz w:val="20"/>
          <w:szCs w:val="20"/>
        </w:rPr>
        <w:t>Kolbeck</w:t>
      </w:r>
      <w:proofErr w:type="spellEnd"/>
      <w:r w:rsidRPr="00C047C0">
        <w:rPr>
          <w:rFonts w:ascii="Source Sans Pro" w:hAnsi="Source Sans Pro"/>
          <w:color w:val="000000"/>
          <w:sz w:val="20"/>
          <w:szCs w:val="20"/>
        </w:rPr>
        <w:t xml:space="preserve">, R., </w:t>
      </w:r>
      <w:proofErr w:type="spellStart"/>
      <w:r w:rsidRPr="00C047C0">
        <w:rPr>
          <w:rFonts w:ascii="Source Sans Pro" w:hAnsi="Source Sans Pro"/>
          <w:color w:val="000000"/>
          <w:sz w:val="20"/>
          <w:szCs w:val="20"/>
        </w:rPr>
        <w:t>Waserman</w:t>
      </w:r>
      <w:proofErr w:type="spellEnd"/>
      <w:r w:rsidRPr="00C047C0">
        <w:rPr>
          <w:rFonts w:ascii="Source Sans Pro" w:hAnsi="Source Sans Pro"/>
          <w:color w:val="000000"/>
          <w:sz w:val="20"/>
          <w:szCs w:val="20"/>
        </w:rPr>
        <w:t xml:space="preserve">, S., </w:t>
      </w:r>
      <w:proofErr w:type="spellStart"/>
      <w:r w:rsidRPr="00C047C0">
        <w:rPr>
          <w:rFonts w:ascii="Source Sans Pro" w:hAnsi="Source Sans Pro"/>
          <w:color w:val="000000"/>
          <w:sz w:val="20"/>
          <w:szCs w:val="20"/>
        </w:rPr>
        <w:t>Jordana</w:t>
      </w:r>
      <w:proofErr w:type="spellEnd"/>
      <w:r w:rsidRPr="00C047C0">
        <w:rPr>
          <w:rFonts w:ascii="Source Sans Pro" w:hAnsi="Source Sans Pro"/>
          <w:color w:val="000000"/>
          <w:sz w:val="20"/>
          <w:szCs w:val="20"/>
        </w:rPr>
        <w:t xml:space="preserve">, M. Indigenous Enteric Eosinophils Control DCs to Initiate a Primary Th2 Immune Response in vivo. J Exp Med. 2014 Jul 28;211(8):1657-72.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10.1084/jem.20131800.</w:t>
      </w:r>
    </w:p>
    <w:p w14:paraId="1762FB60" w14:textId="77777777" w:rsidR="00A8656A" w:rsidRPr="00C047C0" w:rsidRDefault="00A8656A"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 xml:space="preserve">Kafka JK, Osborne BJW, </w:t>
      </w:r>
      <w:proofErr w:type="spellStart"/>
      <w:r w:rsidRPr="00C047C0">
        <w:rPr>
          <w:rFonts w:ascii="Source Sans Pro" w:hAnsi="Source Sans Pro"/>
          <w:color w:val="000000"/>
          <w:sz w:val="20"/>
          <w:szCs w:val="20"/>
        </w:rPr>
        <w:t>Sheth</w:t>
      </w:r>
      <w:proofErr w:type="spellEnd"/>
      <w:r w:rsidRPr="00C047C0">
        <w:rPr>
          <w:rFonts w:ascii="Source Sans Pro" w:hAnsi="Source Sans Pro"/>
          <w:color w:val="000000"/>
          <w:sz w:val="20"/>
          <w:szCs w:val="20"/>
        </w:rPr>
        <w:t xml:space="preserve"> PM, </w:t>
      </w:r>
      <w:proofErr w:type="spellStart"/>
      <w:r w:rsidRPr="00C047C0">
        <w:rPr>
          <w:rFonts w:ascii="Source Sans Pro" w:hAnsi="Source Sans Pro"/>
          <w:color w:val="000000"/>
          <w:sz w:val="20"/>
          <w:szCs w:val="20"/>
        </w:rPr>
        <w:t>Nazli</w:t>
      </w:r>
      <w:proofErr w:type="spellEnd"/>
      <w:r w:rsidRPr="00C047C0">
        <w:rPr>
          <w:rFonts w:ascii="Source Sans Pro" w:hAnsi="Source Sans Pro"/>
          <w:color w:val="000000"/>
          <w:sz w:val="20"/>
          <w:szCs w:val="20"/>
        </w:rPr>
        <w:t xml:space="preserve"> A, </w:t>
      </w:r>
      <w:proofErr w:type="spellStart"/>
      <w:r w:rsidRPr="00C047C0">
        <w:rPr>
          <w:rFonts w:ascii="Source Sans Pro" w:hAnsi="Source Sans Pro"/>
          <w:color w:val="000000"/>
          <w:sz w:val="20"/>
          <w:szCs w:val="20"/>
        </w:rPr>
        <w:t>Dizzell</w:t>
      </w:r>
      <w:proofErr w:type="spellEnd"/>
      <w:r w:rsidRPr="00C047C0">
        <w:rPr>
          <w:rFonts w:ascii="Source Sans Pro" w:hAnsi="Source Sans Pro"/>
          <w:color w:val="000000"/>
          <w:sz w:val="20"/>
          <w:szCs w:val="20"/>
        </w:rPr>
        <w:t xml:space="preserve"> S, </w:t>
      </w:r>
      <w:proofErr w:type="spellStart"/>
      <w:r w:rsidRPr="00C047C0">
        <w:rPr>
          <w:rFonts w:ascii="Source Sans Pro" w:hAnsi="Source Sans Pro"/>
          <w:color w:val="000000"/>
          <w:sz w:val="20"/>
          <w:szCs w:val="20"/>
        </w:rPr>
        <w:t>Huibner</w:t>
      </w:r>
      <w:proofErr w:type="spellEnd"/>
      <w:r w:rsidRPr="00C047C0">
        <w:rPr>
          <w:rFonts w:ascii="Source Sans Pro" w:hAnsi="Source Sans Pro"/>
          <w:color w:val="000000"/>
          <w:sz w:val="20"/>
          <w:szCs w:val="20"/>
        </w:rPr>
        <w:t xml:space="preserve"> S, Kovacs C, </w:t>
      </w:r>
      <w:r w:rsidRPr="00C047C0">
        <w:rPr>
          <w:rFonts w:ascii="Source Sans Pro" w:hAnsi="Source Sans Pro"/>
          <w:b/>
          <w:color w:val="000000"/>
          <w:sz w:val="20"/>
          <w:szCs w:val="20"/>
        </w:rPr>
        <w:t>Verschoor CP</w:t>
      </w:r>
      <w:r w:rsidRPr="00C047C0">
        <w:rPr>
          <w:rFonts w:ascii="Source Sans Pro" w:hAnsi="Source Sans Pro"/>
          <w:color w:val="000000"/>
          <w:sz w:val="20"/>
          <w:szCs w:val="20"/>
        </w:rPr>
        <w:t xml:space="preserve">, </w:t>
      </w:r>
      <w:r w:rsidRPr="00C047C0">
        <w:rPr>
          <w:rFonts w:ascii="Source Sans Pro" w:hAnsi="Source Sans Pro"/>
          <w:b/>
          <w:color w:val="000000"/>
          <w:sz w:val="20"/>
          <w:szCs w:val="20"/>
        </w:rPr>
        <w:t>Bowdish DM</w:t>
      </w:r>
      <w:r w:rsidRPr="00C047C0">
        <w:rPr>
          <w:rFonts w:ascii="Source Sans Pro" w:hAnsi="Source Sans Pro"/>
          <w:color w:val="000000"/>
          <w:sz w:val="20"/>
          <w:szCs w:val="20"/>
        </w:rPr>
        <w:t xml:space="preserve">, Kaul R, </w:t>
      </w:r>
      <w:proofErr w:type="spellStart"/>
      <w:r w:rsidRPr="00C047C0">
        <w:rPr>
          <w:rFonts w:ascii="Source Sans Pro" w:hAnsi="Source Sans Pro"/>
          <w:color w:val="000000"/>
          <w:sz w:val="20"/>
          <w:szCs w:val="20"/>
        </w:rPr>
        <w:t>Kaushic</w:t>
      </w:r>
      <w:proofErr w:type="spellEnd"/>
      <w:r w:rsidRPr="00C047C0">
        <w:rPr>
          <w:rFonts w:ascii="Source Sans Pro" w:hAnsi="Source Sans Pro"/>
          <w:color w:val="000000"/>
          <w:sz w:val="20"/>
          <w:szCs w:val="20"/>
        </w:rPr>
        <w:t xml:space="preserve"> C. Latent TGF-b1 is compartmentalized between blood and seminal plasma of HIV-positive men and its activation in semen is negatively correlated with viral </w:t>
      </w:r>
      <w:r w:rsidR="0077358D" w:rsidRPr="00C047C0">
        <w:rPr>
          <w:rFonts w:ascii="Source Sans Pro" w:hAnsi="Source Sans Pro"/>
          <w:color w:val="000000"/>
          <w:sz w:val="20"/>
          <w:szCs w:val="20"/>
        </w:rPr>
        <w:t xml:space="preserve">load and immune activation. Am J </w:t>
      </w:r>
      <w:proofErr w:type="spellStart"/>
      <w:r w:rsidR="0077358D" w:rsidRPr="00C047C0">
        <w:rPr>
          <w:rFonts w:ascii="Source Sans Pro" w:hAnsi="Source Sans Pro"/>
          <w:color w:val="000000"/>
          <w:sz w:val="20"/>
          <w:szCs w:val="20"/>
        </w:rPr>
        <w:t>Reprod</w:t>
      </w:r>
      <w:proofErr w:type="spellEnd"/>
      <w:r w:rsidR="0077358D" w:rsidRPr="00C047C0">
        <w:rPr>
          <w:rFonts w:ascii="Source Sans Pro" w:hAnsi="Source Sans Pro"/>
          <w:color w:val="000000"/>
          <w:sz w:val="20"/>
          <w:szCs w:val="20"/>
        </w:rPr>
        <w:t xml:space="preserve"> Immunol. 2014 Jul 23. </w:t>
      </w:r>
      <w:proofErr w:type="spellStart"/>
      <w:r w:rsidR="0077358D" w:rsidRPr="00C047C0">
        <w:rPr>
          <w:rFonts w:ascii="Source Sans Pro" w:hAnsi="Source Sans Pro"/>
          <w:color w:val="000000"/>
          <w:sz w:val="20"/>
          <w:szCs w:val="20"/>
        </w:rPr>
        <w:t>doi</w:t>
      </w:r>
      <w:proofErr w:type="spellEnd"/>
      <w:r w:rsidR="0077358D" w:rsidRPr="00C047C0">
        <w:rPr>
          <w:rFonts w:ascii="Source Sans Pro" w:hAnsi="Source Sans Pro"/>
          <w:color w:val="000000"/>
          <w:sz w:val="20"/>
          <w:szCs w:val="20"/>
        </w:rPr>
        <w:t>: 10.1111/aji.12300.</w:t>
      </w:r>
    </w:p>
    <w:p w14:paraId="4B524BB8" w14:textId="77777777" w:rsidR="005D1406" w:rsidRPr="00C047C0" w:rsidRDefault="005D1406"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 xml:space="preserve">Perry JA, </w:t>
      </w:r>
      <w:proofErr w:type="spellStart"/>
      <w:r w:rsidRPr="00C047C0">
        <w:rPr>
          <w:rFonts w:ascii="Source Sans Pro" w:hAnsi="Source Sans Pro"/>
          <w:color w:val="000000"/>
          <w:sz w:val="20"/>
          <w:szCs w:val="20"/>
        </w:rPr>
        <w:t>Koteva</w:t>
      </w:r>
      <w:proofErr w:type="spellEnd"/>
      <w:r w:rsidRPr="00C047C0">
        <w:rPr>
          <w:rFonts w:ascii="Source Sans Pro" w:hAnsi="Source Sans Pro"/>
          <w:color w:val="000000"/>
          <w:sz w:val="20"/>
          <w:szCs w:val="20"/>
        </w:rPr>
        <w:t xml:space="preserve"> K, </w:t>
      </w:r>
      <w:r w:rsidRPr="00C047C0">
        <w:rPr>
          <w:rFonts w:ascii="Source Sans Pro" w:hAnsi="Source Sans Pro"/>
          <w:b/>
          <w:color w:val="000000"/>
          <w:sz w:val="20"/>
          <w:szCs w:val="20"/>
        </w:rPr>
        <w:t>Verschoor CP</w:t>
      </w:r>
      <w:r w:rsidRPr="00C047C0">
        <w:rPr>
          <w:rFonts w:ascii="Source Sans Pro" w:hAnsi="Source Sans Pro"/>
          <w:color w:val="000000"/>
          <w:sz w:val="20"/>
          <w:szCs w:val="20"/>
        </w:rPr>
        <w:t xml:space="preserve">, Wang W, </w:t>
      </w:r>
      <w:r w:rsidRPr="00C047C0">
        <w:rPr>
          <w:rFonts w:ascii="Source Sans Pro" w:hAnsi="Source Sans Pro"/>
          <w:b/>
          <w:color w:val="000000"/>
          <w:sz w:val="20"/>
          <w:szCs w:val="20"/>
        </w:rPr>
        <w:t>Bowdish DM</w:t>
      </w:r>
      <w:r w:rsidRPr="00C047C0">
        <w:rPr>
          <w:rFonts w:ascii="Source Sans Pro" w:hAnsi="Source Sans Pro"/>
          <w:color w:val="000000"/>
          <w:sz w:val="20"/>
          <w:szCs w:val="20"/>
        </w:rPr>
        <w:t xml:space="preserve">, Wright GD. A macrophage-stimulating compound from a screen of microbial natural products. J </w:t>
      </w:r>
      <w:proofErr w:type="spellStart"/>
      <w:r w:rsidRPr="00C047C0">
        <w:rPr>
          <w:rFonts w:ascii="Source Sans Pro" w:hAnsi="Source Sans Pro"/>
          <w:color w:val="000000"/>
          <w:sz w:val="20"/>
          <w:szCs w:val="20"/>
        </w:rPr>
        <w:t>Antibiot</w:t>
      </w:r>
      <w:proofErr w:type="spellEnd"/>
      <w:r w:rsidRPr="00C047C0">
        <w:rPr>
          <w:rFonts w:ascii="Source Sans Pro" w:hAnsi="Source Sans Pro"/>
          <w:color w:val="000000"/>
          <w:sz w:val="20"/>
          <w:szCs w:val="20"/>
        </w:rPr>
        <w:t xml:space="preserve"> (Tokyo). 2014 Jul 2.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10.1038/ja.2014.83.</w:t>
      </w:r>
    </w:p>
    <w:p w14:paraId="2F2FB460" w14:textId="77777777" w:rsidR="005D1406" w:rsidRPr="00C047C0" w:rsidRDefault="005D1406"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color w:val="000000"/>
          <w:sz w:val="20"/>
          <w:szCs w:val="20"/>
        </w:rPr>
        <w:t>Fei F, Bowdish DM</w:t>
      </w:r>
      <w:r w:rsidRPr="00C047C0">
        <w:rPr>
          <w:rFonts w:ascii="Source Sans Pro" w:hAnsi="Source Sans Pro"/>
          <w:color w:val="000000"/>
          <w:sz w:val="20"/>
          <w:szCs w:val="20"/>
        </w:rPr>
        <w:t xml:space="preserve">, McCarry BE. Comprehensive and simultaneous coverage of lipid and polar metabolites for endogenous cellular metabolomics using HILIC-TOF-MS. Anal </w:t>
      </w:r>
      <w:proofErr w:type="spellStart"/>
      <w:r w:rsidRPr="00C047C0">
        <w:rPr>
          <w:rFonts w:ascii="Source Sans Pro" w:hAnsi="Source Sans Pro"/>
          <w:color w:val="000000"/>
          <w:sz w:val="20"/>
          <w:szCs w:val="20"/>
        </w:rPr>
        <w:t>Bioanal</w:t>
      </w:r>
      <w:proofErr w:type="spellEnd"/>
      <w:r w:rsidRPr="00C047C0">
        <w:rPr>
          <w:rFonts w:ascii="Source Sans Pro" w:hAnsi="Source Sans Pro"/>
          <w:color w:val="000000"/>
          <w:sz w:val="20"/>
          <w:szCs w:val="20"/>
        </w:rPr>
        <w:t xml:space="preserve"> Chem. 2014 Jun;406(15):3723-33.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xml:space="preserve">: 10.1007/s00216-014-7797-5. </w:t>
      </w:r>
      <w:proofErr w:type="spellStart"/>
      <w:r w:rsidRPr="00C047C0">
        <w:rPr>
          <w:rFonts w:ascii="Source Sans Pro" w:hAnsi="Source Sans Pro"/>
          <w:color w:val="000000"/>
          <w:sz w:val="20"/>
          <w:szCs w:val="20"/>
        </w:rPr>
        <w:t>Epub</w:t>
      </w:r>
      <w:proofErr w:type="spellEnd"/>
      <w:r w:rsidRPr="00C047C0">
        <w:rPr>
          <w:rFonts w:ascii="Source Sans Pro" w:hAnsi="Source Sans Pro"/>
          <w:color w:val="000000"/>
          <w:sz w:val="20"/>
          <w:szCs w:val="20"/>
        </w:rPr>
        <w:t xml:space="preserve"> 2014 Apr 10</w:t>
      </w:r>
    </w:p>
    <w:p w14:paraId="54279B3E" w14:textId="77777777" w:rsidR="005D1406" w:rsidRPr="00C047C0" w:rsidRDefault="005D1406"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 xml:space="preserve">Whelan FJ, </w:t>
      </w:r>
      <w:r w:rsidRPr="00C047C0">
        <w:rPr>
          <w:rFonts w:ascii="Source Sans Pro" w:hAnsi="Source Sans Pro"/>
          <w:b/>
          <w:color w:val="000000"/>
          <w:sz w:val="20"/>
          <w:szCs w:val="20"/>
        </w:rPr>
        <w:t>Verschoor CP</w:t>
      </w:r>
      <w:r w:rsidRPr="00C047C0">
        <w:rPr>
          <w:rFonts w:ascii="Source Sans Pro" w:hAnsi="Source Sans Pro"/>
          <w:color w:val="000000"/>
          <w:sz w:val="20"/>
          <w:szCs w:val="20"/>
        </w:rPr>
        <w:t xml:space="preserve">, Stearns JC, Rossi L, </w:t>
      </w:r>
      <w:proofErr w:type="spellStart"/>
      <w:r w:rsidRPr="00C047C0">
        <w:rPr>
          <w:rFonts w:ascii="Source Sans Pro" w:hAnsi="Source Sans Pro"/>
          <w:color w:val="000000"/>
          <w:sz w:val="20"/>
          <w:szCs w:val="20"/>
        </w:rPr>
        <w:t>Luinstra</w:t>
      </w:r>
      <w:proofErr w:type="spellEnd"/>
      <w:r w:rsidRPr="00C047C0">
        <w:rPr>
          <w:rFonts w:ascii="Source Sans Pro" w:hAnsi="Source Sans Pro"/>
          <w:color w:val="000000"/>
          <w:sz w:val="20"/>
          <w:szCs w:val="20"/>
        </w:rPr>
        <w:t xml:space="preserve"> K, Loeb M, </w:t>
      </w:r>
      <w:proofErr w:type="spellStart"/>
      <w:r w:rsidRPr="00C047C0">
        <w:rPr>
          <w:rFonts w:ascii="Source Sans Pro" w:hAnsi="Source Sans Pro"/>
          <w:color w:val="000000"/>
          <w:sz w:val="20"/>
          <w:szCs w:val="20"/>
        </w:rPr>
        <w:t>Smieja</w:t>
      </w:r>
      <w:proofErr w:type="spellEnd"/>
      <w:r w:rsidRPr="00C047C0">
        <w:rPr>
          <w:rFonts w:ascii="Source Sans Pro" w:hAnsi="Source Sans Pro"/>
          <w:color w:val="000000"/>
          <w:sz w:val="20"/>
          <w:szCs w:val="20"/>
        </w:rPr>
        <w:t xml:space="preserve"> M, Johnstone J, Surette MG, </w:t>
      </w:r>
      <w:r w:rsidRPr="00C047C0">
        <w:rPr>
          <w:rFonts w:ascii="Source Sans Pro" w:hAnsi="Source Sans Pro"/>
          <w:b/>
          <w:color w:val="000000"/>
          <w:sz w:val="20"/>
          <w:szCs w:val="20"/>
        </w:rPr>
        <w:t>Bowdish DM</w:t>
      </w:r>
      <w:r w:rsidRPr="00C047C0">
        <w:rPr>
          <w:rFonts w:ascii="Source Sans Pro" w:hAnsi="Source Sans Pro"/>
          <w:color w:val="000000"/>
          <w:sz w:val="20"/>
          <w:szCs w:val="20"/>
        </w:rPr>
        <w:t xml:space="preserve">. The loss of topography in the microbial communities of the upper respiratory tract in the elderly. Ann Am </w:t>
      </w:r>
      <w:proofErr w:type="spellStart"/>
      <w:r w:rsidRPr="00C047C0">
        <w:rPr>
          <w:rFonts w:ascii="Source Sans Pro" w:hAnsi="Source Sans Pro"/>
          <w:color w:val="000000"/>
          <w:sz w:val="20"/>
          <w:szCs w:val="20"/>
        </w:rPr>
        <w:t>Thorac</w:t>
      </w:r>
      <w:proofErr w:type="spellEnd"/>
      <w:r w:rsidRPr="00C047C0">
        <w:rPr>
          <w:rFonts w:ascii="Source Sans Pro" w:hAnsi="Source Sans Pro"/>
          <w:color w:val="000000"/>
          <w:sz w:val="20"/>
          <w:szCs w:val="20"/>
        </w:rPr>
        <w:t xml:space="preserve"> Soc. 2014 May;11(4):513-21.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10.1513/AnnalsATS.201310-351OC.</w:t>
      </w:r>
    </w:p>
    <w:p w14:paraId="0E7B8799" w14:textId="77777777" w:rsidR="004C3B86" w:rsidRPr="00C047C0" w:rsidRDefault="009902BB" w:rsidP="004E03F0">
      <w:pPr>
        <w:numPr>
          <w:ilvl w:val="0"/>
          <w:numId w:val="3"/>
        </w:numPr>
        <w:autoSpaceDE w:val="0"/>
        <w:autoSpaceDN w:val="0"/>
        <w:adjustRightInd w:val="0"/>
        <w:rPr>
          <w:rFonts w:ascii="Source Sans Pro" w:hAnsi="Source Sans Pro"/>
          <w:color w:val="000000"/>
          <w:sz w:val="20"/>
          <w:szCs w:val="20"/>
        </w:rPr>
      </w:pPr>
      <w:proofErr w:type="spellStart"/>
      <w:r w:rsidRPr="00C047C0">
        <w:rPr>
          <w:rFonts w:ascii="Source Sans Pro" w:hAnsi="Source Sans Pro"/>
          <w:b/>
          <w:bCs/>
          <w:color w:val="000000"/>
          <w:sz w:val="20"/>
          <w:szCs w:val="20"/>
        </w:rPr>
        <w:t>Puchta</w:t>
      </w:r>
      <w:proofErr w:type="spellEnd"/>
      <w:r w:rsidRPr="00C047C0">
        <w:rPr>
          <w:rFonts w:ascii="Source Sans Pro" w:hAnsi="Source Sans Pro"/>
          <w:b/>
          <w:bCs/>
          <w:color w:val="000000"/>
          <w:sz w:val="20"/>
          <w:szCs w:val="20"/>
        </w:rPr>
        <w:t xml:space="preserve">, A., Verschoor, C. P., Thurn, T., Bowdish, D. M. E. </w:t>
      </w:r>
      <w:r w:rsidRPr="00C047C0">
        <w:rPr>
          <w:rFonts w:ascii="Source Sans Pro" w:hAnsi="Source Sans Pro"/>
          <w:bCs/>
          <w:color w:val="000000"/>
          <w:sz w:val="20"/>
          <w:szCs w:val="20"/>
        </w:rPr>
        <w:t xml:space="preserve">Characterization of Inflammatory Responses During Intranasal Colonization with </w:t>
      </w:r>
      <w:r w:rsidRPr="00C047C0">
        <w:rPr>
          <w:rFonts w:ascii="Source Sans Pro" w:hAnsi="Source Sans Pro"/>
          <w:bCs/>
          <w:i/>
          <w:color w:val="000000"/>
          <w:sz w:val="20"/>
          <w:szCs w:val="20"/>
        </w:rPr>
        <w:t>Streptococcus pneumoniae</w:t>
      </w:r>
      <w:r w:rsidRPr="00C047C0">
        <w:rPr>
          <w:rFonts w:ascii="Source Sans Pro" w:hAnsi="Source Sans Pro"/>
          <w:bCs/>
          <w:color w:val="000000"/>
          <w:sz w:val="20"/>
          <w:szCs w:val="20"/>
        </w:rPr>
        <w:t>. J. Vis. Exp. (83), e50490, doi:10.3791/50490 (2014)</w:t>
      </w:r>
      <w:r w:rsidRPr="00C047C0">
        <w:rPr>
          <w:rFonts w:ascii="Source Sans Pro" w:hAnsi="Source Sans Pro"/>
          <w:sz w:val="20"/>
          <w:szCs w:val="20"/>
        </w:rPr>
        <w:t>.</w:t>
      </w:r>
    </w:p>
    <w:p w14:paraId="340DA58A" w14:textId="77777777" w:rsidR="00C5183E" w:rsidRPr="00C047C0" w:rsidRDefault="004C3B86" w:rsidP="004E03F0">
      <w:pPr>
        <w:numPr>
          <w:ilvl w:val="0"/>
          <w:numId w:val="3"/>
        </w:numPr>
        <w:autoSpaceDE w:val="0"/>
        <w:autoSpaceDN w:val="0"/>
        <w:adjustRightInd w:val="0"/>
        <w:rPr>
          <w:rFonts w:ascii="Source Sans Pro" w:hAnsi="Source Sans Pro"/>
          <w:color w:val="000000"/>
          <w:sz w:val="20"/>
          <w:szCs w:val="20"/>
        </w:rPr>
      </w:pPr>
      <w:proofErr w:type="spellStart"/>
      <w:r w:rsidRPr="00C047C0">
        <w:rPr>
          <w:rFonts w:ascii="Source Sans Pro" w:hAnsi="Source Sans Pro"/>
          <w:color w:val="000000"/>
          <w:sz w:val="20"/>
          <w:szCs w:val="20"/>
        </w:rPr>
        <w:t>N</w:t>
      </w:r>
      <w:r w:rsidR="00C5183E" w:rsidRPr="00C047C0">
        <w:rPr>
          <w:rFonts w:ascii="Source Sans Pro" w:hAnsi="Source Sans Pro"/>
          <w:color w:val="000000"/>
          <w:sz w:val="20"/>
          <w:szCs w:val="20"/>
        </w:rPr>
        <w:t>azli</w:t>
      </w:r>
      <w:proofErr w:type="spellEnd"/>
      <w:r w:rsidR="00C5183E" w:rsidRPr="00C047C0">
        <w:rPr>
          <w:rFonts w:ascii="Source Sans Pro" w:hAnsi="Source Sans Pro"/>
          <w:color w:val="000000"/>
          <w:sz w:val="20"/>
          <w:szCs w:val="20"/>
        </w:rPr>
        <w:t>, A.</w:t>
      </w:r>
      <w:proofErr w:type="gramStart"/>
      <w:r w:rsidR="00C5183E" w:rsidRPr="00C047C0">
        <w:rPr>
          <w:rFonts w:ascii="Source Sans Pro" w:hAnsi="Source Sans Pro"/>
          <w:color w:val="000000"/>
          <w:sz w:val="20"/>
          <w:szCs w:val="20"/>
        </w:rPr>
        <w:t>,  Ferreira</w:t>
      </w:r>
      <w:proofErr w:type="gramEnd"/>
      <w:r w:rsidR="00C5183E" w:rsidRPr="00C047C0">
        <w:rPr>
          <w:rFonts w:ascii="Source Sans Pro" w:hAnsi="Source Sans Pro"/>
          <w:color w:val="000000"/>
          <w:sz w:val="20"/>
          <w:szCs w:val="20"/>
        </w:rPr>
        <w:t>, V.H.,</w:t>
      </w:r>
      <w:proofErr w:type="spellStart"/>
      <w:r w:rsidR="00C5183E" w:rsidRPr="00C047C0">
        <w:rPr>
          <w:rFonts w:ascii="Source Sans Pro" w:hAnsi="Source Sans Pro"/>
          <w:color w:val="000000"/>
          <w:sz w:val="20"/>
          <w:szCs w:val="20"/>
        </w:rPr>
        <w:t>Anipindi</w:t>
      </w:r>
      <w:proofErr w:type="spellEnd"/>
      <w:r w:rsidR="00C5183E" w:rsidRPr="00C047C0">
        <w:rPr>
          <w:rFonts w:ascii="Source Sans Pro" w:hAnsi="Source Sans Pro"/>
          <w:color w:val="000000"/>
          <w:sz w:val="20"/>
          <w:szCs w:val="20"/>
        </w:rPr>
        <w:t xml:space="preserve">, V.,  Mueller, K., Kafka, J., Osborne, B.J.,  </w:t>
      </w:r>
      <w:r w:rsidR="00C5183E" w:rsidRPr="00C047C0">
        <w:rPr>
          <w:rFonts w:ascii="Source Sans Pro" w:hAnsi="Source Sans Pro"/>
          <w:b/>
          <w:color w:val="000000"/>
          <w:sz w:val="20"/>
          <w:szCs w:val="20"/>
        </w:rPr>
        <w:t>Chauvin, S</w:t>
      </w:r>
      <w:r w:rsidR="00C5183E" w:rsidRPr="00C047C0">
        <w:rPr>
          <w:rFonts w:ascii="Source Sans Pro" w:hAnsi="Source Sans Pro"/>
          <w:color w:val="000000"/>
          <w:sz w:val="20"/>
          <w:szCs w:val="20"/>
        </w:rPr>
        <w:t xml:space="preserve">., Mian, F., Ouellet, M., Tremblay, M.J.,  Mossman, K., </w:t>
      </w:r>
      <w:proofErr w:type="spellStart"/>
      <w:r w:rsidR="00C5183E" w:rsidRPr="00C047C0">
        <w:rPr>
          <w:rFonts w:ascii="Source Sans Pro" w:hAnsi="Source Sans Pro"/>
          <w:color w:val="000000"/>
          <w:sz w:val="20"/>
          <w:szCs w:val="20"/>
        </w:rPr>
        <w:t>Ashkar</w:t>
      </w:r>
      <w:proofErr w:type="spellEnd"/>
      <w:r w:rsidR="00C5183E" w:rsidRPr="00C047C0">
        <w:rPr>
          <w:rFonts w:ascii="Source Sans Pro" w:hAnsi="Source Sans Pro"/>
          <w:color w:val="000000"/>
          <w:sz w:val="20"/>
          <w:szCs w:val="20"/>
        </w:rPr>
        <w:t xml:space="preserve">, A., Kovacs, C., </w:t>
      </w:r>
      <w:r w:rsidR="00C5183E" w:rsidRPr="00C047C0">
        <w:rPr>
          <w:rFonts w:ascii="Source Sans Pro" w:hAnsi="Source Sans Pro"/>
          <w:b/>
          <w:color w:val="000000"/>
          <w:sz w:val="20"/>
          <w:szCs w:val="20"/>
        </w:rPr>
        <w:t>Bowdish, D.M.E.,</w:t>
      </w:r>
      <w:r w:rsidR="00C5183E" w:rsidRPr="00C047C0">
        <w:rPr>
          <w:rFonts w:ascii="Source Sans Pro" w:hAnsi="Source Sans Pro"/>
          <w:color w:val="000000"/>
          <w:sz w:val="20"/>
          <w:szCs w:val="20"/>
        </w:rPr>
        <w:t xml:space="preserve"> Snider, D.P., Kaul, </w:t>
      </w:r>
      <w:proofErr w:type="spellStart"/>
      <w:r w:rsidR="00C5183E" w:rsidRPr="00C047C0">
        <w:rPr>
          <w:rFonts w:ascii="Source Sans Pro" w:hAnsi="Source Sans Pro"/>
          <w:color w:val="000000"/>
          <w:sz w:val="20"/>
          <w:szCs w:val="20"/>
        </w:rPr>
        <w:t>Kaushic</w:t>
      </w:r>
      <w:proofErr w:type="spellEnd"/>
      <w:r w:rsidR="00C5183E" w:rsidRPr="00C047C0">
        <w:rPr>
          <w:rFonts w:ascii="Source Sans Pro" w:hAnsi="Source Sans Pro"/>
          <w:color w:val="000000"/>
          <w:sz w:val="20"/>
          <w:szCs w:val="20"/>
        </w:rPr>
        <w:t xml:space="preserve">, C. HIV-1 glycoprotein 120 induces TLR-2 and 4 mediated innate immune activation in human female genital epithelium.  J Immunol. 2013 Sep 16. </w:t>
      </w:r>
    </w:p>
    <w:p w14:paraId="0A947860" w14:textId="77777777" w:rsidR="00A05ADF" w:rsidRPr="00C047C0" w:rsidRDefault="00A05ADF" w:rsidP="004E03F0">
      <w:pPr>
        <w:numPr>
          <w:ilvl w:val="0"/>
          <w:numId w:val="3"/>
        </w:numPr>
        <w:tabs>
          <w:tab w:val="left" w:pos="1620"/>
        </w:tabs>
        <w:autoSpaceDE w:val="0"/>
        <w:autoSpaceDN w:val="0"/>
        <w:adjustRightInd w:val="0"/>
        <w:jc w:val="both"/>
        <w:rPr>
          <w:rFonts w:ascii="Source Sans Pro" w:hAnsi="Source Sans Pro"/>
          <w:color w:val="000000"/>
          <w:sz w:val="20"/>
          <w:szCs w:val="20"/>
        </w:rPr>
      </w:pPr>
      <w:r w:rsidRPr="00C047C0">
        <w:rPr>
          <w:rFonts w:ascii="Source Sans Pro" w:hAnsi="Source Sans Pro"/>
          <w:color w:val="000000"/>
          <w:sz w:val="20"/>
          <w:szCs w:val="20"/>
        </w:rPr>
        <w:t xml:space="preserve">Farha, MA., </w:t>
      </w:r>
      <w:r w:rsidRPr="00C047C0">
        <w:rPr>
          <w:rFonts w:ascii="Source Sans Pro" w:hAnsi="Source Sans Pro"/>
          <w:b/>
          <w:color w:val="000000"/>
          <w:sz w:val="20"/>
          <w:szCs w:val="20"/>
        </w:rPr>
        <w:t>Verschoor, CP., Bowdish D</w:t>
      </w:r>
      <w:r w:rsidRPr="00C047C0">
        <w:rPr>
          <w:rFonts w:ascii="Source Sans Pro" w:hAnsi="Source Sans Pro"/>
          <w:color w:val="000000"/>
          <w:sz w:val="20"/>
          <w:szCs w:val="20"/>
        </w:rPr>
        <w:t xml:space="preserve">., Brown, E.D. Collapsing the proton motive force to identify novel synergistic combinations against </w:t>
      </w:r>
      <w:r w:rsidRPr="00C047C0">
        <w:rPr>
          <w:rFonts w:ascii="Source Sans Pro" w:hAnsi="Source Sans Pro"/>
          <w:i/>
          <w:color w:val="000000"/>
          <w:sz w:val="20"/>
          <w:szCs w:val="20"/>
        </w:rPr>
        <w:t xml:space="preserve">Staphylococcus aureus. </w:t>
      </w:r>
      <w:r w:rsidRPr="00C047C0">
        <w:rPr>
          <w:rFonts w:ascii="Source Sans Pro" w:hAnsi="Source Sans Pro"/>
          <w:color w:val="000000"/>
          <w:sz w:val="20"/>
          <w:szCs w:val="20"/>
        </w:rPr>
        <w:t>Publication date Aug 2013. Chem Biol.</w:t>
      </w:r>
      <w:r w:rsidRPr="00C047C0">
        <w:rPr>
          <w:rFonts w:ascii="Source Sans Pro" w:hAnsi="Source Sans Pro"/>
          <w:sz w:val="20"/>
          <w:szCs w:val="20"/>
        </w:rPr>
        <w:t xml:space="preserve"> </w:t>
      </w:r>
      <w:r w:rsidRPr="00C047C0">
        <w:rPr>
          <w:rFonts w:ascii="Source Sans Pro" w:hAnsi="Source Sans Pro"/>
          <w:color w:val="000000"/>
          <w:sz w:val="20"/>
          <w:szCs w:val="20"/>
        </w:rPr>
        <w:t xml:space="preserve">2013 Aug 20. </w:t>
      </w:r>
      <w:proofErr w:type="spellStart"/>
      <w:proofErr w:type="gramStart"/>
      <w:r w:rsidRPr="00C047C0">
        <w:rPr>
          <w:rFonts w:ascii="Source Sans Pro" w:hAnsi="Source Sans Pro"/>
          <w:color w:val="000000"/>
          <w:sz w:val="20"/>
          <w:szCs w:val="20"/>
        </w:rPr>
        <w:t>doi:pii</w:t>
      </w:r>
      <w:proofErr w:type="spellEnd"/>
      <w:proofErr w:type="gramEnd"/>
      <w:r w:rsidRPr="00C047C0">
        <w:rPr>
          <w:rFonts w:ascii="Source Sans Pro" w:hAnsi="Source Sans Pro"/>
          <w:color w:val="000000"/>
          <w:sz w:val="20"/>
          <w:szCs w:val="20"/>
        </w:rPr>
        <w:t>: S1074-5521(13)00273-1. 10.1016/j.chembiol.2013.07.006.</w:t>
      </w:r>
    </w:p>
    <w:p w14:paraId="7CDABB29" w14:textId="77777777" w:rsidR="00D62447" w:rsidRPr="00C047C0" w:rsidRDefault="00D62447" w:rsidP="004E03F0">
      <w:pPr>
        <w:numPr>
          <w:ilvl w:val="0"/>
          <w:numId w:val="3"/>
        </w:numPr>
        <w:autoSpaceDE w:val="0"/>
        <w:autoSpaceDN w:val="0"/>
        <w:adjustRightInd w:val="0"/>
        <w:rPr>
          <w:rFonts w:ascii="Source Sans Pro" w:hAnsi="Source Sans Pro"/>
          <w:color w:val="000000"/>
          <w:sz w:val="20"/>
          <w:szCs w:val="20"/>
        </w:rPr>
      </w:pPr>
      <w:proofErr w:type="spellStart"/>
      <w:r w:rsidRPr="00C047C0">
        <w:rPr>
          <w:rFonts w:ascii="Source Sans Pro" w:hAnsi="Source Sans Pro"/>
          <w:color w:val="000000"/>
          <w:sz w:val="20"/>
          <w:szCs w:val="20"/>
        </w:rPr>
        <w:t>Raizman</w:t>
      </w:r>
      <w:proofErr w:type="spellEnd"/>
      <w:r w:rsidRPr="00C047C0">
        <w:rPr>
          <w:rFonts w:ascii="Source Sans Pro" w:hAnsi="Source Sans Pro"/>
          <w:color w:val="000000"/>
          <w:sz w:val="20"/>
          <w:szCs w:val="20"/>
        </w:rPr>
        <w:t xml:space="preserve"> JE, Chen YX, Seibert T, Hibbert B, </w:t>
      </w:r>
      <w:proofErr w:type="spellStart"/>
      <w:r w:rsidRPr="00C047C0">
        <w:rPr>
          <w:rFonts w:ascii="Source Sans Pro" w:hAnsi="Source Sans Pro"/>
          <w:color w:val="000000"/>
          <w:sz w:val="20"/>
          <w:szCs w:val="20"/>
        </w:rPr>
        <w:t>Cuerrier</w:t>
      </w:r>
      <w:proofErr w:type="spellEnd"/>
      <w:r w:rsidRPr="00C047C0">
        <w:rPr>
          <w:rFonts w:ascii="Source Sans Pro" w:hAnsi="Source Sans Pro"/>
          <w:color w:val="000000"/>
          <w:sz w:val="20"/>
          <w:szCs w:val="20"/>
        </w:rPr>
        <w:t xml:space="preserve"> CM, </w:t>
      </w:r>
      <w:proofErr w:type="spellStart"/>
      <w:r w:rsidRPr="00C047C0">
        <w:rPr>
          <w:rFonts w:ascii="Source Sans Pro" w:hAnsi="Source Sans Pro"/>
          <w:color w:val="000000"/>
          <w:sz w:val="20"/>
          <w:szCs w:val="20"/>
        </w:rPr>
        <w:t>Salari</w:t>
      </w:r>
      <w:proofErr w:type="spellEnd"/>
      <w:r w:rsidRPr="00C047C0">
        <w:rPr>
          <w:rFonts w:ascii="Source Sans Pro" w:hAnsi="Source Sans Pro"/>
          <w:color w:val="000000"/>
          <w:sz w:val="20"/>
          <w:szCs w:val="20"/>
        </w:rPr>
        <w:t xml:space="preserve"> S, Zhao X, Hu T, Shi C, Ma X, Simard T, Caravaggio J, Rayner K, </w:t>
      </w:r>
      <w:r w:rsidRPr="00C047C0">
        <w:rPr>
          <w:rFonts w:ascii="Source Sans Pro" w:hAnsi="Source Sans Pro"/>
          <w:b/>
          <w:color w:val="000000"/>
          <w:sz w:val="20"/>
          <w:szCs w:val="20"/>
        </w:rPr>
        <w:t>Bowdish D</w:t>
      </w:r>
      <w:r w:rsidRPr="00C047C0">
        <w:rPr>
          <w:rFonts w:ascii="Source Sans Pro" w:hAnsi="Source Sans Pro"/>
          <w:color w:val="000000"/>
          <w:sz w:val="20"/>
          <w:szCs w:val="20"/>
        </w:rPr>
        <w:t xml:space="preserve">, Moore K, O'Brien </w:t>
      </w:r>
      <w:proofErr w:type="spellStart"/>
      <w:proofErr w:type="gramStart"/>
      <w:r w:rsidRPr="00C047C0">
        <w:rPr>
          <w:rFonts w:ascii="Source Sans Pro" w:hAnsi="Source Sans Pro"/>
          <w:color w:val="000000"/>
          <w:sz w:val="20"/>
          <w:szCs w:val="20"/>
        </w:rPr>
        <w:t>ER.Heat</w:t>
      </w:r>
      <w:proofErr w:type="spellEnd"/>
      <w:proofErr w:type="gramEnd"/>
      <w:r w:rsidRPr="00C047C0">
        <w:rPr>
          <w:rFonts w:ascii="Source Sans Pro" w:hAnsi="Source Sans Pro"/>
          <w:color w:val="000000"/>
          <w:sz w:val="20"/>
          <w:szCs w:val="20"/>
        </w:rPr>
        <w:t xml:space="preserve"> Shock Protein-27 Attenuates Foam Cell Formation and Atherogenesis by Down-regulating Scavenger Receptor-A Expression via NF-</w:t>
      </w:r>
      <w:proofErr w:type="spellStart"/>
      <w:r w:rsidRPr="00C047C0">
        <w:rPr>
          <w:rFonts w:ascii="Source Sans Pro" w:hAnsi="Source Sans Pro" w:cs="Calibri"/>
          <w:color w:val="000000"/>
          <w:sz w:val="20"/>
          <w:szCs w:val="20"/>
        </w:rPr>
        <w:t>κ</w:t>
      </w:r>
      <w:r w:rsidRPr="00C047C0">
        <w:rPr>
          <w:rFonts w:ascii="Source Sans Pro" w:hAnsi="Source Sans Pro"/>
          <w:color w:val="000000"/>
          <w:sz w:val="20"/>
          <w:szCs w:val="20"/>
        </w:rPr>
        <w:t>B</w:t>
      </w:r>
      <w:proofErr w:type="spellEnd"/>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Signaling.Biochim</w:t>
      </w:r>
      <w:proofErr w:type="spellEnd"/>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Biophys</w:t>
      </w:r>
      <w:proofErr w:type="spellEnd"/>
      <w:r w:rsidRPr="00C047C0">
        <w:rPr>
          <w:rFonts w:ascii="Source Sans Pro" w:hAnsi="Source Sans Pro"/>
          <w:color w:val="000000"/>
          <w:sz w:val="20"/>
          <w:szCs w:val="20"/>
        </w:rPr>
        <w:t xml:space="preserve"> Acta. 2013 Aug 9. </w:t>
      </w:r>
      <w:proofErr w:type="spellStart"/>
      <w:r w:rsidRPr="00C047C0">
        <w:rPr>
          <w:rFonts w:ascii="Source Sans Pro" w:hAnsi="Source Sans Pro"/>
          <w:color w:val="000000"/>
          <w:sz w:val="20"/>
          <w:szCs w:val="20"/>
        </w:rPr>
        <w:t>pii</w:t>
      </w:r>
      <w:proofErr w:type="spellEnd"/>
      <w:r w:rsidRPr="00C047C0">
        <w:rPr>
          <w:rFonts w:ascii="Source Sans Pro" w:hAnsi="Source Sans Pro"/>
          <w:color w:val="000000"/>
          <w:sz w:val="20"/>
          <w:szCs w:val="20"/>
        </w:rPr>
        <w:t xml:space="preserve">: S1388-1981(13)00160-1.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xml:space="preserve">: 10.1016/j.bbalip.2013.07.015. </w:t>
      </w:r>
    </w:p>
    <w:p w14:paraId="6E4B0E40" w14:textId="77777777" w:rsidR="008A2DA8" w:rsidRPr="00C047C0" w:rsidRDefault="008A2DA8"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 xml:space="preserve">Mian, F., Chew, M., </w:t>
      </w:r>
      <w:r w:rsidRPr="00C047C0">
        <w:rPr>
          <w:rFonts w:ascii="Source Sans Pro" w:hAnsi="Source Sans Pro"/>
          <w:b/>
          <w:bCs/>
          <w:color w:val="000000"/>
          <w:sz w:val="20"/>
          <w:szCs w:val="20"/>
        </w:rPr>
        <w:t>Bowdish, DME</w:t>
      </w:r>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Ashkar</w:t>
      </w:r>
      <w:proofErr w:type="spellEnd"/>
      <w:r w:rsidRPr="00C047C0">
        <w:rPr>
          <w:rFonts w:ascii="Source Sans Pro" w:hAnsi="Source Sans Pro"/>
          <w:color w:val="000000"/>
          <w:sz w:val="20"/>
          <w:szCs w:val="20"/>
        </w:rPr>
        <w:t>, A. Length of dsRNA (Poly I:C) drives distinct innate immune responses depen</w:t>
      </w:r>
      <w:r w:rsidR="00FD215C" w:rsidRPr="00C047C0">
        <w:rPr>
          <w:rFonts w:ascii="Source Sans Pro" w:hAnsi="Source Sans Pro"/>
          <w:color w:val="000000"/>
          <w:sz w:val="20"/>
          <w:szCs w:val="20"/>
        </w:rPr>
        <w:t xml:space="preserve">ding on the cell types. J </w:t>
      </w:r>
      <w:proofErr w:type="spellStart"/>
      <w:r w:rsidR="00FD215C" w:rsidRPr="00C047C0">
        <w:rPr>
          <w:rFonts w:ascii="Source Sans Pro" w:hAnsi="Source Sans Pro"/>
          <w:color w:val="000000"/>
          <w:sz w:val="20"/>
          <w:szCs w:val="20"/>
        </w:rPr>
        <w:t>Leukoc</w:t>
      </w:r>
      <w:proofErr w:type="spellEnd"/>
      <w:r w:rsidR="00FD215C" w:rsidRPr="00C047C0">
        <w:rPr>
          <w:rFonts w:ascii="Source Sans Pro" w:hAnsi="Source Sans Pro"/>
          <w:color w:val="000000"/>
          <w:sz w:val="20"/>
          <w:szCs w:val="20"/>
        </w:rPr>
        <w:t xml:space="preserve"> Biol. 2013 Aug 2. [</w:t>
      </w:r>
      <w:proofErr w:type="spellStart"/>
      <w:r w:rsidR="00FD215C" w:rsidRPr="00C047C0">
        <w:rPr>
          <w:rFonts w:ascii="Source Sans Pro" w:hAnsi="Source Sans Pro"/>
          <w:color w:val="000000"/>
          <w:sz w:val="20"/>
          <w:szCs w:val="20"/>
        </w:rPr>
        <w:t>Epub</w:t>
      </w:r>
      <w:proofErr w:type="spellEnd"/>
      <w:r w:rsidR="00FD215C" w:rsidRPr="00C047C0">
        <w:rPr>
          <w:rFonts w:ascii="Source Sans Pro" w:hAnsi="Source Sans Pro"/>
          <w:color w:val="000000"/>
          <w:sz w:val="20"/>
          <w:szCs w:val="20"/>
        </w:rPr>
        <w:t xml:space="preserve"> ahead of print]</w:t>
      </w:r>
    </w:p>
    <w:p w14:paraId="506E9EEA" w14:textId="77777777" w:rsidR="004D1104" w:rsidRPr="00C047C0" w:rsidRDefault="004D1104" w:rsidP="004E03F0">
      <w:pPr>
        <w:numPr>
          <w:ilvl w:val="0"/>
          <w:numId w:val="3"/>
        </w:numPr>
        <w:tabs>
          <w:tab w:val="left" w:pos="1620"/>
        </w:tabs>
        <w:autoSpaceDE w:val="0"/>
        <w:autoSpaceDN w:val="0"/>
        <w:adjustRightInd w:val="0"/>
        <w:jc w:val="both"/>
        <w:rPr>
          <w:rFonts w:ascii="Source Sans Pro" w:hAnsi="Source Sans Pro"/>
          <w:color w:val="000000"/>
          <w:sz w:val="20"/>
          <w:szCs w:val="20"/>
        </w:rPr>
      </w:pP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Myeloid Derived Suppressor Cells, Aging &amp; Cancer. Invited commentary in </w:t>
      </w:r>
      <w:proofErr w:type="spellStart"/>
      <w:r w:rsidRPr="00C047C0">
        <w:rPr>
          <w:rFonts w:ascii="Source Sans Pro" w:hAnsi="Source Sans Pro"/>
          <w:color w:val="000000"/>
          <w:sz w:val="20"/>
          <w:szCs w:val="20"/>
        </w:rPr>
        <w:t>OncoImmunology</w:t>
      </w:r>
      <w:proofErr w:type="spellEnd"/>
      <w:r w:rsidRPr="00C047C0">
        <w:rPr>
          <w:rFonts w:ascii="Source Sans Pro" w:hAnsi="Source Sans Pro"/>
          <w:color w:val="000000"/>
          <w:sz w:val="20"/>
          <w:szCs w:val="20"/>
        </w:rPr>
        <w:t xml:space="preserve"> 2:7, e24754; July 2013.</w:t>
      </w:r>
      <w:r w:rsidRPr="00C047C0">
        <w:rPr>
          <w:rFonts w:ascii="Source Sans Pro" w:hAnsi="Source Sans Pro"/>
          <w:i/>
          <w:color w:val="000000"/>
          <w:sz w:val="20"/>
          <w:szCs w:val="20"/>
        </w:rPr>
        <w:t xml:space="preserve"> </w:t>
      </w:r>
    </w:p>
    <w:p w14:paraId="3ED365FA" w14:textId="77777777" w:rsidR="00ED0748" w:rsidRPr="00C047C0" w:rsidRDefault="00ED0748"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color w:val="000000"/>
          <w:sz w:val="20"/>
          <w:szCs w:val="20"/>
        </w:rPr>
        <w:t>Bowdish DME</w:t>
      </w:r>
      <w:r w:rsidR="00A21437" w:rsidRPr="00C047C0">
        <w:rPr>
          <w:rFonts w:ascii="Source Sans Pro" w:hAnsi="Source Sans Pro"/>
          <w:color w:val="000000"/>
          <w:sz w:val="20"/>
          <w:szCs w:val="20"/>
        </w:rPr>
        <w:t xml:space="preserve">., Sakamoto, K., </w:t>
      </w:r>
      <w:r w:rsidRPr="00C047C0">
        <w:rPr>
          <w:rFonts w:ascii="Source Sans Pro" w:hAnsi="Source Sans Pro"/>
          <w:color w:val="000000"/>
          <w:sz w:val="20"/>
          <w:szCs w:val="20"/>
        </w:rPr>
        <w:t xml:space="preserve">Lack, N.A., </w:t>
      </w:r>
      <w:proofErr w:type="spellStart"/>
      <w:r w:rsidRPr="00C047C0">
        <w:rPr>
          <w:rFonts w:ascii="Source Sans Pro" w:hAnsi="Source Sans Pro"/>
          <w:color w:val="000000"/>
          <w:sz w:val="20"/>
          <w:szCs w:val="20"/>
        </w:rPr>
        <w:t>Sirugo</w:t>
      </w:r>
      <w:proofErr w:type="spellEnd"/>
      <w:r w:rsidRPr="00C047C0">
        <w:rPr>
          <w:rFonts w:ascii="Source Sans Pro" w:hAnsi="Source Sans Pro"/>
          <w:color w:val="000000"/>
          <w:sz w:val="20"/>
          <w:szCs w:val="20"/>
        </w:rPr>
        <w:t xml:space="preserve">, G., Newport, M., </w:t>
      </w:r>
      <w:r w:rsidRPr="00C047C0">
        <w:rPr>
          <w:rFonts w:ascii="Source Sans Pro" w:hAnsi="Source Sans Pro"/>
          <w:color w:val="000000"/>
          <w:sz w:val="20"/>
          <w:szCs w:val="20"/>
          <w:u w:val="single"/>
        </w:rPr>
        <w:t>Gordon, S</w:t>
      </w:r>
      <w:r w:rsidRPr="00C047C0">
        <w:rPr>
          <w:rFonts w:ascii="Source Sans Pro" w:hAnsi="Source Sans Pro"/>
          <w:color w:val="000000"/>
          <w:sz w:val="20"/>
          <w:szCs w:val="20"/>
        </w:rPr>
        <w:t>.</w:t>
      </w:r>
      <w:proofErr w:type="gramStart"/>
      <w:r w:rsidRPr="00C047C0">
        <w:rPr>
          <w:rFonts w:ascii="Source Sans Pro" w:hAnsi="Source Sans Pro"/>
          <w:color w:val="000000"/>
          <w:sz w:val="20"/>
          <w:szCs w:val="20"/>
        </w:rPr>
        <w:t>,  Hill</w:t>
      </w:r>
      <w:proofErr w:type="gramEnd"/>
      <w:r w:rsidRPr="00C047C0">
        <w:rPr>
          <w:rFonts w:ascii="Source Sans Pro" w:hAnsi="Source Sans Pro"/>
          <w:color w:val="000000"/>
          <w:sz w:val="20"/>
          <w:szCs w:val="20"/>
        </w:rPr>
        <w:t xml:space="preserve">, AVS., </w:t>
      </w:r>
      <w:proofErr w:type="spellStart"/>
      <w:r w:rsidRPr="00C047C0">
        <w:rPr>
          <w:rFonts w:ascii="Source Sans Pro" w:hAnsi="Source Sans Pro"/>
          <w:color w:val="000000"/>
          <w:sz w:val="20"/>
          <w:szCs w:val="20"/>
        </w:rPr>
        <w:t>Vannberg</w:t>
      </w:r>
      <w:proofErr w:type="spellEnd"/>
      <w:r w:rsidRPr="00C047C0">
        <w:rPr>
          <w:rFonts w:ascii="Source Sans Pro" w:hAnsi="Source Sans Pro"/>
          <w:color w:val="000000"/>
          <w:sz w:val="20"/>
          <w:szCs w:val="20"/>
        </w:rPr>
        <w:t xml:space="preserve">, FO., Genetic variants in MARCO are associated with susceptibility to tuberculosis.  </w:t>
      </w:r>
      <w:r w:rsidR="001E0970" w:rsidRPr="00C047C0">
        <w:rPr>
          <w:rFonts w:ascii="Source Sans Pro" w:hAnsi="Source Sans Pro"/>
          <w:color w:val="000000"/>
          <w:sz w:val="20"/>
          <w:szCs w:val="20"/>
        </w:rPr>
        <w:t xml:space="preserve">BMC Med Genet. 2013 Apr </w:t>
      </w:r>
      <w:proofErr w:type="gramStart"/>
      <w:r w:rsidR="001E0970" w:rsidRPr="00C047C0">
        <w:rPr>
          <w:rFonts w:ascii="Source Sans Pro" w:hAnsi="Source Sans Pro"/>
          <w:color w:val="000000"/>
          <w:sz w:val="20"/>
          <w:szCs w:val="20"/>
        </w:rPr>
        <w:t>23;14:47</w:t>
      </w:r>
      <w:proofErr w:type="gramEnd"/>
      <w:r w:rsidR="001E0970" w:rsidRPr="00C047C0">
        <w:rPr>
          <w:rFonts w:ascii="Source Sans Pro" w:hAnsi="Source Sans Pro"/>
          <w:color w:val="000000"/>
          <w:sz w:val="20"/>
          <w:szCs w:val="20"/>
        </w:rPr>
        <w:t xml:space="preserve">. </w:t>
      </w:r>
      <w:proofErr w:type="spellStart"/>
      <w:r w:rsidR="001E0970" w:rsidRPr="00C047C0">
        <w:rPr>
          <w:rFonts w:ascii="Source Sans Pro" w:hAnsi="Source Sans Pro"/>
          <w:color w:val="000000"/>
          <w:sz w:val="20"/>
          <w:szCs w:val="20"/>
        </w:rPr>
        <w:t>doi</w:t>
      </w:r>
      <w:proofErr w:type="spellEnd"/>
      <w:r w:rsidR="001E0970" w:rsidRPr="00C047C0">
        <w:rPr>
          <w:rFonts w:ascii="Source Sans Pro" w:hAnsi="Source Sans Pro"/>
          <w:color w:val="000000"/>
          <w:sz w:val="20"/>
          <w:szCs w:val="20"/>
        </w:rPr>
        <w:t>: 10.1186/1471-2350-14-47.</w:t>
      </w:r>
    </w:p>
    <w:p w14:paraId="4EFC0209" w14:textId="77777777" w:rsidR="001E0970" w:rsidRPr="00C047C0" w:rsidRDefault="00C756B2" w:rsidP="004E03F0">
      <w:pPr>
        <w:numPr>
          <w:ilvl w:val="0"/>
          <w:numId w:val="3"/>
        </w:numPr>
        <w:autoSpaceDE w:val="0"/>
        <w:autoSpaceDN w:val="0"/>
        <w:adjustRightInd w:val="0"/>
        <w:rPr>
          <w:rFonts w:ascii="Source Sans Pro" w:hAnsi="Source Sans Pro"/>
          <w:color w:val="000000"/>
          <w:sz w:val="20"/>
          <w:szCs w:val="20"/>
        </w:rPr>
      </w:pPr>
      <w:r w:rsidRPr="00C047C0">
        <w:rPr>
          <w:rFonts w:ascii="Source Sans Pro" w:hAnsi="Source Sans Pro"/>
          <w:b/>
          <w:bCs/>
          <w:color w:val="000000"/>
          <w:sz w:val="20"/>
          <w:szCs w:val="20"/>
        </w:rPr>
        <w:t>Verschoor, C.P.</w:t>
      </w:r>
      <w:proofErr w:type="gramStart"/>
      <w:r w:rsidRPr="00C047C0">
        <w:rPr>
          <w:rFonts w:ascii="Source Sans Pro" w:hAnsi="Source Sans Pro"/>
          <w:color w:val="000000"/>
          <w:sz w:val="20"/>
          <w:szCs w:val="20"/>
        </w:rPr>
        <w:t>,  Johnstone</w:t>
      </w:r>
      <w:proofErr w:type="gramEnd"/>
      <w:r w:rsidRPr="00C047C0">
        <w:rPr>
          <w:rFonts w:ascii="Source Sans Pro" w:hAnsi="Source Sans Pro"/>
          <w:color w:val="000000"/>
          <w:sz w:val="20"/>
          <w:szCs w:val="20"/>
        </w:rPr>
        <w:t>, J.,</w:t>
      </w:r>
      <w:r w:rsidR="00977069" w:rsidRPr="00C047C0">
        <w:rPr>
          <w:rFonts w:ascii="Source Sans Pro" w:hAnsi="Source Sans Pro"/>
          <w:color w:val="000000"/>
          <w:sz w:val="20"/>
          <w:szCs w:val="20"/>
        </w:rPr>
        <w:t xml:space="preserve"> </w:t>
      </w:r>
      <w:r w:rsidR="00977069" w:rsidRPr="00C047C0">
        <w:rPr>
          <w:rFonts w:ascii="Source Sans Pro" w:hAnsi="Source Sans Pro"/>
          <w:b/>
          <w:color w:val="000000"/>
          <w:sz w:val="20"/>
          <w:szCs w:val="20"/>
        </w:rPr>
        <w:t>Dorrington, M.G</w:t>
      </w:r>
      <w:r w:rsidR="00977069" w:rsidRPr="00C047C0">
        <w:rPr>
          <w:rFonts w:ascii="Source Sans Pro" w:hAnsi="Source Sans Pro"/>
          <w:color w:val="000000"/>
          <w:sz w:val="20"/>
          <w:szCs w:val="20"/>
        </w:rPr>
        <w:t>.</w:t>
      </w:r>
      <w:r w:rsidRPr="00C047C0">
        <w:rPr>
          <w:rFonts w:ascii="Source Sans Pro" w:hAnsi="Source Sans Pro"/>
          <w:color w:val="000000"/>
          <w:sz w:val="20"/>
          <w:szCs w:val="20"/>
        </w:rPr>
        <w:t xml:space="preserve"> Millar, J., </w:t>
      </w:r>
      <w:proofErr w:type="spellStart"/>
      <w:r w:rsidRPr="00C047C0">
        <w:rPr>
          <w:rFonts w:ascii="Source Sans Pro" w:hAnsi="Source Sans Pro"/>
          <w:color w:val="000000"/>
          <w:sz w:val="20"/>
          <w:szCs w:val="20"/>
        </w:rPr>
        <w:t>Habibagahi</w:t>
      </w:r>
      <w:proofErr w:type="spellEnd"/>
      <w:r w:rsidRPr="00C047C0">
        <w:rPr>
          <w:rFonts w:ascii="Source Sans Pro" w:hAnsi="Source Sans Pro"/>
          <w:color w:val="000000"/>
          <w:sz w:val="20"/>
          <w:szCs w:val="20"/>
        </w:rPr>
        <w:t xml:space="preserve">, M., </w:t>
      </w:r>
      <w:proofErr w:type="spellStart"/>
      <w:r w:rsidRPr="00C047C0">
        <w:rPr>
          <w:rFonts w:ascii="Source Sans Pro" w:hAnsi="Source Sans Pro"/>
          <w:color w:val="000000"/>
          <w:sz w:val="20"/>
          <w:szCs w:val="20"/>
        </w:rPr>
        <w:t>Lelic</w:t>
      </w:r>
      <w:proofErr w:type="spellEnd"/>
      <w:r w:rsidRPr="00C047C0">
        <w:rPr>
          <w:rFonts w:ascii="Source Sans Pro" w:hAnsi="Source Sans Pro"/>
          <w:color w:val="000000"/>
          <w:sz w:val="20"/>
          <w:szCs w:val="20"/>
        </w:rPr>
        <w:t xml:space="preserve">, A., Loeb, M., </w:t>
      </w:r>
      <w:proofErr w:type="spellStart"/>
      <w:r w:rsidRPr="00C047C0">
        <w:rPr>
          <w:rFonts w:ascii="Source Sans Pro" w:hAnsi="Source Sans Pro"/>
          <w:color w:val="000000"/>
          <w:sz w:val="20"/>
          <w:szCs w:val="20"/>
        </w:rPr>
        <w:t>Bramson</w:t>
      </w:r>
      <w:proofErr w:type="spellEnd"/>
      <w:r w:rsidRPr="00C047C0">
        <w:rPr>
          <w:rFonts w:ascii="Source Sans Pro" w:hAnsi="Source Sans Pro"/>
          <w:color w:val="000000"/>
          <w:sz w:val="20"/>
          <w:szCs w:val="20"/>
        </w:rPr>
        <w:t xml:space="preserve">, JL.,  </w:t>
      </w:r>
      <w:r w:rsidRPr="00C047C0">
        <w:rPr>
          <w:rFonts w:ascii="Source Sans Pro" w:hAnsi="Source Sans Pro"/>
          <w:b/>
          <w:bCs/>
          <w:color w:val="000000"/>
          <w:sz w:val="20"/>
          <w:szCs w:val="20"/>
        </w:rPr>
        <w:t>Bowdish, DME</w:t>
      </w:r>
      <w:r w:rsidRPr="00C047C0">
        <w:rPr>
          <w:rFonts w:ascii="Source Sans Pro" w:hAnsi="Source Sans Pro"/>
          <w:color w:val="000000"/>
          <w:sz w:val="20"/>
          <w:szCs w:val="20"/>
        </w:rPr>
        <w:t>. Blood CD33(</w:t>
      </w:r>
      <w:proofErr w:type="gramStart"/>
      <w:r w:rsidRPr="00C047C0">
        <w:rPr>
          <w:rFonts w:ascii="Source Sans Pro" w:hAnsi="Source Sans Pro"/>
          <w:color w:val="000000"/>
          <w:sz w:val="20"/>
          <w:szCs w:val="20"/>
        </w:rPr>
        <w:t>+)HLA</w:t>
      </w:r>
      <w:proofErr w:type="gramEnd"/>
      <w:r w:rsidRPr="00C047C0">
        <w:rPr>
          <w:rFonts w:ascii="Source Sans Pro" w:hAnsi="Source Sans Pro"/>
          <w:color w:val="000000"/>
          <w:sz w:val="20"/>
          <w:szCs w:val="20"/>
        </w:rPr>
        <w:t>-DR(-) myeloid-derived suppressor cells are increased with age, frailty and a previous history of cancer.</w:t>
      </w:r>
      <w:r w:rsidR="0098324B" w:rsidRPr="00C047C0">
        <w:rPr>
          <w:rFonts w:ascii="Source Sans Pro" w:hAnsi="Source Sans Pro"/>
          <w:sz w:val="20"/>
          <w:szCs w:val="20"/>
        </w:rPr>
        <w:t xml:space="preserve"> </w:t>
      </w:r>
      <w:r w:rsidR="001E0970" w:rsidRPr="00C047C0">
        <w:rPr>
          <w:rFonts w:ascii="Source Sans Pro" w:hAnsi="Source Sans Pro"/>
          <w:color w:val="000000"/>
          <w:sz w:val="20"/>
          <w:szCs w:val="20"/>
        </w:rPr>
        <w:t xml:space="preserve">J </w:t>
      </w:r>
      <w:proofErr w:type="spellStart"/>
      <w:r w:rsidR="001E0970" w:rsidRPr="00C047C0">
        <w:rPr>
          <w:rFonts w:ascii="Source Sans Pro" w:hAnsi="Source Sans Pro"/>
          <w:color w:val="000000"/>
          <w:sz w:val="20"/>
          <w:szCs w:val="20"/>
        </w:rPr>
        <w:t>Leukoc</w:t>
      </w:r>
      <w:proofErr w:type="spellEnd"/>
      <w:r w:rsidR="001E0970" w:rsidRPr="00C047C0">
        <w:rPr>
          <w:rFonts w:ascii="Source Sans Pro" w:hAnsi="Source Sans Pro"/>
          <w:color w:val="000000"/>
          <w:sz w:val="20"/>
          <w:szCs w:val="20"/>
        </w:rPr>
        <w:t xml:space="preserve"> Biol. 2013 Apr;93(4):633-7. </w:t>
      </w:r>
      <w:proofErr w:type="spellStart"/>
      <w:r w:rsidR="001E0970" w:rsidRPr="00C047C0">
        <w:rPr>
          <w:rFonts w:ascii="Source Sans Pro" w:hAnsi="Source Sans Pro"/>
          <w:color w:val="000000"/>
          <w:sz w:val="20"/>
          <w:szCs w:val="20"/>
        </w:rPr>
        <w:t>doi</w:t>
      </w:r>
      <w:proofErr w:type="spellEnd"/>
      <w:r w:rsidR="001E0970" w:rsidRPr="00C047C0">
        <w:rPr>
          <w:rFonts w:ascii="Source Sans Pro" w:hAnsi="Source Sans Pro"/>
          <w:color w:val="000000"/>
          <w:sz w:val="20"/>
          <w:szCs w:val="20"/>
        </w:rPr>
        <w:t>: 10.1189/jlb.0912461.</w:t>
      </w:r>
    </w:p>
    <w:p w14:paraId="34E6E16C" w14:textId="77777777" w:rsidR="009F2BF3" w:rsidRPr="00C047C0" w:rsidRDefault="009F2BF3" w:rsidP="004C3B86">
      <w:pPr>
        <w:pStyle w:val="ListParagraph"/>
        <w:rPr>
          <w:rFonts w:ascii="Source Sans Pro" w:hAnsi="Source Sans Pro"/>
          <w:color w:val="000000"/>
          <w:sz w:val="20"/>
          <w:szCs w:val="20"/>
        </w:rPr>
      </w:pPr>
      <w:r w:rsidRPr="00C047C0">
        <w:rPr>
          <w:rFonts w:ascii="Source Sans Pro" w:hAnsi="Source Sans Pro"/>
          <w:color w:val="000000"/>
          <w:sz w:val="20"/>
          <w:szCs w:val="20"/>
        </w:rPr>
        <w:t>*</w:t>
      </w:r>
      <w:proofErr w:type="gramStart"/>
      <w:r w:rsidRPr="00C047C0">
        <w:rPr>
          <w:rFonts w:ascii="Source Sans Pro" w:hAnsi="Source Sans Pro"/>
          <w:color w:val="000000"/>
          <w:sz w:val="20"/>
          <w:szCs w:val="20"/>
        </w:rPr>
        <w:t>most</w:t>
      </w:r>
      <w:proofErr w:type="gramEnd"/>
      <w:r w:rsidRPr="00C047C0">
        <w:rPr>
          <w:rFonts w:ascii="Source Sans Pro" w:hAnsi="Source Sans Pro"/>
          <w:color w:val="000000"/>
          <w:sz w:val="20"/>
          <w:szCs w:val="20"/>
        </w:rPr>
        <w:t xml:space="preserve"> highly downloaded papers in </w:t>
      </w:r>
      <w:r w:rsidRPr="00C047C0">
        <w:rPr>
          <w:rFonts w:ascii="Source Sans Pro" w:hAnsi="Source Sans Pro"/>
          <w:i/>
          <w:color w:val="000000"/>
          <w:sz w:val="20"/>
          <w:szCs w:val="20"/>
        </w:rPr>
        <w:t xml:space="preserve">J. </w:t>
      </w:r>
      <w:proofErr w:type="spellStart"/>
      <w:r w:rsidRPr="00C047C0">
        <w:rPr>
          <w:rFonts w:ascii="Source Sans Pro" w:hAnsi="Source Sans Pro"/>
          <w:i/>
          <w:color w:val="000000"/>
          <w:sz w:val="20"/>
          <w:szCs w:val="20"/>
        </w:rPr>
        <w:t>Leukoc</w:t>
      </w:r>
      <w:proofErr w:type="spellEnd"/>
      <w:r w:rsidRPr="00C047C0">
        <w:rPr>
          <w:rFonts w:ascii="Source Sans Pro" w:hAnsi="Source Sans Pro"/>
          <w:i/>
          <w:color w:val="000000"/>
          <w:sz w:val="20"/>
          <w:szCs w:val="20"/>
        </w:rPr>
        <w:t xml:space="preserve"> Biol </w:t>
      </w:r>
      <w:r w:rsidRPr="00C047C0">
        <w:rPr>
          <w:rFonts w:ascii="Source Sans Pro" w:hAnsi="Source Sans Pro"/>
          <w:color w:val="000000"/>
          <w:sz w:val="20"/>
          <w:szCs w:val="20"/>
        </w:rPr>
        <w:t>in 2013</w:t>
      </w:r>
    </w:p>
    <w:p w14:paraId="1862B105" w14:textId="77777777" w:rsidR="004374F3" w:rsidRPr="00C047C0" w:rsidRDefault="004374F3" w:rsidP="004E03F0">
      <w:pPr>
        <w:numPr>
          <w:ilvl w:val="0"/>
          <w:numId w:val="3"/>
        </w:numPr>
        <w:autoSpaceDE w:val="0"/>
        <w:autoSpaceDN w:val="0"/>
        <w:adjustRightInd w:val="0"/>
        <w:rPr>
          <w:rFonts w:ascii="Source Sans Pro" w:hAnsi="Source Sans Pro"/>
          <w:color w:val="000000"/>
          <w:sz w:val="20"/>
          <w:szCs w:val="20"/>
        </w:rPr>
      </w:pPr>
      <w:proofErr w:type="spellStart"/>
      <w:r w:rsidRPr="00C047C0">
        <w:rPr>
          <w:rFonts w:ascii="Source Sans Pro" w:hAnsi="Source Sans Pro"/>
          <w:color w:val="000000"/>
          <w:sz w:val="20"/>
          <w:szCs w:val="20"/>
        </w:rPr>
        <w:t>Lelic</w:t>
      </w:r>
      <w:proofErr w:type="spellEnd"/>
      <w:r w:rsidRPr="00C047C0">
        <w:rPr>
          <w:rFonts w:ascii="Source Sans Pro" w:hAnsi="Source Sans Pro"/>
          <w:color w:val="000000"/>
          <w:sz w:val="20"/>
          <w:szCs w:val="20"/>
        </w:rPr>
        <w:t xml:space="preserve"> A, </w:t>
      </w:r>
      <w:r w:rsidRPr="00C047C0">
        <w:rPr>
          <w:rFonts w:ascii="Source Sans Pro" w:hAnsi="Source Sans Pro"/>
          <w:b/>
          <w:color w:val="000000"/>
          <w:sz w:val="20"/>
          <w:szCs w:val="20"/>
        </w:rPr>
        <w:t>Verschoor CP</w:t>
      </w:r>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Ventresca</w:t>
      </w:r>
      <w:proofErr w:type="spellEnd"/>
      <w:r w:rsidRPr="00C047C0">
        <w:rPr>
          <w:rFonts w:ascii="Source Sans Pro" w:hAnsi="Source Sans Pro"/>
          <w:color w:val="000000"/>
          <w:sz w:val="20"/>
          <w:szCs w:val="20"/>
        </w:rPr>
        <w:t xml:space="preserve"> M, Parsons R, </w:t>
      </w:r>
      <w:proofErr w:type="spellStart"/>
      <w:r w:rsidRPr="00C047C0">
        <w:rPr>
          <w:rFonts w:ascii="Source Sans Pro" w:hAnsi="Source Sans Pro"/>
          <w:color w:val="000000"/>
          <w:sz w:val="20"/>
          <w:szCs w:val="20"/>
        </w:rPr>
        <w:t>Evelegh</w:t>
      </w:r>
      <w:proofErr w:type="spellEnd"/>
      <w:r w:rsidRPr="00C047C0">
        <w:rPr>
          <w:rFonts w:ascii="Source Sans Pro" w:hAnsi="Source Sans Pro"/>
          <w:color w:val="000000"/>
          <w:sz w:val="20"/>
          <w:szCs w:val="20"/>
        </w:rPr>
        <w:t xml:space="preserve"> C, </w:t>
      </w:r>
      <w:r w:rsidRPr="00C047C0">
        <w:rPr>
          <w:rFonts w:ascii="Source Sans Pro" w:hAnsi="Source Sans Pro"/>
          <w:b/>
          <w:color w:val="000000"/>
          <w:sz w:val="20"/>
          <w:szCs w:val="20"/>
        </w:rPr>
        <w:t>Bowdish D.</w:t>
      </w:r>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Betss</w:t>
      </w:r>
      <w:proofErr w:type="spellEnd"/>
      <w:r w:rsidRPr="00C047C0">
        <w:rPr>
          <w:rFonts w:ascii="Source Sans Pro" w:hAnsi="Source Sans Pro"/>
          <w:color w:val="000000"/>
          <w:sz w:val="20"/>
          <w:szCs w:val="20"/>
        </w:rPr>
        <w:t xml:space="preserve">, MR., Loeb, MB., </w:t>
      </w:r>
      <w:proofErr w:type="spellStart"/>
      <w:r w:rsidRPr="00C047C0">
        <w:rPr>
          <w:rFonts w:ascii="Source Sans Pro" w:hAnsi="Source Sans Pro"/>
          <w:color w:val="000000"/>
          <w:sz w:val="20"/>
          <w:szCs w:val="20"/>
        </w:rPr>
        <w:t>Bramson</w:t>
      </w:r>
      <w:proofErr w:type="spellEnd"/>
      <w:r w:rsidRPr="00C047C0">
        <w:rPr>
          <w:rFonts w:ascii="Source Sans Pro" w:hAnsi="Source Sans Pro"/>
          <w:color w:val="000000"/>
          <w:sz w:val="20"/>
          <w:szCs w:val="20"/>
        </w:rPr>
        <w:t xml:space="preserve">, JL. (2012) The Polyfunctionality of Human Memory CD8+ T Cells Elicited by Acute and Chronic Virus Infections Is Not Influenced by Age. </w:t>
      </w:r>
      <w:r w:rsidR="00D555DE" w:rsidRPr="00C047C0">
        <w:rPr>
          <w:rFonts w:ascii="Source Sans Pro" w:hAnsi="Source Sans Pro"/>
          <w:color w:val="000000"/>
          <w:sz w:val="20"/>
          <w:szCs w:val="20"/>
        </w:rPr>
        <w:t>2013.</w:t>
      </w:r>
      <w:r w:rsidRPr="00C047C0">
        <w:rPr>
          <w:rFonts w:ascii="Source Sans Pro" w:hAnsi="Source Sans Pro"/>
          <w:color w:val="000000"/>
          <w:sz w:val="20"/>
          <w:szCs w:val="20"/>
        </w:rPr>
        <w:t xml:space="preserve">PLoS </w:t>
      </w:r>
      <w:proofErr w:type="spellStart"/>
      <w:r w:rsidRPr="00C047C0">
        <w:rPr>
          <w:rFonts w:ascii="Source Sans Pro" w:hAnsi="Source Sans Pro"/>
          <w:color w:val="000000"/>
          <w:sz w:val="20"/>
          <w:szCs w:val="20"/>
        </w:rPr>
        <w:t>Pathog</w:t>
      </w:r>
      <w:proofErr w:type="spellEnd"/>
      <w:r w:rsidRPr="00C047C0">
        <w:rPr>
          <w:rFonts w:ascii="Source Sans Pro" w:hAnsi="Source Sans Pro"/>
          <w:color w:val="000000"/>
          <w:sz w:val="20"/>
          <w:szCs w:val="20"/>
        </w:rPr>
        <w:t xml:space="preserve"> 8(12): e1003076. </w:t>
      </w:r>
      <w:proofErr w:type="gramStart"/>
      <w:r w:rsidRPr="00C047C0">
        <w:rPr>
          <w:rFonts w:ascii="Source Sans Pro" w:hAnsi="Source Sans Pro"/>
          <w:color w:val="000000"/>
          <w:sz w:val="20"/>
          <w:szCs w:val="20"/>
        </w:rPr>
        <w:t>doi:10.1371/journal.ppat</w:t>
      </w:r>
      <w:proofErr w:type="gramEnd"/>
      <w:r w:rsidRPr="00C047C0">
        <w:rPr>
          <w:rFonts w:ascii="Source Sans Pro" w:hAnsi="Source Sans Pro"/>
          <w:color w:val="000000"/>
          <w:sz w:val="20"/>
          <w:szCs w:val="20"/>
        </w:rPr>
        <w:t>.1003076</w:t>
      </w:r>
    </w:p>
    <w:p w14:paraId="1D2DDCEB" w14:textId="77777777" w:rsidR="004374F3" w:rsidRPr="00C047C0" w:rsidRDefault="004374F3" w:rsidP="004E03F0">
      <w:pPr>
        <w:numPr>
          <w:ilvl w:val="0"/>
          <w:numId w:val="3"/>
        </w:numPr>
        <w:tabs>
          <w:tab w:val="left" w:pos="1620"/>
        </w:tabs>
        <w:autoSpaceDE w:val="0"/>
        <w:autoSpaceDN w:val="0"/>
        <w:adjustRightInd w:val="0"/>
        <w:jc w:val="both"/>
        <w:rPr>
          <w:rFonts w:ascii="Source Sans Pro" w:hAnsi="Source Sans Pro"/>
          <w:color w:val="000000"/>
          <w:sz w:val="20"/>
          <w:szCs w:val="20"/>
        </w:rPr>
      </w:pPr>
      <w:r w:rsidRPr="00C047C0">
        <w:rPr>
          <w:rFonts w:ascii="Source Sans Pro" w:hAnsi="Source Sans Pro"/>
          <w:b/>
          <w:bCs/>
          <w:color w:val="000000"/>
          <w:sz w:val="20"/>
          <w:szCs w:val="20"/>
        </w:rPr>
        <w:t>Dorrington, MG</w:t>
      </w:r>
      <w:r w:rsidRPr="00C047C0">
        <w:rPr>
          <w:rFonts w:ascii="Source Sans Pro" w:hAnsi="Source Sans Pro"/>
          <w:color w:val="000000"/>
          <w:sz w:val="20"/>
          <w:szCs w:val="20"/>
        </w:rPr>
        <w:t xml:space="preserve">., Roche, A., </w:t>
      </w:r>
      <w:proofErr w:type="spellStart"/>
      <w:r w:rsidRPr="00C047C0">
        <w:rPr>
          <w:rFonts w:ascii="Source Sans Pro" w:hAnsi="Source Sans Pro"/>
          <w:b/>
          <w:bCs/>
          <w:color w:val="000000"/>
          <w:sz w:val="20"/>
          <w:szCs w:val="20"/>
        </w:rPr>
        <w:t>Chavin</w:t>
      </w:r>
      <w:proofErr w:type="spellEnd"/>
      <w:r w:rsidRPr="00C047C0">
        <w:rPr>
          <w:rFonts w:ascii="Source Sans Pro" w:hAnsi="Source Sans Pro"/>
          <w:b/>
          <w:bCs/>
          <w:color w:val="000000"/>
          <w:sz w:val="20"/>
          <w:szCs w:val="20"/>
        </w:rPr>
        <w:t>, SE, Tu, Z,</w:t>
      </w:r>
      <w:r w:rsidRPr="00C047C0">
        <w:rPr>
          <w:rFonts w:ascii="Source Sans Pro" w:hAnsi="Source Sans Pro"/>
          <w:color w:val="000000"/>
          <w:sz w:val="20"/>
          <w:szCs w:val="20"/>
        </w:rPr>
        <w:t xml:space="preserve"> Weiser, JN, </w:t>
      </w:r>
      <w:r w:rsidRPr="00C047C0">
        <w:rPr>
          <w:rFonts w:ascii="Source Sans Pro" w:hAnsi="Source Sans Pro"/>
          <w:b/>
          <w:bCs/>
          <w:color w:val="000000"/>
          <w:sz w:val="20"/>
          <w:szCs w:val="20"/>
        </w:rPr>
        <w:t>Bowdish, DME</w:t>
      </w:r>
      <w:r w:rsidRPr="00C047C0">
        <w:rPr>
          <w:rFonts w:ascii="Source Sans Pro" w:hAnsi="Source Sans Pro"/>
          <w:color w:val="000000"/>
          <w:sz w:val="20"/>
          <w:szCs w:val="20"/>
        </w:rPr>
        <w:t xml:space="preserve">. MARCO is required for TLR2- and NOD2-mediated responses to </w:t>
      </w:r>
      <w:r w:rsidR="00AB5361" w:rsidRPr="00C047C0">
        <w:rPr>
          <w:rFonts w:ascii="Source Sans Pro" w:hAnsi="Source Sans Pro"/>
          <w:i/>
          <w:iCs/>
          <w:color w:val="000000"/>
          <w:sz w:val="20"/>
          <w:szCs w:val="20"/>
        </w:rPr>
        <w:t>Streptococcus pneumoniae</w:t>
      </w:r>
      <w:r w:rsidRPr="00C047C0">
        <w:rPr>
          <w:rFonts w:ascii="Source Sans Pro" w:hAnsi="Source Sans Pro"/>
          <w:color w:val="000000"/>
          <w:sz w:val="20"/>
          <w:szCs w:val="20"/>
        </w:rPr>
        <w:t xml:space="preserve"> and clearance of pneumococcal colonization in the murine nasopharynx. </w:t>
      </w:r>
      <w:r w:rsidRPr="00C047C0">
        <w:rPr>
          <w:rStyle w:val="jrnl"/>
          <w:rFonts w:ascii="Source Sans Pro" w:hAnsi="Source Sans Pro" w:cs="Arial"/>
          <w:color w:val="000000"/>
          <w:sz w:val="20"/>
          <w:szCs w:val="20"/>
          <w:bdr w:val="none" w:sz="0" w:space="0" w:color="auto" w:frame="1"/>
          <w:shd w:val="clear" w:color="auto" w:fill="FFFFFF"/>
        </w:rPr>
        <w:t>J Immunol</w:t>
      </w:r>
      <w:r w:rsidRPr="00C047C0">
        <w:rPr>
          <w:rFonts w:ascii="Source Sans Pro" w:hAnsi="Source Sans Pro" w:cs="Arial"/>
          <w:color w:val="000000"/>
          <w:sz w:val="20"/>
          <w:szCs w:val="20"/>
          <w:shd w:val="clear" w:color="auto" w:fill="FFFFFF"/>
        </w:rPr>
        <w:t>. 2013 Jan 1;190(1):250-</w:t>
      </w:r>
    </w:p>
    <w:p w14:paraId="0380DD85" w14:textId="77777777" w:rsidR="004374F3" w:rsidRPr="00C047C0" w:rsidRDefault="004374F3" w:rsidP="004E03F0">
      <w:pPr>
        <w:numPr>
          <w:ilvl w:val="0"/>
          <w:numId w:val="3"/>
        </w:numPr>
        <w:tabs>
          <w:tab w:val="left" w:pos="1620"/>
        </w:tabs>
        <w:autoSpaceDE w:val="0"/>
        <w:autoSpaceDN w:val="0"/>
        <w:adjustRightInd w:val="0"/>
        <w:jc w:val="both"/>
        <w:rPr>
          <w:rFonts w:ascii="Source Sans Pro" w:hAnsi="Source Sans Pro" w:cs="Candara"/>
          <w:sz w:val="20"/>
          <w:szCs w:val="20"/>
        </w:rPr>
      </w:pPr>
      <w:r w:rsidRPr="00C047C0">
        <w:rPr>
          <w:rFonts w:ascii="Source Sans Pro" w:hAnsi="Source Sans Pro"/>
          <w:b/>
          <w:bCs/>
          <w:color w:val="000000"/>
          <w:sz w:val="20"/>
          <w:szCs w:val="20"/>
        </w:rPr>
        <w:t>Whelan, FJ.,</w:t>
      </w:r>
      <w:r w:rsidRPr="00C047C0">
        <w:rPr>
          <w:rFonts w:ascii="Source Sans Pro" w:hAnsi="Source Sans Pro"/>
          <w:color w:val="000000"/>
          <w:sz w:val="20"/>
          <w:szCs w:val="20"/>
        </w:rPr>
        <w:t xml:space="preserve"> Meehan, C., Golding, B., McConkey, B., </w:t>
      </w:r>
      <w:r w:rsidRPr="00C047C0">
        <w:rPr>
          <w:rFonts w:ascii="Source Sans Pro" w:hAnsi="Source Sans Pro"/>
          <w:b/>
          <w:bCs/>
          <w:color w:val="000000"/>
          <w:sz w:val="20"/>
          <w:szCs w:val="20"/>
        </w:rPr>
        <w:t>Bowdish DME</w:t>
      </w:r>
      <w:r w:rsidRPr="00C047C0">
        <w:rPr>
          <w:rFonts w:ascii="Source Sans Pro" w:hAnsi="Source Sans Pro"/>
          <w:color w:val="000000"/>
          <w:sz w:val="20"/>
          <w:szCs w:val="20"/>
        </w:rPr>
        <w:t xml:space="preserve">. The evolution of the class A scavenger receptors. </w:t>
      </w:r>
      <w:r w:rsidRPr="00C047C0">
        <w:rPr>
          <w:rStyle w:val="jrnl"/>
          <w:rFonts w:ascii="Source Sans Pro" w:hAnsi="Source Sans Pro" w:cs="Arial"/>
          <w:color w:val="000000"/>
          <w:sz w:val="20"/>
          <w:szCs w:val="20"/>
          <w:bdr w:val="none" w:sz="0" w:space="0" w:color="auto" w:frame="1"/>
          <w:shd w:val="clear" w:color="auto" w:fill="FFFFFF"/>
        </w:rPr>
        <w:t xml:space="preserve">BMC </w:t>
      </w:r>
      <w:proofErr w:type="spellStart"/>
      <w:r w:rsidRPr="00C047C0">
        <w:rPr>
          <w:rStyle w:val="jrnl"/>
          <w:rFonts w:ascii="Source Sans Pro" w:hAnsi="Source Sans Pro" w:cs="Arial"/>
          <w:color w:val="000000"/>
          <w:sz w:val="20"/>
          <w:szCs w:val="20"/>
          <w:bdr w:val="none" w:sz="0" w:space="0" w:color="auto" w:frame="1"/>
          <w:shd w:val="clear" w:color="auto" w:fill="FFFFFF"/>
        </w:rPr>
        <w:t>Evol</w:t>
      </w:r>
      <w:proofErr w:type="spellEnd"/>
      <w:r w:rsidRPr="00C047C0">
        <w:rPr>
          <w:rStyle w:val="jrnl"/>
          <w:rFonts w:ascii="Source Sans Pro" w:hAnsi="Source Sans Pro" w:cs="Arial"/>
          <w:color w:val="000000"/>
          <w:sz w:val="20"/>
          <w:szCs w:val="20"/>
          <w:bdr w:val="none" w:sz="0" w:space="0" w:color="auto" w:frame="1"/>
          <w:shd w:val="clear" w:color="auto" w:fill="FFFFFF"/>
        </w:rPr>
        <w:t xml:space="preserve"> Biol</w:t>
      </w:r>
      <w:r w:rsidRPr="00C047C0">
        <w:rPr>
          <w:rFonts w:ascii="Source Sans Pro" w:hAnsi="Source Sans Pro" w:cs="Arial"/>
          <w:color w:val="000000"/>
          <w:sz w:val="20"/>
          <w:szCs w:val="20"/>
          <w:shd w:val="clear" w:color="auto" w:fill="FFFFFF"/>
        </w:rPr>
        <w:t>. 2012 Nov 27;12(1):227.</w:t>
      </w:r>
    </w:p>
    <w:p w14:paraId="01BEE8FF" w14:textId="77777777" w:rsidR="00AD0D18" w:rsidRPr="00C047C0" w:rsidRDefault="00AD0D18" w:rsidP="004E03F0">
      <w:pPr>
        <w:numPr>
          <w:ilvl w:val="0"/>
          <w:numId w:val="3"/>
        </w:numPr>
        <w:tabs>
          <w:tab w:val="left" w:pos="1620"/>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Geiger-</w:t>
      </w:r>
      <w:proofErr w:type="spellStart"/>
      <w:r w:rsidRPr="00C047C0">
        <w:rPr>
          <w:rFonts w:ascii="Source Sans Pro" w:hAnsi="Source Sans Pro" w:cs="Candara"/>
          <w:sz w:val="20"/>
          <w:szCs w:val="20"/>
        </w:rPr>
        <w:t>Maor</w:t>
      </w:r>
      <w:proofErr w:type="spellEnd"/>
      <w:r w:rsidRPr="00C047C0">
        <w:rPr>
          <w:rFonts w:ascii="Source Sans Pro" w:hAnsi="Source Sans Pro" w:cs="Candara"/>
          <w:sz w:val="20"/>
          <w:szCs w:val="20"/>
        </w:rPr>
        <w:t xml:space="preserve"> A, Levi I, Even-Ram S, Smith &amp;, </w:t>
      </w:r>
      <w:r w:rsidRPr="00C047C0">
        <w:rPr>
          <w:rFonts w:ascii="Source Sans Pro" w:hAnsi="Source Sans Pro" w:cs="Candara"/>
          <w:b/>
          <w:sz w:val="20"/>
          <w:szCs w:val="20"/>
        </w:rPr>
        <w:t>Bowdish DM</w:t>
      </w:r>
      <w:r w:rsidRPr="00C047C0">
        <w:rPr>
          <w:rFonts w:ascii="Source Sans Pro" w:hAnsi="Source Sans Pro" w:cs="Candara"/>
          <w:sz w:val="20"/>
          <w:szCs w:val="20"/>
        </w:rPr>
        <w:t xml:space="preserve">, Nussbaum G, </w:t>
      </w:r>
      <w:proofErr w:type="spellStart"/>
      <w:r w:rsidRPr="00C047C0">
        <w:rPr>
          <w:rFonts w:ascii="Source Sans Pro" w:hAnsi="Source Sans Pro" w:cs="Candara"/>
          <w:sz w:val="20"/>
          <w:szCs w:val="20"/>
        </w:rPr>
        <w:t>Rachmilewitz</w:t>
      </w:r>
      <w:proofErr w:type="spellEnd"/>
      <w:r w:rsidRPr="00C047C0">
        <w:rPr>
          <w:rFonts w:ascii="Source Sans Pro" w:hAnsi="Source Sans Pro" w:cs="Candara"/>
          <w:sz w:val="20"/>
          <w:szCs w:val="20"/>
        </w:rPr>
        <w:t xml:space="preserve"> J. Cells exposed to sublethal oxidative stress selectively attract monocytes/macrophages via scavenger receptors and MyD88-mediated signaling. J Immunol. 2012 Feb 1;188(3):1234-44. </w:t>
      </w:r>
      <w:proofErr w:type="spellStart"/>
      <w:r w:rsidRPr="00C047C0">
        <w:rPr>
          <w:rFonts w:ascii="Source Sans Pro" w:hAnsi="Source Sans Pro" w:cs="Candara"/>
          <w:sz w:val="20"/>
          <w:szCs w:val="20"/>
        </w:rPr>
        <w:t>Epub</w:t>
      </w:r>
      <w:proofErr w:type="spellEnd"/>
      <w:r w:rsidRPr="00C047C0">
        <w:rPr>
          <w:rFonts w:ascii="Source Sans Pro" w:hAnsi="Source Sans Pro" w:cs="Candara"/>
          <w:sz w:val="20"/>
          <w:szCs w:val="20"/>
        </w:rPr>
        <w:t xml:space="preserve"> 2012 Jan 4.</w:t>
      </w:r>
    </w:p>
    <w:p w14:paraId="13FD4286" w14:textId="77777777" w:rsidR="00460738" w:rsidRPr="00C047C0" w:rsidRDefault="00460738"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Pelka P, Miller MS, </w:t>
      </w:r>
      <w:proofErr w:type="spellStart"/>
      <w:r w:rsidRPr="00C047C0">
        <w:rPr>
          <w:rFonts w:ascii="Source Sans Pro" w:hAnsi="Source Sans Pro" w:cs="Candara"/>
          <w:sz w:val="20"/>
          <w:szCs w:val="20"/>
        </w:rPr>
        <w:t>Cecchini</w:t>
      </w:r>
      <w:proofErr w:type="spellEnd"/>
      <w:r w:rsidRPr="00C047C0">
        <w:rPr>
          <w:rFonts w:ascii="Source Sans Pro" w:hAnsi="Source Sans Pro" w:cs="Candara"/>
          <w:sz w:val="20"/>
          <w:szCs w:val="20"/>
        </w:rPr>
        <w:t xml:space="preserve"> M, Yousef AF, </w:t>
      </w:r>
      <w:r w:rsidRPr="00C047C0">
        <w:rPr>
          <w:rFonts w:ascii="Source Sans Pro" w:hAnsi="Source Sans Pro" w:cs="Candara"/>
          <w:b/>
          <w:sz w:val="20"/>
          <w:szCs w:val="20"/>
        </w:rPr>
        <w:t>Bowdish DM</w:t>
      </w:r>
      <w:r w:rsidRPr="00C047C0">
        <w:rPr>
          <w:rFonts w:ascii="Source Sans Pro" w:hAnsi="Source Sans Pro" w:cs="Candara"/>
          <w:sz w:val="20"/>
          <w:szCs w:val="20"/>
        </w:rPr>
        <w:t xml:space="preserve">, Dick F, Whyte P, </w:t>
      </w:r>
      <w:proofErr w:type="spellStart"/>
      <w:r w:rsidRPr="00C047C0">
        <w:rPr>
          <w:rFonts w:ascii="Source Sans Pro" w:hAnsi="Source Sans Pro" w:cs="Candara"/>
          <w:sz w:val="20"/>
          <w:szCs w:val="20"/>
        </w:rPr>
        <w:t>Mymryk</w:t>
      </w:r>
      <w:proofErr w:type="spellEnd"/>
      <w:r w:rsidRPr="00C047C0">
        <w:rPr>
          <w:rFonts w:ascii="Source Sans Pro" w:hAnsi="Source Sans Pro" w:cs="Candara"/>
          <w:sz w:val="20"/>
          <w:szCs w:val="20"/>
        </w:rPr>
        <w:t xml:space="preserve"> JS. Adenovirus E1A directly targets the E2F/DP-1 complex. J </w:t>
      </w:r>
      <w:proofErr w:type="spellStart"/>
      <w:r w:rsidRPr="00C047C0">
        <w:rPr>
          <w:rFonts w:ascii="Source Sans Pro" w:hAnsi="Source Sans Pro" w:cs="Candara"/>
          <w:sz w:val="20"/>
          <w:szCs w:val="20"/>
        </w:rPr>
        <w:t>Virol</w:t>
      </w:r>
      <w:proofErr w:type="spellEnd"/>
      <w:r w:rsidRPr="00C047C0">
        <w:rPr>
          <w:rFonts w:ascii="Source Sans Pro" w:hAnsi="Source Sans Pro" w:cs="Candara"/>
          <w:sz w:val="20"/>
          <w:szCs w:val="20"/>
        </w:rPr>
        <w:t xml:space="preserve">. 2011 Sept;85(17):8841-51. </w:t>
      </w:r>
      <w:proofErr w:type="spellStart"/>
      <w:r w:rsidRPr="00C047C0">
        <w:rPr>
          <w:rFonts w:ascii="Source Sans Pro" w:hAnsi="Source Sans Pro" w:cs="Candara"/>
          <w:sz w:val="20"/>
          <w:szCs w:val="20"/>
        </w:rPr>
        <w:t>Epub</w:t>
      </w:r>
      <w:proofErr w:type="spellEnd"/>
      <w:r w:rsidRPr="00C047C0">
        <w:rPr>
          <w:rFonts w:ascii="Source Sans Pro" w:hAnsi="Source Sans Pro" w:cs="Candara"/>
          <w:sz w:val="20"/>
          <w:szCs w:val="20"/>
        </w:rPr>
        <w:t xml:space="preserve"> 2011 Jun 29.</w:t>
      </w:r>
    </w:p>
    <w:p w14:paraId="75EDD7E2"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Mukhopadhyay S., </w:t>
      </w:r>
      <w:proofErr w:type="spellStart"/>
      <w:r w:rsidRPr="00C047C0">
        <w:rPr>
          <w:rFonts w:ascii="Source Sans Pro" w:hAnsi="Source Sans Pro" w:cs="Candara"/>
          <w:sz w:val="20"/>
          <w:szCs w:val="20"/>
        </w:rPr>
        <w:t>Plüddemann</w:t>
      </w:r>
      <w:proofErr w:type="spellEnd"/>
      <w:r w:rsidRPr="00C047C0">
        <w:rPr>
          <w:rFonts w:ascii="Source Sans Pro" w:hAnsi="Source Sans Pro" w:cs="Candara"/>
          <w:sz w:val="20"/>
          <w:szCs w:val="20"/>
        </w:rPr>
        <w:t xml:space="preserve"> A., Hoe J.C., Williams K., </w:t>
      </w:r>
      <w:proofErr w:type="spellStart"/>
      <w:r w:rsidRPr="00C047C0">
        <w:rPr>
          <w:rFonts w:ascii="Source Sans Pro" w:hAnsi="Source Sans Pro" w:cs="Candara"/>
          <w:sz w:val="20"/>
          <w:szCs w:val="20"/>
        </w:rPr>
        <w:t>Varin</w:t>
      </w:r>
      <w:proofErr w:type="spellEnd"/>
      <w:r w:rsidRPr="00C047C0">
        <w:rPr>
          <w:rFonts w:ascii="Source Sans Pro" w:hAnsi="Source Sans Pro" w:cs="Candara"/>
          <w:sz w:val="20"/>
          <w:szCs w:val="20"/>
        </w:rPr>
        <w:t xml:space="preserve"> A., Makepeace K. </w:t>
      </w:r>
      <w:r w:rsidRPr="00C047C0">
        <w:rPr>
          <w:rFonts w:ascii="Source Sans Pro" w:hAnsi="Source Sans Pro" w:cs="Candara"/>
          <w:b/>
          <w:bCs/>
          <w:sz w:val="20"/>
          <w:szCs w:val="20"/>
        </w:rPr>
        <w:t>Bowdish</w:t>
      </w:r>
      <w:r w:rsidRPr="00C047C0">
        <w:rPr>
          <w:rFonts w:ascii="Source Sans Pro" w:hAnsi="Source Sans Pro" w:cs="Candara"/>
          <w:sz w:val="20"/>
          <w:szCs w:val="20"/>
        </w:rPr>
        <w:t xml:space="preserve"> D., </w:t>
      </w:r>
      <w:proofErr w:type="spellStart"/>
      <w:r w:rsidRPr="00C047C0">
        <w:rPr>
          <w:rFonts w:ascii="Source Sans Pro" w:hAnsi="Source Sans Pro" w:cs="Candara"/>
          <w:sz w:val="20"/>
          <w:szCs w:val="20"/>
        </w:rPr>
        <w:t>Smale</w:t>
      </w:r>
      <w:proofErr w:type="spellEnd"/>
      <w:r w:rsidRPr="00C047C0">
        <w:rPr>
          <w:rFonts w:ascii="Source Sans Pro" w:hAnsi="Source Sans Pro" w:cs="Candara"/>
          <w:sz w:val="20"/>
          <w:szCs w:val="20"/>
        </w:rPr>
        <w:t xml:space="preserve"> S, </w:t>
      </w:r>
      <w:proofErr w:type="spellStart"/>
      <w:r w:rsidRPr="00C047C0">
        <w:rPr>
          <w:rFonts w:ascii="Source Sans Pro" w:hAnsi="Source Sans Pro" w:cs="Candara"/>
          <w:sz w:val="20"/>
          <w:szCs w:val="20"/>
        </w:rPr>
        <w:t>Moxon</w:t>
      </w:r>
      <w:proofErr w:type="spellEnd"/>
      <w:r w:rsidRPr="00C047C0">
        <w:rPr>
          <w:rFonts w:ascii="Source Sans Pro" w:hAnsi="Source Sans Pro" w:cs="Candara"/>
          <w:sz w:val="20"/>
          <w:szCs w:val="20"/>
        </w:rPr>
        <w:t xml:space="preserve"> E.R., Barclay A.N., </w:t>
      </w:r>
      <w:r w:rsidRPr="00C047C0">
        <w:rPr>
          <w:rFonts w:ascii="Source Sans Pro" w:hAnsi="Source Sans Pro" w:cs="Candara"/>
          <w:sz w:val="20"/>
          <w:szCs w:val="20"/>
          <w:u w:val="single"/>
        </w:rPr>
        <w:t>Gordon S</w:t>
      </w:r>
      <w:r w:rsidRPr="00C047C0">
        <w:rPr>
          <w:rFonts w:ascii="Source Sans Pro" w:hAnsi="Source Sans Pro" w:cs="Candara"/>
          <w:sz w:val="20"/>
          <w:szCs w:val="20"/>
        </w:rPr>
        <w:t>. CD200 induction by TLRs and NLRs limits macrophage activation to protect the host from meningococcal septicaemia.  Cell Host Microbe. 2010 Sep 16;8 (3):236-47.</w:t>
      </w:r>
    </w:p>
    <w:p w14:paraId="407FFBB4"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proofErr w:type="spellStart"/>
      <w:r w:rsidRPr="00C047C0">
        <w:rPr>
          <w:rFonts w:ascii="Source Sans Pro" w:hAnsi="Source Sans Pro" w:cs="Candara"/>
          <w:sz w:val="20"/>
          <w:szCs w:val="20"/>
        </w:rPr>
        <w:t>DeWitte</w:t>
      </w:r>
      <w:proofErr w:type="spellEnd"/>
      <w:r w:rsidRPr="00C047C0">
        <w:rPr>
          <w:rFonts w:ascii="Source Sans Pro" w:hAnsi="Source Sans Pro" w:cs="Candara"/>
          <w:sz w:val="20"/>
          <w:szCs w:val="20"/>
        </w:rPr>
        <w:t xml:space="preserve">-Orr SJ, Collins SE, Bauer CM, </w:t>
      </w:r>
      <w:r w:rsidRPr="00C047C0">
        <w:rPr>
          <w:rFonts w:ascii="Source Sans Pro" w:hAnsi="Source Sans Pro" w:cs="Candara"/>
          <w:b/>
          <w:bCs/>
          <w:sz w:val="20"/>
          <w:szCs w:val="20"/>
        </w:rPr>
        <w:t>Bowdish DM</w:t>
      </w:r>
      <w:r w:rsidRPr="00C047C0">
        <w:rPr>
          <w:rFonts w:ascii="Source Sans Pro" w:hAnsi="Source Sans Pro" w:cs="Candara"/>
          <w:sz w:val="20"/>
          <w:szCs w:val="20"/>
        </w:rPr>
        <w:t xml:space="preserve">, Mossman KL. </w:t>
      </w:r>
      <w:proofErr w:type="spellStart"/>
      <w:r w:rsidRPr="00C047C0">
        <w:rPr>
          <w:rFonts w:ascii="Source Sans Pro" w:hAnsi="Source Sans Pro" w:cs="Candara"/>
          <w:sz w:val="20"/>
          <w:szCs w:val="20"/>
        </w:rPr>
        <w:t>PLoS</w:t>
      </w:r>
      <w:proofErr w:type="spellEnd"/>
      <w:r w:rsidRPr="00C047C0">
        <w:rPr>
          <w:rFonts w:ascii="Source Sans Pro" w:hAnsi="Source Sans Pro" w:cs="Candara"/>
          <w:sz w:val="20"/>
          <w:szCs w:val="20"/>
        </w:rPr>
        <w:t xml:space="preserve"> </w:t>
      </w:r>
      <w:proofErr w:type="spellStart"/>
      <w:r w:rsidRPr="00C047C0">
        <w:rPr>
          <w:rFonts w:ascii="Source Sans Pro" w:hAnsi="Source Sans Pro" w:cs="Candara"/>
          <w:sz w:val="20"/>
          <w:szCs w:val="20"/>
        </w:rPr>
        <w:t>Pathog</w:t>
      </w:r>
      <w:proofErr w:type="spellEnd"/>
      <w:r w:rsidRPr="00C047C0">
        <w:rPr>
          <w:rFonts w:ascii="Source Sans Pro" w:hAnsi="Source Sans Pro" w:cs="Candara"/>
          <w:sz w:val="20"/>
          <w:szCs w:val="20"/>
        </w:rPr>
        <w:t>. An accessory to the 'Trinity': SR-As are essential pathogen sensors of extracellular dsRNA, mediating entry and leading to subsequent type I IFN responses. 2010 Mar 26; 6(3</w:t>
      </w:r>
      <w:proofErr w:type="gramStart"/>
      <w:r w:rsidRPr="00C047C0">
        <w:rPr>
          <w:rFonts w:ascii="Source Sans Pro" w:hAnsi="Source Sans Pro" w:cs="Candara"/>
          <w:sz w:val="20"/>
          <w:szCs w:val="20"/>
        </w:rPr>
        <w:t>):e</w:t>
      </w:r>
      <w:proofErr w:type="gramEnd"/>
      <w:r w:rsidRPr="00C047C0">
        <w:rPr>
          <w:rFonts w:ascii="Source Sans Pro" w:hAnsi="Source Sans Pro" w:cs="Candara"/>
          <w:sz w:val="20"/>
          <w:szCs w:val="20"/>
        </w:rPr>
        <w:t>1000829.</w:t>
      </w:r>
    </w:p>
    <w:p w14:paraId="08E7F2F3"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Gong JH, Nicholls EF, Elliott MR, Brown KL, </w:t>
      </w:r>
      <w:proofErr w:type="spellStart"/>
      <w:r w:rsidRPr="00C047C0">
        <w:rPr>
          <w:rFonts w:ascii="Source Sans Pro" w:hAnsi="Source Sans Pro" w:cs="Candara"/>
          <w:sz w:val="20"/>
          <w:szCs w:val="20"/>
        </w:rPr>
        <w:t>Hokamp</w:t>
      </w:r>
      <w:proofErr w:type="spellEnd"/>
      <w:r w:rsidRPr="00C047C0">
        <w:rPr>
          <w:rFonts w:ascii="Source Sans Pro" w:hAnsi="Source Sans Pro" w:cs="Candara"/>
          <w:sz w:val="20"/>
          <w:szCs w:val="20"/>
        </w:rPr>
        <w:t xml:space="preserve"> K, Roche FM, Cheung CY, </w:t>
      </w:r>
      <w:proofErr w:type="spellStart"/>
      <w:r w:rsidRPr="00C047C0">
        <w:rPr>
          <w:rFonts w:ascii="Source Sans Pro" w:hAnsi="Source Sans Pro" w:cs="Candara"/>
          <w:sz w:val="20"/>
          <w:szCs w:val="20"/>
        </w:rPr>
        <w:t>Falsafi</w:t>
      </w:r>
      <w:proofErr w:type="spellEnd"/>
      <w:r w:rsidRPr="00C047C0">
        <w:rPr>
          <w:rFonts w:ascii="Source Sans Pro" w:hAnsi="Source Sans Pro" w:cs="Candara"/>
          <w:sz w:val="20"/>
          <w:szCs w:val="20"/>
        </w:rPr>
        <w:t xml:space="preserve"> R, Brinkman FS, </w:t>
      </w:r>
      <w:r w:rsidRPr="00C047C0">
        <w:rPr>
          <w:rFonts w:ascii="Source Sans Pro" w:hAnsi="Source Sans Pro" w:cs="Candara"/>
          <w:b/>
          <w:bCs/>
          <w:sz w:val="20"/>
          <w:szCs w:val="20"/>
        </w:rPr>
        <w:t>Bowdish DM</w:t>
      </w:r>
      <w:r w:rsidRPr="00C047C0">
        <w:rPr>
          <w:rFonts w:ascii="Source Sans Pro" w:hAnsi="Source Sans Pro" w:cs="Candara"/>
          <w:sz w:val="20"/>
          <w:szCs w:val="20"/>
        </w:rPr>
        <w:t xml:space="preserve">, </w:t>
      </w:r>
      <w:r w:rsidRPr="00C047C0">
        <w:rPr>
          <w:rFonts w:ascii="Source Sans Pro" w:hAnsi="Source Sans Pro" w:cs="Candara"/>
          <w:sz w:val="20"/>
          <w:szCs w:val="20"/>
          <w:u w:val="single"/>
        </w:rPr>
        <w:t>Hancock RE</w:t>
      </w:r>
      <w:r w:rsidRPr="00C047C0">
        <w:rPr>
          <w:rFonts w:ascii="Source Sans Pro" w:hAnsi="Source Sans Pro" w:cs="Candara"/>
          <w:sz w:val="20"/>
          <w:szCs w:val="20"/>
        </w:rPr>
        <w:t xml:space="preserve">. G-protein-coupled receptor independent, immunomodulatory properties of chemokine CXCL9. Cell Immunol. 2010;261(2):105-13. </w:t>
      </w:r>
    </w:p>
    <w:p w14:paraId="455FFD7D"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Sakamoto K., Kim </w:t>
      </w:r>
      <w:proofErr w:type="gramStart"/>
      <w:r w:rsidRPr="00C047C0">
        <w:rPr>
          <w:rFonts w:ascii="Source Sans Pro" w:hAnsi="Source Sans Pro" w:cs="Candara"/>
          <w:sz w:val="20"/>
          <w:szCs w:val="20"/>
        </w:rPr>
        <w:t>M,.</w:t>
      </w:r>
      <w:proofErr w:type="gramEnd"/>
      <w:r w:rsidRPr="00C047C0">
        <w:rPr>
          <w:rFonts w:ascii="Source Sans Pro" w:hAnsi="Source Sans Pro" w:cs="Candara"/>
          <w:sz w:val="20"/>
          <w:szCs w:val="20"/>
        </w:rPr>
        <w:t xml:space="preserve"> </w:t>
      </w:r>
      <w:proofErr w:type="spellStart"/>
      <w:r w:rsidRPr="00C047C0">
        <w:rPr>
          <w:rFonts w:ascii="Source Sans Pro" w:hAnsi="Source Sans Pro" w:cs="Candara"/>
          <w:sz w:val="20"/>
          <w:szCs w:val="20"/>
        </w:rPr>
        <w:t>Kroos</w:t>
      </w:r>
      <w:proofErr w:type="spellEnd"/>
      <w:r w:rsidRPr="00C047C0">
        <w:rPr>
          <w:rFonts w:ascii="Source Sans Pro" w:hAnsi="Source Sans Pro" w:cs="Candara"/>
          <w:sz w:val="20"/>
          <w:szCs w:val="20"/>
        </w:rPr>
        <w:t xml:space="preserve"> M., Mukhopadhyay S., Leifer C.A., </w:t>
      </w:r>
      <w:r w:rsidRPr="00C047C0">
        <w:rPr>
          <w:rFonts w:ascii="Source Sans Pro" w:hAnsi="Source Sans Pro" w:cs="Candara"/>
          <w:sz w:val="20"/>
          <w:szCs w:val="20"/>
          <w:u w:val="single"/>
        </w:rPr>
        <w:t>Gordon S</w:t>
      </w:r>
      <w:r w:rsidRPr="00C047C0">
        <w:rPr>
          <w:rFonts w:ascii="Source Sans Pro" w:hAnsi="Source Sans Pro" w:cs="Candara"/>
          <w:sz w:val="20"/>
          <w:szCs w:val="20"/>
        </w:rPr>
        <w:t xml:space="preserve">., Russell D.G. Mycobacterial trehalose 6, 6’ </w:t>
      </w:r>
      <w:proofErr w:type="spellStart"/>
      <w:r w:rsidRPr="00C047C0">
        <w:rPr>
          <w:rFonts w:ascii="Source Sans Pro" w:hAnsi="Source Sans Pro" w:cs="Candara"/>
          <w:sz w:val="20"/>
          <w:szCs w:val="20"/>
        </w:rPr>
        <w:t>dimycolate</w:t>
      </w:r>
      <w:proofErr w:type="spellEnd"/>
      <w:r w:rsidRPr="00C047C0">
        <w:rPr>
          <w:rFonts w:ascii="Source Sans Pro" w:hAnsi="Source Sans Pro" w:cs="Candara"/>
          <w:sz w:val="20"/>
          <w:szCs w:val="20"/>
        </w:rPr>
        <w:t xml:space="preserve"> uses MARCO and TLR2 as co-receptors for macrophage activation. </w:t>
      </w:r>
      <w:proofErr w:type="spellStart"/>
      <w:r w:rsidRPr="00C047C0">
        <w:rPr>
          <w:rFonts w:ascii="Source Sans Pro" w:hAnsi="Source Sans Pro" w:cs="Candara"/>
          <w:sz w:val="20"/>
          <w:szCs w:val="20"/>
        </w:rPr>
        <w:t>PLoS</w:t>
      </w:r>
      <w:proofErr w:type="spellEnd"/>
      <w:r w:rsidRPr="00C047C0">
        <w:rPr>
          <w:rFonts w:ascii="Source Sans Pro" w:hAnsi="Source Sans Pro" w:cs="Candara"/>
          <w:sz w:val="20"/>
          <w:szCs w:val="20"/>
        </w:rPr>
        <w:t xml:space="preserve"> Pathogens. 2009 Jun;5(6</w:t>
      </w:r>
      <w:proofErr w:type="gramStart"/>
      <w:r w:rsidRPr="00C047C0">
        <w:rPr>
          <w:rFonts w:ascii="Source Sans Pro" w:hAnsi="Source Sans Pro" w:cs="Candara"/>
          <w:sz w:val="20"/>
          <w:szCs w:val="20"/>
        </w:rPr>
        <w:t>):e</w:t>
      </w:r>
      <w:proofErr w:type="gramEnd"/>
      <w:r w:rsidRPr="00C047C0">
        <w:rPr>
          <w:rFonts w:ascii="Source Sans Pro" w:hAnsi="Source Sans Pro" w:cs="Candara"/>
          <w:sz w:val="20"/>
          <w:szCs w:val="20"/>
        </w:rPr>
        <w:t>1000474.</w:t>
      </w:r>
    </w:p>
    <w:p w14:paraId="0E8C7A82" w14:textId="77777777" w:rsidR="00477F24" w:rsidRPr="00C047C0" w:rsidRDefault="00477F2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bCs/>
          <w:sz w:val="20"/>
          <w:szCs w:val="20"/>
        </w:rPr>
        <w:t>Bowdish DM</w:t>
      </w:r>
      <w:r w:rsidRPr="00C047C0">
        <w:rPr>
          <w:rFonts w:ascii="Source Sans Pro" w:hAnsi="Source Sans Pro" w:cs="Candara"/>
          <w:bCs/>
          <w:sz w:val="20"/>
          <w:szCs w:val="20"/>
        </w:rPr>
        <w:t xml:space="preserve">, </w:t>
      </w:r>
      <w:r w:rsidRPr="00C047C0">
        <w:rPr>
          <w:rFonts w:ascii="Source Sans Pro" w:hAnsi="Source Sans Pro" w:cs="Candara"/>
          <w:bCs/>
          <w:sz w:val="20"/>
          <w:szCs w:val="20"/>
          <w:u w:val="single"/>
        </w:rPr>
        <w:t>Gordon S</w:t>
      </w:r>
      <w:r w:rsidRPr="00C047C0">
        <w:rPr>
          <w:rFonts w:ascii="Source Sans Pro" w:hAnsi="Source Sans Pro" w:cs="Candara"/>
          <w:bCs/>
          <w:sz w:val="20"/>
          <w:szCs w:val="20"/>
        </w:rPr>
        <w:t>. Conserved domains of the class A scavenger receptors: evolution and function. (2009) Immunol Rev. Jan;227(1):19-31.</w:t>
      </w:r>
    </w:p>
    <w:p w14:paraId="3E447563"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proofErr w:type="spellStart"/>
      <w:r w:rsidRPr="00C047C0">
        <w:rPr>
          <w:rFonts w:ascii="Source Sans Pro" w:hAnsi="Source Sans Pro" w:cs="Candara"/>
          <w:sz w:val="20"/>
          <w:szCs w:val="20"/>
        </w:rPr>
        <w:t>Pistolic</w:t>
      </w:r>
      <w:proofErr w:type="spellEnd"/>
      <w:r w:rsidRPr="00C047C0">
        <w:rPr>
          <w:rFonts w:ascii="Source Sans Pro" w:hAnsi="Source Sans Pro" w:cs="Candara"/>
          <w:sz w:val="20"/>
          <w:szCs w:val="20"/>
        </w:rPr>
        <w:t xml:space="preserve"> J., </w:t>
      </w:r>
      <w:proofErr w:type="spellStart"/>
      <w:r w:rsidRPr="00C047C0">
        <w:rPr>
          <w:rFonts w:ascii="Source Sans Pro" w:hAnsi="Source Sans Pro" w:cs="Candara"/>
          <w:sz w:val="20"/>
          <w:szCs w:val="20"/>
        </w:rPr>
        <w:t>Cosseau</w:t>
      </w:r>
      <w:proofErr w:type="spellEnd"/>
      <w:r w:rsidRPr="00C047C0">
        <w:rPr>
          <w:rFonts w:ascii="Source Sans Pro" w:hAnsi="Source Sans Pro" w:cs="Candara"/>
          <w:sz w:val="20"/>
          <w:szCs w:val="20"/>
        </w:rPr>
        <w:t xml:space="preserve"> C., Li Y., Yu J., </w:t>
      </w:r>
      <w:proofErr w:type="spellStart"/>
      <w:r w:rsidRPr="00C047C0">
        <w:rPr>
          <w:rFonts w:ascii="Source Sans Pro" w:hAnsi="Source Sans Pro" w:cs="Candara"/>
          <w:sz w:val="20"/>
          <w:szCs w:val="20"/>
        </w:rPr>
        <w:t>Filewod</w:t>
      </w:r>
      <w:proofErr w:type="spellEnd"/>
      <w:r w:rsidRPr="00C047C0">
        <w:rPr>
          <w:rFonts w:ascii="Source Sans Pro" w:hAnsi="Source Sans Pro" w:cs="Candara"/>
          <w:sz w:val="20"/>
          <w:szCs w:val="20"/>
        </w:rPr>
        <w:t xml:space="preserve"> N.C.J., </w:t>
      </w:r>
      <w:proofErr w:type="spellStart"/>
      <w:r w:rsidRPr="00C047C0">
        <w:rPr>
          <w:rFonts w:ascii="Source Sans Pro" w:hAnsi="Source Sans Pro" w:cs="Candara"/>
          <w:sz w:val="20"/>
          <w:szCs w:val="20"/>
        </w:rPr>
        <w:t>Gellatly</w:t>
      </w:r>
      <w:proofErr w:type="spellEnd"/>
      <w:r w:rsidRPr="00C047C0">
        <w:rPr>
          <w:rFonts w:ascii="Source Sans Pro" w:hAnsi="Source Sans Pro" w:cs="Candara"/>
          <w:sz w:val="20"/>
          <w:szCs w:val="20"/>
        </w:rPr>
        <w:t xml:space="preserve"> S., </w:t>
      </w:r>
      <w:proofErr w:type="spellStart"/>
      <w:r w:rsidRPr="00C047C0">
        <w:rPr>
          <w:rFonts w:ascii="Source Sans Pro" w:hAnsi="Source Sans Pro" w:cs="Candara"/>
          <w:sz w:val="20"/>
          <w:szCs w:val="20"/>
        </w:rPr>
        <w:t>Rehaume</w:t>
      </w:r>
      <w:proofErr w:type="spellEnd"/>
      <w:r w:rsidRPr="00C047C0">
        <w:rPr>
          <w:rFonts w:ascii="Source Sans Pro" w:hAnsi="Source Sans Pro" w:cs="Candara"/>
          <w:sz w:val="20"/>
          <w:szCs w:val="20"/>
        </w:rPr>
        <w:t xml:space="preserve"> L.M. </w:t>
      </w:r>
      <w:r w:rsidRPr="00C047C0">
        <w:rPr>
          <w:rFonts w:ascii="Source Sans Pro" w:hAnsi="Source Sans Pro" w:cs="Candara"/>
          <w:b/>
          <w:bCs/>
          <w:sz w:val="20"/>
          <w:szCs w:val="20"/>
        </w:rPr>
        <w:t>Bowdish D.M. E.</w:t>
      </w:r>
      <w:r w:rsidRPr="00C047C0">
        <w:rPr>
          <w:rFonts w:ascii="Source Sans Pro" w:hAnsi="Source Sans Pro" w:cs="Candara"/>
          <w:sz w:val="20"/>
          <w:szCs w:val="20"/>
        </w:rPr>
        <w:t>, Hancock R.E.W. Host defense peptide LL-37 induces IL-6 expression in human bronchial epithelial cells by activation of the NF-</w:t>
      </w:r>
      <w:proofErr w:type="spellStart"/>
      <w:r w:rsidRPr="00C047C0">
        <w:rPr>
          <w:rFonts w:ascii="Source Sans Pro" w:hAnsi="Source Sans Pro" w:cs="Calibri"/>
          <w:sz w:val="20"/>
          <w:szCs w:val="20"/>
        </w:rPr>
        <w:t>κ</w:t>
      </w:r>
      <w:r w:rsidRPr="00C047C0">
        <w:rPr>
          <w:rFonts w:ascii="Source Sans Pro" w:hAnsi="Source Sans Pro" w:cs="Candara"/>
          <w:sz w:val="20"/>
          <w:szCs w:val="20"/>
        </w:rPr>
        <w:t>B</w:t>
      </w:r>
      <w:proofErr w:type="spellEnd"/>
      <w:r w:rsidRPr="00C047C0">
        <w:rPr>
          <w:rFonts w:ascii="Source Sans Pro" w:hAnsi="Source Sans Pro" w:cs="Candara"/>
          <w:sz w:val="20"/>
          <w:szCs w:val="20"/>
        </w:rPr>
        <w:t xml:space="preserve"> signaling pathway. J. Innate Immun. 2008 Nov 6.</w:t>
      </w:r>
    </w:p>
    <w:p w14:paraId="63583E97"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Yu J., </w:t>
      </w:r>
      <w:proofErr w:type="spellStart"/>
      <w:r w:rsidRPr="00C047C0">
        <w:rPr>
          <w:rFonts w:ascii="Source Sans Pro" w:hAnsi="Source Sans Pro" w:cs="Candara"/>
          <w:sz w:val="20"/>
          <w:szCs w:val="20"/>
        </w:rPr>
        <w:t>Mookherjee</w:t>
      </w:r>
      <w:proofErr w:type="spellEnd"/>
      <w:r w:rsidRPr="00C047C0">
        <w:rPr>
          <w:rFonts w:ascii="Source Sans Pro" w:hAnsi="Source Sans Pro" w:cs="Candara"/>
          <w:sz w:val="20"/>
          <w:szCs w:val="20"/>
        </w:rPr>
        <w:t xml:space="preserve"> N., </w:t>
      </w: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w:t>
      </w:r>
      <w:proofErr w:type="spellStart"/>
      <w:r w:rsidRPr="00C047C0">
        <w:rPr>
          <w:rFonts w:ascii="Source Sans Pro" w:hAnsi="Source Sans Pro" w:cs="Candara"/>
          <w:sz w:val="20"/>
          <w:szCs w:val="20"/>
        </w:rPr>
        <w:t>Pistolic</w:t>
      </w:r>
      <w:proofErr w:type="spellEnd"/>
      <w:r w:rsidRPr="00C047C0">
        <w:rPr>
          <w:rFonts w:ascii="Source Sans Pro" w:hAnsi="Source Sans Pro" w:cs="Candara"/>
          <w:sz w:val="20"/>
          <w:szCs w:val="20"/>
        </w:rPr>
        <w:t xml:space="preserve"> J., Li Y., </w:t>
      </w:r>
      <w:proofErr w:type="spellStart"/>
      <w:r w:rsidRPr="00C047C0">
        <w:rPr>
          <w:rFonts w:ascii="Source Sans Pro" w:hAnsi="Source Sans Pro" w:cs="Candara"/>
          <w:sz w:val="20"/>
          <w:szCs w:val="20"/>
        </w:rPr>
        <w:t>Rehaume</w:t>
      </w:r>
      <w:proofErr w:type="spellEnd"/>
      <w:r w:rsidRPr="00C047C0">
        <w:rPr>
          <w:rFonts w:ascii="Source Sans Pro" w:hAnsi="Source Sans Pro" w:cs="Candara"/>
          <w:sz w:val="20"/>
          <w:szCs w:val="20"/>
        </w:rPr>
        <w:t xml:space="preserve"> L., </w:t>
      </w:r>
      <w:r w:rsidRPr="00C047C0">
        <w:rPr>
          <w:rFonts w:ascii="Source Sans Pro" w:hAnsi="Source Sans Pro" w:cs="Candara"/>
          <w:sz w:val="20"/>
          <w:szCs w:val="20"/>
          <w:u w:val="single"/>
        </w:rPr>
        <w:t>Hancock R.E.W</w:t>
      </w:r>
      <w:r w:rsidRPr="00C047C0">
        <w:rPr>
          <w:rFonts w:ascii="Source Sans Pro" w:hAnsi="Source Sans Pro" w:cs="Candara"/>
          <w:sz w:val="20"/>
          <w:szCs w:val="20"/>
        </w:rPr>
        <w:t>. Host defence peptide LL-37, in synergy with inflammatory mediator IL-1ß, augments immune responses by multiple pathways. J. Immunol. 2007 Dec 1;179(11):7684-91.</w:t>
      </w:r>
    </w:p>
    <w:p w14:paraId="4B6608B6"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Chang, G.W., Davies, J.Q., Stacey, M., Yona, S., </w:t>
      </w: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Hamann, J., Chen, T.C., Lin, C.Y., </w:t>
      </w:r>
      <w:r w:rsidRPr="00C047C0">
        <w:rPr>
          <w:rFonts w:ascii="Source Sans Pro" w:hAnsi="Source Sans Pro" w:cs="Candara"/>
          <w:sz w:val="20"/>
          <w:szCs w:val="20"/>
          <w:u w:val="single"/>
        </w:rPr>
        <w:t>Gordon, S</w:t>
      </w:r>
      <w:r w:rsidRPr="00C047C0">
        <w:rPr>
          <w:rFonts w:ascii="Source Sans Pro" w:hAnsi="Source Sans Pro" w:cs="Candara"/>
          <w:sz w:val="20"/>
          <w:szCs w:val="20"/>
        </w:rPr>
        <w:t xml:space="preserve">., Lin, H.H. CD312, the human adhesion-GPCR EMR2, is differentially expressed during differentiation, maturation, and activation of myeloid cells. </w:t>
      </w:r>
      <w:proofErr w:type="spellStart"/>
      <w:r w:rsidRPr="00C047C0">
        <w:rPr>
          <w:rFonts w:ascii="Source Sans Pro" w:hAnsi="Source Sans Pro" w:cs="Candara"/>
          <w:sz w:val="20"/>
          <w:szCs w:val="20"/>
        </w:rPr>
        <w:t>Biochem</w:t>
      </w:r>
      <w:proofErr w:type="spellEnd"/>
      <w:r w:rsidRPr="00C047C0">
        <w:rPr>
          <w:rFonts w:ascii="Source Sans Pro" w:hAnsi="Source Sans Pro" w:cs="Candara"/>
          <w:sz w:val="20"/>
          <w:szCs w:val="20"/>
        </w:rPr>
        <w:t xml:space="preserve"> </w:t>
      </w:r>
      <w:proofErr w:type="spellStart"/>
      <w:r w:rsidRPr="00C047C0">
        <w:rPr>
          <w:rFonts w:ascii="Source Sans Pro" w:hAnsi="Source Sans Pro" w:cs="Candara"/>
          <w:sz w:val="20"/>
          <w:szCs w:val="20"/>
        </w:rPr>
        <w:t>Biophys</w:t>
      </w:r>
      <w:proofErr w:type="spellEnd"/>
      <w:r w:rsidRPr="00C047C0">
        <w:rPr>
          <w:rFonts w:ascii="Source Sans Pro" w:hAnsi="Source Sans Pro" w:cs="Candara"/>
          <w:sz w:val="20"/>
          <w:szCs w:val="20"/>
        </w:rPr>
        <w:t xml:space="preserve"> Res </w:t>
      </w:r>
      <w:proofErr w:type="spellStart"/>
      <w:r w:rsidRPr="00C047C0">
        <w:rPr>
          <w:rFonts w:ascii="Source Sans Pro" w:hAnsi="Source Sans Pro" w:cs="Candara"/>
          <w:sz w:val="20"/>
          <w:szCs w:val="20"/>
        </w:rPr>
        <w:t>Commun</w:t>
      </w:r>
      <w:proofErr w:type="spellEnd"/>
      <w:r w:rsidRPr="00C047C0">
        <w:rPr>
          <w:rFonts w:ascii="Source Sans Pro" w:hAnsi="Source Sans Pro" w:cs="Candara"/>
          <w:sz w:val="20"/>
          <w:szCs w:val="20"/>
        </w:rPr>
        <w:t>. 2007 Feb 2:353(1):133-8</w:t>
      </w:r>
    </w:p>
    <w:p w14:paraId="24691080"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Davidson, D.J., Currie, A.J., </w:t>
      </w: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Brown, K.L., Rosenberger, C.M., Ma, R.C., </w:t>
      </w:r>
      <w:proofErr w:type="spellStart"/>
      <w:r w:rsidRPr="00C047C0">
        <w:rPr>
          <w:rFonts w:ascii="Source Sans Pro" w:hAnsi="Source Sans Pro" w:cs="Candara"/>
          <w:sz w:val="20"/>
          <w:szCs w:val="20"/>
        </w:rPr>
        <w:t>Bylund</w:t>
      </w:r>
      <w:proofErr w:type="spellEnd"/>
      <w:r w:rsidRPr="00C047C0">
        <w:rPr>
          <w:rFonts w:ascii="Source Sans Pro" w:hAnsi="Source Sans Pro" w:cs="Candara"/>
          <w:sz w:val="20"/>
          <w:szCs w:val="20"/>
        </w:rPr>
        <w:t xml:space="preserve">, J., </w:t>
      </w:r>
      <w:proofErr w:type="spellStart"/>
      <w:r w:rsidRPr="00C047C0">
        <w:rPr>
          <w:rFonts w:ascii="Source Sans Pro" w:hAnsi="Source Sans Pro" w:cs="Candara"/>
          <w:sz w:val="20"/>
          <w:szCs w:val="20"/>
        </w:rPr>
        <w:t>Campsall</w:t>
      </w:r>
      <w:proofErr w:type="spellEnd"/>
      <w:r w:rsidRPr="00C047C0">
        <w:rPr>
          <w:rFonts w:ascii="Source Sans Pro" w:hAnsi="Source Sans Pro" w:cs="Candara"/>
          <w:sz w:val="20"/>
          <w:szCs w:val="20"/>
        </w:rPr>
        <w:t xml:space="preserve">, P.A., Puel, A., Picard, C., Casanova, J.L., Turvey, S.E., </w:t>
      </w:r>
      <w:r w:rsidRPr="00C047C0">
        <w:rPr>
          <w:rFonts w:ascii="Source Sans Pro" w:hAnsi="Source Sans Pro" w:cs="Candara"/>
          <w:sz w:val="20"/>
          <w:szCs w:val="20"/>
          <w:u w:val="single"/>
        </w:rPr>
        <w:t>Hancock, R.E.W</w:t>
      </w:r>
      <w:r w:rsidRPr="00C047C0">
        <w:rPr>
          <w:rFonts w:ascii="Source Sans Pro" w:hAnsi="Source Sans Pro" w:cs="Candara"/>
          <w:sz w:val="20"/>
          <w:szCs w:val="20"/>
        </w:rPr>
        <w:t xml:space="preserve">., Devon, R.S., </w:t>
      </w:r>
      <w:proofErr w:type="spellStart"/>
      <w:r w:rsidRPr="00C047C0">
        <w:rPr>
          <w:rFonts w:ascii="Source Sans Pro" w:hAnsi="Source Sans Pro" w:cs="Candara"/>
          <w:sz w:val="20"/>
          <w:szCs w:val="20"/>
        </w:rPr>
        <w:t>Speert</w:t>
      </w:r>
      <w:proofErr w:type="spellEnd"/>
      <w:r w:rsidRPr="00C047C0">
        <w:rPr>
          <w:rFonts w:ascii="Source Sans Pro" w:hAnsi="Source Sans Pro" w:cs="Candara"/>
          <w:sz w:val="20"/>
          <w:szCs w:val="20"/>
        </w:rPr>
        <w:t xml:space="preserve">, D.P. IRAK-4 mutation (Q293X): rapid detection and characterization of defective post-transcriptional TLR/IL-1R responses in human myeloid and non-myeloid cells. J. Immunol. 2006 Dec1;177(11):8202-11. </w:t>
      </w:r>
    </w:p>
    <w:p w14:paraId="6DAAC4EE"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Barlow, P.G., Li, Y, Wilkinson, T.S., </w:t>
      </w: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Lau, Y.E., </w:t>
      </w:r>
      <w:proofErr w:type="spellStart"/>
      <w:r w:rsidRPr="00C047C0">
        <w:rPr>
          <w:rFonts w:ascii="Source Sans Pro" w:hAnsi="Source Sans Pro" w:cs="Candara"/>
          <w:sz w:val="20"/>
          <w:szCs w:val="20"/>
        </w:rPr>
        <w:t>Cosseau</w:t>
      </w:r>
      <w:proofErr w:type="spellEnd"/>
      <w:r w:rsidRPr="00C047C0">
        <w:rPr>
          <w:rFonts w:ascii="Source Sans Pro" w:hAnsi="Source Sans Pro" w:cs="Candara"/>
          <w:sz w:val="20"/>
          <w:szCs w:val="20"/>
        </w:rPr>
        <w:t xml:space="preserve">, C., Haslett, C., Simpson, A.J., </w:t>
      </w:r>
      <w:r w:rsidRPr="00C047C0">
        <w:rPr>
          <w:rFonts w:ascii="Source Sans Pro" w:hAnsi="Source Sans Pro" w:cs="Candara"/>
          <w:sz w:val="20"/>
          <w:szCs w:val="20"/>
          <w:u w:val="single"/>
        </w:rPr>
        <w:t>Hancock, R.E.W</w:t>
      </w:r>
      <w:r w:rsidRPr="00C047C0">
        <w:rPr>
          <w:rFonts w:ascii="Source Sans Pro" w:hAnsi="Source Sans Pro" w:cs="Candara"/>
          <w:sz w:val="20"/>
          <w:szCs w:val="20"/>
        </w:rPr>
        <w:t xml:space="preserve">., Davidson, D.J. The human cationic host defense peptide LL-37 mediates contrasting effects on apoptotic pathways in different primary cells of the innate immune system. J. </w:t>
      </w:r>
      <w:proofErr w:type="spellStart"/>
      <w:r w:rsidRPr="00C047C0">
        <w:rPr>
          <w:rFonts w:ascii="Source Sans Pro" w:hAnsi="Source Sans Pro" w:cs="Candara"/>
          <w:sz w:val="20"/>
          <w:szCs w:val="20"/>
        </w:rPr>
        <w:t>Leukoc</w:t>
      </w:r>
      <w:proofErr w:type="spellEnd"/>
      <w:r w:rsidRPr="00C047C0">
        <w:rPr>
          <w:rFonts w:ascii="Source Sans Pro" w:hAnsi="Source Sans Pro" w:cs="Candara"/>
          <w:sz w:val="20"/>
          <w:szCs w:val="20"/>
        </w:rPr>
        <w:t xml:space="preserve"> Biol. 2006 Sep;80(3):509-20. </w:t>
      </w:r>
    </w:p>
    <w:p w14:paraId="4B51D4C6"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proofErr w:type="spellStart"/>
      <w:r w:rsidRPr="00C047C0">
        <w:rPr>
          <w:rFonts w:ascii="Source Sans Pro" w:hAnsi="Source Sans Pro" w:cs="Candara"/>
          <w:sz w:val="20"/>
          <w:szCs w:val="20"/>
        </w:rPr>
        <w:t>Mookherjee</w:t>
      </w:r>
      <w:proofErr w:type="spellEnd"/>
      <w:r w:rsidRPr="00C047C0">
        <w:rPr>
          <w:rFonts w:ascii="Source Sans Pro" w:hAnsi="Source Sans Pro" w:cs="Candara"/>
          <w:sz w:val="20"/>
          <w:szCs w:val="20"/>
        </w:rPr>
        <w:t xml:space="preserve">, N, Brown, K.L, </w:t>
      </w: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w:t>
      </w:r>
      <w:proofErr w:type="spellStart"/>
      <w:r w:rsidRPr="00C047C0">
        <w:rPr>
          <w:rFonts w:ascii="Source Sans Pro" w:hAnsi="Source Sans Pro" w:cs="Candara"/>
          <w:sz w:val="20"/>
          <w:szCs w:val="20"/>
        </w:rPr>
        <w:t>Doria</w:t>
      </w:r>
      <w:proofErr w:type="spellEnd"/>
      <w:r w:rsidRPr="00C047C0">
        <w:rPr>
          <w:rFonts w:ascii="Source Sans Pro" w:hAnsi="Source Sans Pro" w:cs="Candara"/>
          <w:sz w:val="20"/>
          <w:szCs w:val="20"/>
        </w:rPr>
        <w:t xml:space="preserve">, S., </w:t>
      </w:r>
      <w:proofErr w:type="spellStart"/>
      <w:r w:rsidRPr="00C047C0">
        <w:rPr>
          <w:rFonts w:ascii="Source Sans Pro" w:hAnsi="Source Sans Pro" w:cs="Candara"/>
          <w:sz w:val="20"/>
          <w:szCs w:val="20"/>
        </w:rPr>
        <w:t>Falsafi</w:t>
      </w:r>
      <w:proofErr w:type="spellEnd"/>
      <w:r w:rsidRPr="00C047C0">
        <w:rPr>
          <w:rFonts w:ascii="Source Sans Pro" w:hAnsi="Source Sans Pro" w:cs="Candara"/>
          <w:sz w:val="20"/>
          <w:szCs w:val="20"/>
        </w:rPr>
        <w:t xml:space="preserve">, R., </w:t>
      </w:r>
      <w:proofErr w:type="spellStart"/>
      <w:r w:rsidRPr="00C047C0">
        <w:rPr>
          <w:rFonts w:ascii="Source Sans Pro" w:hAnsi="Source Sans Pro" w:cs="Candara"/>
          <w:sz w:val="20"/>
          <w:szCs w:val="20"/>
        </w:rPr>
        <w:t>Hokamp</w:t>
      </w:r>
      <w:proofErr w:type="spellEnd"/>
      <w:r w:rsidRPr="00C047C0">
        <w:rPr>
          <w:rFonts w:ascii="Source Sans Pro" w:hAnsi="Source Sans Pro" w:cs="Candara"/>
          <w:sz w:val="20"/>
          <w:szCs w:val="20"/>
        </w:rPr>
        <w:t xml:space="preserve">, K., Roche, F.M., Mu, R., </w:t>
      </w:r>
      <w:proofErr w:type="spellStart"/>
      <w:r w:rsidRPr="00C047C0">
        <w:rPr>
          <w:rFonts w:ascii="Source Sans Pro" w:hAnsi="Source Sans Pro" w:cs="Candara"/>
          <w:sz w:val="20"/>
          <w:szCs w:val="20"/>
        </w:rPr>
        <w:t>Doho</w:t>
      </w:r>
      <w:proofErr w:type="spellEnd"/>
      <w:r w:rsidRPr="00C047C0">
        <w:rPr>
          <w:rFonts w:ascii="Source Sans Pro" w:hAnsi="Source Sans Pro" w:cs="Candara"/>
          <w:sz w:val="20"/>
          <w:szCs w:val="20"/>
        </w:rPr>
        <w:t xml:space="preserve">, G.H., </w:t>
      </w:r>
      <w:proofErr w:type="spellStart"/>
      <w:r w:rsidRPr="00C047C0">
        <w:rPr>
          <w:rFonts w:ascii="Source Sans Pro" w:hAnsi="Source Sans Pro" w:cs="Candara"/>
          <w:sz w:val="20"/>
          <w:szCs w:val="20"/>
        </w:rPr>
        <w:t>Pistolic</w:t>
      </w:r>
      <w:proofErr w:type="spellEnd"/>
      <w:r w:rsidRPr="00C047C0">
        <w:rPr>
          <w:rFonts w:ascii="Source Sans Pro" w:hAnsi="Source Sans Pro" w:cs="Candara"/>
          <w:sz w:val="20"/>
          <w:szCs w:val="20"/>
        </w:rPr>
        <w:t xml:space="preserve">, J., Powers, J.P., Bryan, J., Brinkman, F.S.L., </w:t>
      </w:r>
      <w:r w:rsidRPr="00C047C0">
        <w:rPr>
          <w:rFonts w:ascii="Source Sans Pro" w:hAnsi="Source Sans Pro" w:cs="Candara"/>
          <w:sz w:val="20"/>
          <w:szCs w:val="20"/>
          <w:u w:val="single"/>
        </w:rPr>
        <w:t>Hancock, R.E.W</w:t>
      </w:r>
      <w:r w:rsidRPr="00C047C0">
        <w:rPr>
          <w:rFonts w:ascii="Source Sans Pro" w:hAnsi="Source Sans Pro" w:cs="Candara"/>
          <w:sz w:val="20"/>
          <w:szCs w:val="20"/>
        </w:rPr>
        <w:t>. 2006. Modulation of the Toll-like receptor-mediated inflammatory response by the endogenous human host defence peptide LL-37. J. Immunol. 2006 Feb 15;176(4):2455-64.</w:t>
      </w:r>
    </w:p>
    <w:p w14:paraId="1D5C8294"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Lau, Y.E., </w:t>
      </w: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w:t>
      </w:r>
      <w:proofErr w:type="spellStart"/>
      <w:r w:rsidRPr="00C047C0">
        <w:rPr>
          <w:rFonts w:ascii="Source Sans Pro" w:hAnsi="Source Sans Pro" w:cs="Candara"/>
          <w:sz w:val="20"/>
          <w:szCs w:val="20"/>
        </w:rPr>
        <w:t>Cosseau</w:t>
      </w:r>
      <w:proofErr w:type="spellEnd"/>
      <w:r w:rsidRPr="00C047C0">
        <w:rPr>
          <w:rFonts w:ascii="Source Sans Pro" w:hAnsi="Source Sans Pro" w:cs="Candara"/>
          <w:sz w:val="20"/>
          <w:szCs w:val="20"/>
        </w:rPr>
        <w:t xml:space="preserve">, C., </w:t>
      </w:r>
      <w:r w:rsidRPr="00C047C0">
        <w:rPr>
          <w:rFonts w:ascii="Source Sans Pro" w:hAnsi="Source Sans Pro" w:cs="Candara"/>
          <w:sz w:val="20"/>
          <w:szCs w:val="20"/>
          <w:u w:val="single"/>
        </w:rPr>
        <w:t>Hancock, R.E.W</w:t>
      </w:r>
      <w:r w:rsidRPr="00C047C0">
        <w:rPr>
          <w:rFonts w:ascii="Source Sans Pro" w:hAnsi="Source Sans Pro" w:cs="Candara"/>
          <w:sz w:val="20"/>
          <w:szCs w:val="20"/>
        </w:rPr>
        <w:t xml:space="preserve">., Davidson, D.J. Apoptosis of airway epithelial cells: human serum sensitive induction by the </w:t>
      </w:r>
      <w:proofErr w:type="spellStart"/>
      <w:r w:rsidRPr="00C047C0">
        <w:rPr>
          <w:rFonts w:ascii="Source Sans Pro" w:hAnsi="Source Sans Pro" w:cs="Candara"/>
          <w:sz w:val="20"/>
          <w:szCs w:val="20"/>
        </w:rPr>
        <w:t>cathelicidin</w:t>
      </w:r>
      <w:proofErr w:type="spellEnd"/>
      <w:r w:rsidRPr="00C047C0">
        <w:rPr>
          <w:rFonts w:ascii="Source Sans Pro" w:hAnsi="Source Sans Pro" w:cs="Candara"/>
          <w:sz w:val="20"/>
          <w:szCs w:val="20"/>
        </w:rPr>
        <w:t xml:space="preserve"> LL-37. Am J Respir Cell Mol Biol. 2006 Apr;34(4):399-409.</w:t>
      </w:r>
    </w:p>
    <w:p w14:paraId="010A28A8"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Davidson, D.J., Scott, M.G., </w:t>
      </w:r>
      <w:r w:rsidRPr="00C047C0">
        <w:rPr>
          <w:rFonts w:ascii="Source Sans Pro" w:hAnsi="Source Sans Pro" w:cs="Candara"/>
          <w:sz w:val="20"/>
          <w:szCs w:val="20"/>
          <w:u w:val="single"/>
        </w:rPr>
        <w:t>Hancock R.E.W</w:t>
      </w:r>
      <w:r w:rsidRPr="00C047C0">
        <w:rPr>
          <w:rFonts w:ascii="Source Sans Pro" w:hAnsi="Source Sans Pro" w:cs="Candara"/>
          <w:sz w:val="20"/>
          <w:szCs w:val="20"/>
        </w:rPr>
        <w:t xml:space="preserve">. 2005. Immunomodulatory activities of small host defence peptides. </w:t>
      </w:r>
      <w:proofErr w:type="spellStart"/>
      <w:r w:rsidRPr="00C047C0">
        <w:rPr>
          <w:rFonts w:ascii="Source Sans Pro" w:hAnsi="Source Sans Pro" w:cs="Candara"/>
          <w:sz w:val="20"/>
          <w:szCs w:val="20"/>
        </w:rPr>
        <w:t>Antimicrob</w:t>
      </w:r>
      <w:proofErr w:type="spellEnd"/>
      <w:r w:rsidRPr="00C047C0">
        <w:rPr>
          <w:rFonts w:ascii="Source Sans Pro" w:hAnsi="Source Sans Pro" w:cs="Candara"/>
          <w:sz w:val="20"/>
          <w:szCs w:val="20"/>
        </w:rPr>
        <w:t xml:space="preserve"> Agents Chemother. 2005. May;49:1727-32.</w:t>
      </w:r>
    </w:p>
    <w:p w14:paraId="7DC6740B"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Davidson D.J., Lau Y.E., Lee K, Scott, MG, </w:t>
      </w:r>
      <w:r w:rsidRPr="00C047C0">
        <w:rPr>
          <w:rFonts w:ascii="Source Sans Pro" w:hAnsi="Source Sans Pro" w:cs="Candara"/>
          <w:sz w:val="20"/>
          <w:szCs w:val="20"/>
          <w:u w:val="single"/>
        </w:rPr>
        <w:t>Hancock, R.E.W</w:t>
      </w:r>
      <w:r w:rsidRPr="00C047C0">
        <w:rPr>
          <w:rFonts w:ascii="Source Sans Pro" w:hAnsi="Source Sans Pro" w:cs="Candara"/>
          <w:sz w:val="20"/>
          <w:szCs w:val="20"/>
        </w:rPr>
        <w:t xml:space="preserve">. Impact of LL-37 on anti-infective immunity. J </w:t>
      </w:r>
      <w:proofErr w:type="spellStart"/>
      <w:r w:rsidRPr="00C047C0">
        <w:rPr>
          <w:rFonts w:ascii="Source Sans Pro" w:hAnsi="Source Sans Pro" w:cs="Candara"/>
          <w:sz w:val="20"/>
          <w:szCs w:val="20"/>
        </w:rPr>
        <w:t>Leukoc</w:t>
      </w:r>
      <w:proofErr w:type="spellEnd"/>
      <w:r w:rsidRPr="00C047C0">
        <w:rPr>
          <w:rFonts w:ascii="Source Sans Pro" w:hAnsi="Source Sans Pro" w:cs="Candara"/>
          <w:sz w:val="20"/>
          <w:szCs w:val="20"/>
        </w:rPr>
        <w:t xml:space="preserve"> Biol. 2005. 77:451-9.</w:t>
      </w:r>
    </w:p>
    <w:p w14:paraId="415EC0FC"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bCs/>
          <w:sz w:val="20"/>
          <w:szCs w:val="20"/>
        </w:rPr>
        <w:t>Bowdish, D. M. E.,</w:t>
      </w:r>
      <w:r w:rsidRPr="00C047C0">
        <w:rPr>
          <w:rFonts w:ascii="Source Sans Pro" w:hAnsi="Source Sans Pro" w:cs="Candara"/>
          <w:sz w:val="20"/>
          <w:szCs w:val="20"/>
        </w:rPr>
        <w:t xml:space="preserve"> Davidson, D.J., </w:t>
      </w:r>
      <w:proofErr w:type="spellStart"/>
      <w:r w:rsidRPr="00C047C0">
        <w:rPr>
          <w:rFonts w:ascii="Source Sans Pro" w:hAnsi="Source Sans Pro" w:cs="Candara"/>
          <w:sz w:val="20"/>
          <w:szCs w:val="20"/>
        </w:rPr>
        <w:t>Speert</w:t>
      </w:r>
      <w:proofErr w:type="spellEnd"/>
      <w:r w:rsidRPr="00C047C0">
        <w:rPr>
          <w:rFonts w:ascii="Source Sans Pro" w:hAnsi="Source Sans Pro" w:cs="Candara"/>
          <w:sz w:val="20"/>
          <w:szCs w:val="20"/>
        </w:rPr>
        <w:t xml:space="preserve">, D.P., </w:t>
      </w:r>
      <w:r w:rsidRPr="00C047C0">
        <w:rPr>
          <w:rFonts w:ascii="Source Sans Pro" w:hAnsi="Source Sans Pro" w:cs="Candara"/>
          <w:sz w:val="20"/>
          <w:szCs w:val="20"/>
          <w:u w:val="single"/>
        </w:rPr>
        <w:t>Hancock, R.E.W</w:t>
      </w:r>
      <w:r w:rsidRPr="00C047C0">
        <w:rPr>
          <w:rFonts w:ascii="Source Sans Pro" w:hAnsi="Source Sans Pro" w:cs="Candara"/>
          <w:sz w:val="20"/>
          <w:szCs w:val="20"/>
        </w:rPr>
        <w:t>. The Human Cationic Peptide LL-37 Induces Activation of the Extracellular Signal-Regulated Kinase and p38 Kinase Pathways in primary human monocytes. J. Immunol. 2004.172:3758-65.</w:t>
      </w:r>
    </w:p>
    <w:p w14:paraId="6B1E53A5"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Davidson, D. J., Currie, A. J., Reid, G. S., </w:t>
      </w: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MacDonald, K. </w:t>
      </w:r>
      <w:proofErr w:type="spellStart"/>
      <w:proofErr w:type="gramStart"/>
      <w:r w:rsidRPr="00C047C0">
        <w:rPr>
          <w:rFonts w:ascii="Source Sans Pro" w:hAnsi="Source Sans Pro" w:cs="Candara"/>
          <w:sz w:val="20"/>
          <w:szCs w:val="20"/>
        </w:rPr>
        <w:t>L.,Ma</w:t>
      </w:r>
      <w:proofErr w:type="spellEnd"/>
      <w:proofErr w:type="gramEnd"/>
      <w:r w:rsidRPr="00C047C0">
        <w:rPr>
          <w:rFonts w:ascii="Source Sans Pro" w:hAnsi="Source Sans Pro" w:cs="Candara"/>
          <w:sz w:val="20"/>
          <w:szCs w:val="20"/>
        </w:rPr>
        <w:t xml:space="preserve">, R., </w:t>
      </w:r>
      <w:r w:rsidRPr="00C047C0">
        <w:rPr>
          <w:rFonts w:ascii="Source Sans Pro" w:hAnsi="Source Sans Pro" w:cs="Candara"/>
          <w:sz w:val="20"/>
          <w:szCs w:val="20"/>
          <w:u w:val="single"/>
        </w:rPr>
        <w:t>Hancock, R.E.W</w:t>
      </w:r>
      <w:r w:rsidRPr="00C047C0">
        <w:rPr>
          <w:rFonts w:ascii="Source Sans Pro" w:hAnsi="Source Sans Pro" w:cs="Candara"/>
          <w:sz w:val="20"/>
          <w:szCs w:val="20"/>
        </w:rPr>
        <w:t xml:space="preserve">., and </w:t>
      </w:r>
      <w:proofErr w:type="spellStart"/>
      <w:r w:rsidRPr="00C047C0">
        <w:rPr>
          <w:rFonts w:ascii="Source Sans Pro" w:hAnsi="Source Sans Pro" w:cs="Candara"/>
          <w:sz w:val="20"/>
          <w:szCs w:val="20"/>
        </w:rPr>
        <w:t>Speert</w:t>
      </w:r>
      <w:proofErr w:type="spellEnd"/>
      <w:r w:rsidRPr="00C047C0">
        <w:rPr>
          <w:rFonts w:ascii="Source Sans Pro" w:hAnsi="Source Sans Pro" w:cs="Candara"/>
          <w:sz w:val="20"/>
          <w:szCs w:val="20"/>
        </w:rPr>
        <w:t>, D. P. The cationic antimicrobial peptide LL-37 modulates dendritic cell differentiation and dendritic cell-induced T cell polarization. J Immunol. 2004.172:1146-56.</w:t>
      </w:r>
    </w:p>
    <w:p w14:paraId="057BC174"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Scott, M. G., Davidson, D. J., Gold, M. R., </w:t>
      </w:r>
      <w:r w:rsidRPr="00C047C0">
        <w:rPr>
          <w:rFonts w:ascii="Source Sans Pro" w:hAnsi="Source Sans Pro" w:cs="Candara"/>
          <w:b/>
          <w:bCs/>
          <w:sz w:val="20"/>
          <w:szCs w:val="20"/>
          <w:u w:val="single"/>
        </w:rPr>
        <w:t>Bowdish, D</w:t>
      </w:r>
      <w:r w:rsidRPr="00C047C0">
        <w:rPr>
          <w:rFonts w:ascii="Source Sans Pro" w:hAnsi="Source Sans Pro" w:cs="Candara"/>
          <w:sz w:val="20"/>
          <w:szCs w:val="20"/>
          <w:u w:val="single"/>
        </w:rPr>
        <w:t>.</w:t>
      </w:r>
      <w:r w:rsidRPr="00C047C0">
        <w:rPr>
          <w:rFonts w:ascii="Source Sans Pro" w:hAnsi="Source Sans Pro" w:cs="Candara"/>
          <w:sz w:val="20"/>
          <w:szCs w:val="20"/>
        </w:rPr>
        <w:t xml:space="preserve">, </w:t>
      </w:r>
      <w:r w:rsidRPr="00C047C0">
        <w:rPr>
          <w:rFonts w:ascii="Source Sans Pro" w:hAnsi="Source Sans Pro" w:cs="Candara"/>
          <w:sz w:val="20"/>
          <w:szCs w:val="20"/>
          <w:u w:val="single"/>
        </w:rPr>
        <w:t>Hancock, R.E.W</w:t>
      </w:r>
      <w:r w:rsidRPr="00C047C0">
        <w:rPr>
          <w:rFonts w:ascii="Source Sans Pro" w:hAnsi="Source Sans Pro" w:cs="Candara"/>
          <w:sz w:val="20"/>
          <w:szCs w:val="20"/>
        </w:rPr>
        <w:t>. The human antimicrobial peptide LL-37 is a multifunctional modulator of innate immune responses. J Immunol. 2002. 169:3883-91.</w:t>
      </w:r>
    </w:p>
    <w:p w14:paraId="77B930D1" w14:textId="77777777" w:rsidR="00FB3004" w:rsidRPr="00C047C0" w:rsidRDefault="00FB3004" w:rsidP="004E03F0">
      <w:pPr>
        <w:numPr>
          <w:ilvl w:val="0"/>
          <w:numId w:val="3"/>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Low, A.M., </w:t>
      </w:r>
      <w:r w:rsidRPr="00C047C0">
        <w:rPr>
          <w:rFonts w:ascii="Source Sans Pro" w:hAnsi="Source Sans Pro" w:cs="Candara"/>
          <w:b/>
          <w:bCs/>
          <w:sz w:val="20"/>
          <w:szCs w:val="20"/>
          <w:u w:val="single"/>
        </w:rPr>
        <w:t>Bowdish, D.M</w:t>
      </w:r>
      <w:r w:rsidRPr="00C047C0">
        <w:rPr>
          <w:rFonts w:ascii="Source Sans Pro" w:hAnsi="Source Sans Pro" w:cs="Candara"/>
          <w:sz w:val="20"/>
          <w:szCs w:val="20"/>
          <w:u w:val="single"/>
        </w:rPr>
        <w:t>.</w:t>
      </w:r>
      <w:r w:rsidRPr="00C047C0">
        <w:rPr>
          <w:rFonts w:ascii="Source Sans Pro" w:hAnsi="Source Sans Pro" w:cs="Candara"/>
          <w:sz w:val="20"/>
          <w:szCs w:val="20"/>
        </w:rPr>
        <w:t xml:space="preserve">, </w:t>
      </w:r>
      <w:proofErr w:type="spellStart"/>
      <w:r w:rsidRPr="00C047C0">
        <w:rPr>
          <w:rFonts w:ascii="Source Sans Pro" w:hAnsi="Source Sans Pro" w:cs="Candara"/>
          <w:sz w:val="20"/>
          <w:szCs w:val="20"/>
        </w:rPr>
        <w:t>Prashad</w:t>
      </w:r>
      <w:proofErr w:type="spellEnd"/>
      <w:r w:rsidRPr="00C047C0">
        <w:rPr>
          <w:rFonts w:ascii="Source Sans Pro" w:hAnsi="Source Sans Pro" w:cs="Candara"/>
          <w:sz w:val="20"/>
          <w:szCs w:val="20"/>
        </w:rPr>
        <w:t xml:space="preserve">, T.R., Gaspar, V. Interactions of </w:t>
      </w:r>
      <w:proofErr w:type="spellStart"/>
      <w:r w:rsidRPr="00C047C0">
        <w:rPr>
          <w:rFonts w:ascii="Source Sans Pro" w:hAnsi="Source Sans Pro" w:cs="Candara"/>
          <w:sz w:val="20"/>
          <w:szCs w:val="20"/>
        </w:rPr>
        <w:t>chloroethylclonidine</w:t>
      </w:r>
      <w:proofErr w:type="spellEnd"/>
      <w:r w:rsidRPr="00C047C0">
        <w:rPr>
          <w:rFonts w:ascii="Source Sans Pro" w:hAnsi="Source Sans Pro" w:cs="Candara"/>
          <w:sz w:val="20"/>
          <w:szCs w:val="20"/>
        </w:rPr>
        <w:t xml:space="preserve"> with </w:t>
      </w:r>
      <w:proofErr w:type="spellStart"/>
      <w:r w:rsidRPr="00C047C0">
        <w:rPr>
          <w:rFonts w:ascii="Source Sans Pro" w:hAnsi="Source Sans Pro" w:cs="Candara"/>
          <w:sz w:val="20"/>
          <w:szCs w:val="20"/>
        </w:rPr>
        <w:t>rauwolscine</w:t>
      </w:r>
      <w:proofErr w:type="spellEnd"/>
      <w:r w:rsidRPr="00C047C0">
        <w:rPr>
          <w:rFonts w:ascii="Source Sans Pro" w:hAnsi="Source Sans Pro" w:cs="Candara"/>
          <w:sz w:val="20"/>
          <w:szCs w:val="20"/>
        </w:rPr>
        <w:t xml:space="preserve">- and prazosin-sensitive adrenoceptors in dog saphenous vein. Br J </w:t>
      </w:r>
      <w:proofErr w:type="spellStart"/>
      <w:r w:rsidRPr="00C047C0">
        <w:rPr>
          <w:rFonts w:ascii="Source Sans Pro" w:hAnsi="Source Sans Pro" w:cs="Candara"/>
          <w:sz w:val="20"/>
          <w:szCs w:val="20"/>
        </w:rPr>
        <w:t>Pharmacol</w:t>
      </w:r>
      <w:proofErr w:type="spellEnd"/>
      <w:r w:rsidRPr="00C047C0">
        <w:rPr>
          <w:rFonts w:ascii="Source Sans Pro" w:hAnsi="Source Sans Pro" w:cs="Candara"/>
          <w:sz w:val="20"/>
          <w:szCs w:val="20"/>
        </w:rPr>
        <w:t>. 1994. 113(4):1263-8.</w:t>
      </w:r>
    </w:p>
    <w:p w14:paraId="1692AC2D" w14:textId="77777777" w:rsidR="00FC2B7A" w:rsidRPr="00540855" w:rsidRDefault="00FC2B7A" w:rsidP="00FC2B7A">
      <w:pPr>
        <w:tabs>
          <w:tab w:val="left" w:pos="1620"/>
        </w:tabs>
        <w:autoSpaceDE w:val="0"/>
        <w:autoSpaceDN w:val="0"/>
        <w:adjustRightInd w:val="0"/>
        <w:ind w:left="1620" w:hanging="1620"/>
        <w:jc w:val="both"/>
        <w:rPr>
          <w:rFonts w:ascii="Source Sans Pro" w:hAnsi="Source Sans Pro"/>
          <w:sz w:val="22"/>
          <w:szCs w:val="22"/>
        </w:rPr>
      </w:pPr>
    </w:p>
    <w:p w14:paraId="13E403B5" w14:textId="77777777" w:rsidR="00C10F3F" w:rsidRPr="00540855" w:rsidRDefault="00C10F3F" w:rsidP="00406C31">
      <w:pPr>
        <w:autoSpaceDE w:val="0"/>
        <w:autoSpaceDN w:val="0"/>
        <w:adjustRightInd w:val="0"/>
        <w:rPr>
          <w:rFonts w:ascii="Source Sans Pro" w:hAnsi="Source Sans Pro" w:cs="Candara"/>
          <w:b/>
          <w:bCs/>
          <w:sz w:val="22"/>
          <w:szCs w:val="22"/>
          <w:u w:val="single"/>
        </w:rPr>
      </w:pPr>
      <w:r w:rsidRPr="00540855">
        <w:rPr>
          <w:rFonts w:ascii="Source Sans Pro" w:hAnsi="Source Sans Pro" w:cs="Candara"/>
          <w:b/>
          <w:bCs/>
          <w:sz w:val="22"/>
          <w:szCs w:val="22"/>
          <w:u w:val="single"/>
        </w:rPr>
        <w:t>Conference Proceedings</w:t>
      </w:r>
    </w:p>
    <w:p w14:paraId="2D6EE390" w14:textId="77777777" w:rsidR="00C10F3F" w:rsidRPr="00C047C0" w:rsidRDefault="00C10F3F" w:rsidP="004E03F0">
      <w:pPr>
        <w:numPr>
          <w:ilvl w:val="0"/>
          <w:numId w:val="6"/>
        </w:numPr>
        <w:autoSpaceDE w:val="0"/>
        <w:autoSpaceDN w:val="0"/>
        <w:adjustRightInd w:val="0"/>
        <w:rPr>
          <w:rFonts w:ascii="Source Sans Pro" w:hAnsi="Source Sans Pro" w:cs="Candara"/>
          <w:bCs/>
          <w:sz w:val="20"/>
          <w:szCs w:val="20"/>
        </w:rPr>
      </w:pPr>
      <w:r w:rsidRPr="00C047C0">
        <w:rPr>
          <w:rFonts w:ascii="Source Sans Pro" w:hAnsi="Source Sans Pro" w:cs="Candara"/>
          <w:bCs/>
          <w:sz w:val="20"/>
          <w:szCs w:val="20"/>
        </w:rPr>
        <w:t xml:space="preserve">Lee, E. A., </w:t>
      </w:r>
      <w:r w:rsidRPr="00C047C0">
        <w:rPr>
          <w:rFonts w:ascii="Source Sans Pro" w:hAnsi="Source Sans Pro" w:cs="Candara"/>
          <w:b/>
          <w:bCs/>
          <w:sz w:val="20"/>
          <w:szCs w:val="20"/>
        </w:rPr>
        <w:t>Whelan, F. J., Bowdish, D. M. E.,</w:t>
      </w:r>
      <w:r w:rsidRPr="00C047C0">
        <w:rPr>
          <w:rFonts w:ascii="Source Sans Pro" w:hAnsi="Source Sans Pro" w:cs="Candara"/>
          <w:bCs/>
          <w:sz w:val="20"/>
          <w:szCs w:val="20"/>
        </w:rPr>
        <w:t xml:space="preserve"> &amp; Wong, A. K. C., (2013, October). Characterizing Amino Acid Variations in Aligned Pattern Clusters of Scavenger Receptors. In: Proceedings of the ACM Conference on Bioinformatics, Computational Biology and Biomedicine (pp. </w:t>
      </w:r>
      <w:r w:rsidR="00091071" w:rsidRPr="00C047C0">
        <w:rPr>
          <w:rFonts w:ascii="Source Sans Pro" w:hAnsi="Source Sans Pro" w:cs="Candara"/>
          <w:bCs/>
          <w:sz w:val="20"/>
          <w:szCs w:val="20"/>
        </w:rPr>
        <w:t>818</w:t>
      </w:r>
      <w:r w:rsidRPr="00C047C0">
        <w:rPr>
          <w:rFonts w:ascii="Source Sans Pro" w:hAnsi="Source Sans Pro" w:cs="Candara"/>
          <w:bCs/>
          <w:sz w:val="20"/>
          <w:szCs w:val="20"/>
        </w:rPr>
        <w:t>). ACM.</w:t>
      </w:r>
    </w:p>
    <w:p w14:paraId="121CD69E" w14:textId="77777777" w:rsidR="00C10F3F" w:rsidRPr="00540855" w:rsidRDefault="00C10F3F" w:rsidP="00C10F3F">
      <w:pPr>
        <w:autoSpaceDE w:val="0"/>
        <w:autoSpaceDN w:val="0"/>
        <w:adjustRightInd w:val="0"/>
        <w:ind w:left="360"/>
        <w:rPr>
          <w:rFonts w:ascii="Source Sans Pro" w:hAnsi="Source Sans Pro" w:cs="Candara"/>
          <w:bCs/>
          <w:sz w:val="22"/>
          <w:szCs w:val="22"/>
        </w:rPr>
      </w:pPr>
    </w:p>
    <w:p w14:paraId="776233ED" w14:textId="2C00A6BB" w:rsidR="00FB3004" w:rsidRPr="00540855" w:rsidRDefault="00FB3004" w:rsidP="00406C31">
      <w:pPr>
        <w:autoSpaceDE w:val="0"/>
        <w:autoSpaceDN w:val="0"/>
        <w:adjustRightInd w:val="0"/>
        <w:rPr>
          <w:rFonts w:ascii="Source Sans Pro" w:hAnsi="Source Sans Pro" w:cs="Candara"/>
          <w:b/>
          <w:bCs/>
          <w:sz w:val="22"/>
          <w:szCs w:val="22"/>
          <w:u w:val="single"/>
        </w:rPr>
      </w:pPr>
      <w:r w:rsidRPr="00540855">
        <w:rPr>
          <w:rFonts w:ascii="Source Sans Pro" w:hAnsi="Source Sans Pro" w:cs="Candara"/>
          <w:b/>
          <w:bCs/>
          <w:sz w:val="22"/>
          <w:szCs w:val="22"/>
          <w:u w:val="single"/>
        </w:rPr>
        <w:t>Review articles</w:t>
      </w:r>
      <w:r w:rsidR="00AD7532" w:rsidRPr="00540855">
        <w:rPr>
          <w:rFonts w:ascii="Source Sans Pro" w:hAnsi="Source Sans Pro" w:cs="Candara"/>
          <w:b/>
          <w:bCs/>
          <w:sz w:val="22"/>
          <w:szCs w:val="22"/>
          <w:u w:val="single"/>
        </w:rPr>
        <w:t xml:space="preserve"> &amp; Editorials</w:t>
      </w:r>
    </w:p>
    <w:p w14:paraId="0D698BDC" w14:textId="77777777" w:rsidR="004352D3" w:rsidRDefault="004352D3" w:rsidP="004352D3">
      <w:pPr>
        <w:pStyle w:val="ListParagraph"/>
        <w:numPr>
          <w:ilvl w:val="0"/>
          <w:numId w:val="4"/>
        </w:numPr>
        <w:tabs>
          <w:tab w:val="left" w:pos="1620"/>
        </w:tabs>
        <w:autoSpaceDE w:val="0"/>
        <w:autoSpaceDN w:val="0"/>
        <w:adjustRightInd w:val="0"/>
        <w:jc w:val="both"/>
        <w:rPr>
          <w:rFonts w:ascii="Source Sans Pro" w:hAnsi="Source Sans Pro" w:cstheme="minorHAnsi"/>
          <w:bCs/>
          <w:sz w:val="20"/>
          <w:szCs w:val="20"/>
        </w:rPr>
      </w:pPr>
      <w:r w:rsidRPr="004352D3">
        <w:rPr>
          <w:rFonts w:ascii="Source Sans Pro" w:hAnsi="Source Sans Pro" w:cstheme="minorHAnsi"/>
          <w:b/>
          <w:sz w:val="20"/>
          <w:szCs w:val="20"/>
        </w:rPr>
        <w:t>DeJong EN</w:t>
      </w:r>
      <w:r w:rsidRPr="004352D3">
        <w:rPr>
          <w:rFonts w:ascii="Source Sans Pro" w:hAnsi="Source Sans Pro" w:cstheme="minorHAnsi"/>
          <w:bCs/>
          <w:sz w:val="20"/>
          <w:szCs w:val="20"/>
        </w:rPr>
        <w:t xml:space="preserve">, Surette MG, </w:t>
      </w:r>
      <w:r w:rsidRPr="004352D3">
        <w:rPr>
          <w:rFonts w:ascii="Source Sans Pro" w:hAnsi="Source Sans Pro" w:cstheme="minorHAnsi"/>
          <w:b/>
          <w:sz w:val="20"/>
          <w:szCs w:val="20"/>
        </w:rPr>
        <w:t>Bowdish DME</w:t>
      </w:r>
      <w:r w:rsidRPr="004352D3">
        <w:rPr>
          <w:rFonts w:ascii="Source Sans Pro" w:hAnsi="Source Sans Pro" w:cstheme="minorHAnsi"/>
          <w:bCs/>
          <w:sz w:val="20"/>
          <w:szCs w:val="20"/>
        </w:rPr>
        <w:t>.</w:t>
      </w:r>
      <w:r>
        <w:rPr>
          <w:rFonts w:ascii="Source Sans Pro" w:hAnsi="Source Sans Pro" w:cstheme="minorHAnsi"/>
          <w:bCs/>
          <w:sz w:val="20"/>
          <w:szCs w:val="20"/>
        </w:rPr>
        <w:t xml:space="preserve"> </w:t>
      </w:r>
      <w:r w:rsidRPr="004352D3">
        <w:rPr>
          <w:rFonts w:ascii="Source Sans Pro" w:hAnsi="Source Sans Pro" w:cstheme="minorHAnsi"/>
          <w:bCs/>
          <w:sz w:val="20"/>
          <w:szCs w:val="20"/>
        </w:rPr>
        <w:t xml:space="preserve">The Gut Microbiota and Unhealthy Aging: Disentangling Cause from </w:t>
      </w:r>
      <w:proofErr w:type="spellStart"/>
      <w:r w:rsidRPr="004352D3">
        <w:rPr>
          <w:rFonts w:ascii="Source Sans Pro" w:hAnsi="Source Sans Pro" w:cstheme="minorHAnsi"/>
          <w:bCs/>
          <w:sz w:val="20"/>
          <w:szCs w:val="20"/>
        </w:rPr>
        <w:t>Consequence.Cell</w:t>
      </w:r>
      <w:proofErr w:type="spellEnd"/>
      <w:r w:rsidRPr="004352D3">
        <w:rPr>
          <w:rFonts w:ascii="Source Sans Pro" w:hAnsi="Source Sans Pro" w:cstheme="minorHAnsi"/>
          <w:bCs/>
          <w:sz w:val="20"/>
          <w:szCs w:val="20"/>
        </w:rPr>
        <w:t xml:space="preserve"> Host Microbe. 2020 Aug 12;28(2):180-189. </w:t>
      </w:r>
      <w:proofErr w:type="spellStart"/>
      <w:r w:rsidRPr="004352D3">
        <w:rPr>
          <w:rFonts w:ascii="Source Sans Pro" w:hAnsi="Source Sans Pro" w:cstheme="minorHAnsi"/>
          <w:bCs/>
          <w:sz w:val="20"/>
          <w:szCs w:val="20"/>
        </w:rPr>
        <w:t>doi</w:t>
      </w:r>
      <w:proofErr w:type="spellEnd"/>
      <w:r w:rsidRPr="004352D3">
        <w:rPr>
          <w:rFonts w:ascii="Source Sans Pro" w:hAnsi="Source Sans Pro" w:cstheme="minorHAnsi"/>
          <w:bCs/>
          <w:sz w:val="20"/>
          <w:szCs w:val="20"/>
        </w:rPr>
        <w:t>: 10.1016/j.chom.2020.07.013.</w:t>
      </w:r>
    </w:p>
    <w:p w14:paraId="698A297B" w14:textId="42C08862" w:rsidR="00AD7532" w:rsidRPr="00C047C0" w:rsidRDefault="00AD7532" w:rsidP="00AD7532">
      <w:pPr>
        <w:pStyle w:val="ListParagraph"/>
        <w:numPr>
          <w:ilvl w:val="0"/>
          <w:numId w:val="4"/>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Cs/>
          <w:sz w:val="20"/>
          <w:szCs w:val="20"/>
        </w:rPr>
        <w:t xml:space="preserve">Surette MG, </w:t>
      </w:r>
      <w:r w:rsidRPr="00C047C0">
        <w:rPr>
          <w:rFonts w:ascii="Source Sans Pro" w:hAnsi="Source Sans Pro"/>
          <w:b/>
          <w:bCs/>
          <w:sz w:val="20"/>
          <w:szCs w:val="20"/>
        </w:rPr>
        <w:t>Bowdish DME</w:t>
      </w:r>
      <w:r w:rsidRPr="00C047C0">
        <w:rPr>
          <w:rFonts w:ascii="Source Sans Pro" w:hAnsi="Source Sans Pro"/>
          <w:bCs/>
          <w:sz w:val="20"/>
          <w:szCs w:val="20"/>
        </w:rPr>
        <w:t xml:space="preserve">. Loss of Microbial Topography Precedes Infection in Infants. Am J Respir Crit Care Med. 2019 Apr 12.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10.1164/rccm.201903-0687ED (invited editorial)</w:t>
      </w:r>
    </w:p>
    <w:p w14:paraId="0D6F04B6" w14:textId="300922D6" w:rsidR="0009187D" w:rsidRPr="00C047C0" w:rsidRDefault="0009187D" w:rsidP="0030765A">
      <w:pPr>
        <w:pStyle w:val="ListParagraph"/>
        <w:numPr>
          <w:ilvl w:val="0"/>
          <w:numId w:val="4"/>
        </w:numPr>
        <w:tabs>
          <w:tab w:val="left" w:pos="1620"/>
        </w:tabs>
        <w:autoSpaceDE w:val="0"/>
        <w:autoSpaceDN w:val="0"/>
        <w:adjustRightInd w:val="0"/>
        <w:jc w:val="both"/>
        <w:rPr>
          <w:rFonts w:ascii="Source Sans Pro" w:hAnsi="Source Sans Pro"/>
          <w:bCs/>
          <w:sz w:val="20"/>
          <w:szCs w:val="20"/>
        </w:rPr>
      </w:pPr>
      <w:r w:rsidRPr="00C047C0">
        <w:rPr>
          <w:rFonts w:ascii="Source Sans Pro" w:hAnsi="Source Sans Pro"/>
          <w:b/>
          <w:bCs/>
          <w:sz w:val="20"/>
          <w:szCs w:val="20"/>
        </w:rPr>
        <w:t>Bowdish DME</w:t>
      </w:r>
      <w:r w:rsidRPr="00C047C0">
        <w:rPr>
          <w:rFonts w:ascii="Source Sans Pro" w:hAnsi="Source Sans Pro"/>
          <w:bCs/>
          <w:sz w:val="20"/>
          <w:szCs w:val="20"/>
        </w:rPr>
        <w:t xml:space="preserve">. The Aging Lung: Is lung health good health for older adults? Chest. 2018 Sep 22. </w:t>
      </w:r>
      <w:proofErr w:type="spellStart"/>
      <w:r w:rsidRPr="00C047C0">
        <w:rPr>
          <w:rFonts w:ascii="Source Sans Pro" w:hAnsi="Source Sans Pro"/>
          <w:bCs/>
          <w:sz w:val="20"/>
          <w:szCs w:val="20"/>
        </w:rPr>
        <w:t>pii</w:t>
      </w:r>
      <w:proofErr w:type="spellEnd"/>
      <w:r w:rsidRPr="00C047C0">
        <w:rPr>
          <w:rFonts w:ascii="Source Sans Pro" w:hAnsi="Source Sans Pro"/>
          <w:bCs/>
          <w:sz w:val="20"/>
          <w:szCs w:val="20"/>
        </w:rPr>
        <w:t xml:space="preserve">: S0012-3692(18)32444-9.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10.1016/j.chest.2018.09.003</w:t>
      </w:r>
    </w:p>
    <w:p w14:paraId="77146619" w14:textId="77777777" w:rsidR="00514256" w:rsidRPr="00C047C0" w:rsidRDefault="00514256" w:rsidP="004E03F0">
      <w:pPr>
        <w:pStyle w:val="ListParagraph"/>
        <w:numPr>
          <w:ilvl w:val="0"/>
          <w:numId w:val="4"/>
        </w:numPr>
        <w:tabs>
          <w:tab w:val="left" w:pos="1620"/>
        </w:tabs>
        <w:autoSpaceDE w:val="0"/>
        <w:autoSpaceDN w:val="0"/>
        <w:adjustRightInd w:val="0"/>
        <w:jc w:val="both"/>
        <w:rPr>
          <w:rFonts w:ascii="Source Sans Pro" w:hAnsi="Source Sans Pro"/>
          <w:bCs/>
          <w:sz w:val="20"/>
          <w:szCs w:val="20"/>
        </w:rPr>
      </w:pPr>
      <w:proofErr w:type="spellStart"/>
      <w:r w:rsidRPr="00C047C0">
        <w:rPr>
          <w:rFonts w:ascii="Source Sans Pro" w:hAnsi="Source Sans Pro"/>
          <w:bCs/>
          <w:sz w:val="20"/>
          <w:szCs w:val="20"/>
        </w:rPr>
        <w:t>Staibano</w:t>
      </w:r>
      <w:proofErr w:type="spellEnd"/>
      <w:r w:rsidRPr="00C047C0">
        <w:rPr>
          <w:rFonts w:ascii="Source Sans Pro" w:hAnsi="Source Sans Pro"/>
          <w:bCs/>
          <w:sz w:val="20"/>
          <w:szCs w:val="20"/>
        </w:rPr>
        <w:t xml:space="preserve"> P, Arnold DM, </w:t>
      </w:r>
      <w:r w:rsidRPr="00C047C0">
        <w:rPr>
          <w:rFonts w:ascii="Source Sans Pro" w:hAnsi="Source Sans Pro"/>
          <w:b/>
          <w:bCs/>
          <w:sz w:val="20"/>
          <w:szCs w:val="20"/>
        </w:rPr>
        <w:t>Bowdish DM</w:t>
      </w:r>
      <w:r w:rsidRPr="00C047C0">
        <w:rPr>
          <w:rFonts w:ascii="Source Sans Pro" w:hAnsi="Source Sans Pro"/>
          <w:bCs/>
          <w:sz w:val="20"/>
          <w:szCs w:val="20"/>
        </w:rPr>
        <w:t xml:space="preserve">, </w:t>
      </w:r>
      <w:proofErr w:type="spellStart"/>
      <w:r w:rsidRPr="00C047C0">
        <w:rPr>
          <w:rFonts w:ascii="Source Sans Pro" w:hAnsi="Source Sans Pro"/>
          <w:bCs/>
          <w:sz w:val="20"/>
          <w:szCs w:val="20"/>
        </w:rPr>
        <w:t>Nazy</w:t>
      </w:r>
      <w:proofErr w:type="spellEnd"/>
      <w:r w:rsidRPr="00C047C0">
        <w:rPr>
          <w:rFonts w:ascii="Source Sans Pro" w:hAnsi="Source Sans Pro"/>
          <w:bCs/>
          <w:sz w:val="20"/>
          <w:szCs w:val="20"/>
        </w:rPr>
        <w:t xml:space="preserve"> I.</w:t>
      </w:r>
      <w:r w:rsidR="00EE76EC" w:rsidRPr="00C047C0">
        <w:rPr>
          <w:rFonts w:ascii="Source Sans Pro" w:hAnsi="Source Sans Pro"/>
          <w:bCs/>
          <w:sz w:val="20"/>
          <w:szCs w:val="20"/>
        </w:rPr>
        <w:t xml:space="preserve"> </w:t>
      </w:r>
      <w:r w:rsidRPr="00C047C0">
        <w:rPr>
          <w:rFonts w:ascii="Source Sans Pro" w:hAnsi="Source Sans Pro"/>
          <w:bCs/>
          <w:sz w:val="20"/>
          <w:szCs w:val="20"/>
        </w:rPr>
        <w:t xml:space="preserve">The unique immunological features of heparin-induced thrombocytopenia. Br J </w:t>
      </w:r>
      <w:proofErr w:type="spellStart"/>
      <w:r w:rsidRPr="00C047C0">
        <w:rPr>
          <w:rFonts w:ascii="Source Sans Pro" w:hAnsi="Source Sans Pro"/>
          <w:bCs/>
          <w:sz w:val="20"/>
          <w:szCs w:val="20"/>
        </w:rPr>
        <w:t>Haematol</w:t>
      </w:r>
      <w:proofErr w:type="spellEnd"/>
      <w:r w:rsidRPr="00C047C0">
        <w:rPr>
          <w:rFonts w:ascii="Source Sans Pro" w:hAnsi="Source Sans Pro"/>
          <w:bCs/>
          <w:sz w:val="20"/>
          <w:szCs w:val="20"/>
        </w:rPr>
        <w:t xml:space="preserve">. 2017 Apr 3. </w:t>
      </w:r>
      <w:proofErr w:type="spellStart"/>
      <w:r w:rsidRPr="00C047C0">
        <w:rPr>
          <w:rFonts w:ascii="Source Sans Pro" w:hAnsi="Source Sans Pro"/>
          <w:bCs/>
          <w:sz w:val="20"/>
          <w:szCs w:val="20"/>
        </w:rPr>
        <w:t>doi</w:t>
      </w:r>
      <w:proofErr w:type="spellEnd"/>
      <w:r w:rsidRPr="00C047C0">
        <w:rPr>
          <w:rFonts w:ascii="Source Sans Pro" w:hAnsi="Source Sans Pro"/>
          <w:bCs/>
          <w:sz w:val="20"/>
          <w:szCs w:val="20"/>
        </w:rPr>
        <w:t>: 10.1111/bjh.14603.</w:t>
      </w:r>
    </w:p>
    <w:p w14:paraId="649DBED2" w14:textId="268F4F12" w:rsidR="00910A81" w:rsidRPr="00C047C0" w:rsidRDefault="00910A81" w:rsidP="004E03F0">
      <w:pPr>
        <w:pStyle w:val="ListParagraph"/>
        <w:numPr>
          <w:ilvl w:val="0"/>
          <w:numId w:val="4"/>
        </w:numPr>
        <w:tabs>
          <w:tab w:val="left" w:pos="1620"/>
        </w:tabs>
        <w:autoSpaceDE w:val="0"/>
        <w:autoSpaceDN w:val="0"/>
        <w:adjustRightInd w:val="0"/>
        <w:jc w:val="both"/>
        <w:rPr>
          <w:rFonts w:ascii="Source Sans Pro" w:hAnsi="Source Sans Pro"/>
          <w:b/>
          <w:bCs/>
          <w:sz w:val="20"/>
          <w:szCs w:val="20"/>
          <w:u w:val="single"/>
        </w:rPr>
      </w:pPr>
      <w:r w:rsidRPr="00C047C0">
        <w:rPr>
          <w:rFonts w:ascii="Source Sans Pro" w:hAnsi="Source Sans Pro"/>
          <w:b/>
          <w:color w:val="000000"/>
          <w:sz w:val="20"/>
          <w:szCs w:val="20"/>
        </w:rPr>
        <w:t xml:space="preserve">Schenck, L.P., </w:t>
      </w:r>
      <w:r w:rsidRPr="00C047C0">
        <w:rPr>
          <w:rFonts w:ascii="Source Sans Pro" w:hAnsi="Source Sans Pro"/>
          <w:color w:val="000000"/>
          <w:sz w:val="20"/>
          <w:szCs w:val="20"/>
        </w:rPr>
        <w:t>Surette, M.G</w:t>
      </w:r>
      <w:r w:rsidRPr="00C047C0">
        <w:rPr>
          <w:rFonts w:ascii="Source Sans Pro" w:hAnsi="Source Sans Pro"/>
          <w:b/>
          <w:color w:val="000000"/>
          <w:sz w:val="20"/>
          <w:szCs w:val="20"/>
        </w:rPr>
        <w:t xml:space="preserve">., Bowdish, D.M.E. </w:t>
      </w:r>
      <w:r w:rsidRPr="00C047C0">
        <w:rPr>
          <w:rFonts w:ascii="Source Sans Pro" w:hAnsi="Source Sans Pro"/>
          <w:color w:val="000000"/>
          <w:sz w:val="20"/>
          <w:szCs w:val="20"/>
        </w:rPr>
        <w:t xml:space="preserve">Composition and immunological significance of the upper respiratory tract microbiota. Invited Review. FEBS Lett. 2016 Oct 12.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10.1002/1873-3468.12455.</w:t>
      </w:r>
    </w:p>
    <w:p w14:paraId="12AE744E" w14:textId="77777777" w:rsidR="006E29FF" w:rsidRPr="00C047C0" w:rsidRDefault="00EF45AA" w:rsidP="004E03F0">
      <w:pPr>
        <w:pStyle w:val="ListParagraph"/>
        <w:numPr>
          <w:ilvl w:val="0"/>
          <w:numId w:val="4"/>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 xml:space="preserve">Kline, KA &amp; </w:t>
      </w: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Infections in an Aging Population. Current Opinions in Microbiology. </w:t>
      </w:r>
      <w:proofErr w:type="spellStart"/>
      <w:r w:rsidR="006E29FF" w:rsidRPr="00C047C0">
        <w:rPr>
          <w:rFonts w:ascii="Source Sans Pro" w:hAnsi="Source Sans Pro"/>
          <w:color w:val="000000"/>
          <w:sz w:val="20"/>
          <w:szCs w:val="20"/>
        </w:rPr>
        <w:t>Curr</w:t>
      </w:r>
      <w:proofErr w:type="spellEnd"/>
      <w:r w:rsidR="006E29FF" w:rsidRPr="00C047C0">
        <w:rPr>
          <w:rFonts w:ascii="Source Sans Pro" w:hAnsi="Source Sans Pro"/>
          <w:color w:val="000000"/>
          <w:sz w:val="20"/>
          <w:szCs w:val="20"/>
        </w:rPr>
        <w:t xml:space="preserve"> </w:t>
      </w:r>
      <w:proofErr w:type="spellStart"/>
      <w:r w:rsidR="006E29FF" w:rsidRPr="00C047C0">
        <w:rPr>
          <w:rFonts w:ascii="Source Sans Pro" w:hAnsi="Source Sans Pro"/>
          <w:color w:val="000000"/>
          <w:sz w:val="20"/>
          <w:szCs w:val="20"/>
        </w:rPr>
        <w:t>Opin</w:t>
      </w:r>
      <w:proofErr w:type="spellEnd"/>
      <w:r w:rsidR="006E29FF" w:rsidRPr="00C047C0">
        <w:rPr>
          <w:rFonts w:ascii="Source Sans Pro" w:hAnsi="Source Sans Pro"/>
          <w:color w:val="000000"/>
          <w:sz w:val="20"/>
          <w:szCs w:val="20"/>
        </w:rPr>
        <w:t xml:space="preserve"> Microbiol. 2015 Dec </w:t>
      </w:r>
      <w:proofErr w:type="gramStart"/>
      <w:r w:rsidR="006E29FF" w:rsidRPr="00C047C0">
        <w:rPr>
          <w:rFonts w:ascii="Source Sans Pro" w:hAnsi="Source Sans Pro"/>
          <w:color w:val="000000"/>
          <w:sz w:val="20"/>
          <w:szCs w:val="20"/>
        </w:rPr>
        <w:t>10;29:63</w:t>
      </w:r>
      <w:proofErr w:type="gramEnd"/>
      <w:r w:rsidR="006E29FF" w:rsidRPr="00C047C0">
        <w:rPr>
          <w:rFonts w:ascii="Source Sans Pro" w:hAnsi="Source Sans Pro"/>
          <w:color w:val="000000"/>
          <w:sz w:val="20"/>
          <w:szCs w:val="20"/>
        </w:rPr>
        <w:t xml:space="preserve">-67. </w:t>
      </w:r>
      <w:proofErr w:type="spellStart"/>
      <w:r w:rsidR="006E29FF" w:rsidRPr="00C047C0">
        <w:rPr>
          <w:rFonts w:ascii="Source Sans Pro" w:hAnsi="Source Sans Pro"/>
          <w:color w:val="000000"/>
          <w:sz w:val="20"/>
          <w:szCs w:val="20"/>
        </w:rPr>
        <w:t>doi</w:t>
      </w:r>
      <w:proofErr w:type="spellEnd"/>
      <w:r w:rsidR="006E29FF" w:rsidRPr="00C047C0">
        <w:rPr>
          <w:rFonts w:ascii="Source Sans Pro" w:hAnsi="Source Sans Pro"/>
          <w:color w:val="000000"/>
          <w:sz w:val="20"/>
          <w:szCs w:val="20"/>
        </w:rPr>
        <w:t>: 10.1016/j.mib.2015.11.003.</w:t>
      </w:r>
    </w:p>
    <w:p w14:paraId="49B08B09" w14:textId="77777777" w:rsidR="00617E96" w:rsidRPr="00C047C0" w:rsidRDefault="00617E96" w:rsidP="004E03F0">
      <w:pPr>
        <w:pStyle w:val="ListParagraph"/>
        <w:numPr>
          <w:ilvl w:val="0"/>
          <w:numId w:val="4"/>
        </w:numPr>
        <w:autoSpaceDE w:val="0"/>
        <w:autoSpaceDN w:val="0"/>
        <w:adjustRightInd w:val="0"/>
        <w:rPr>
          <w:rFonts w:ascii="Source Sans Pro" w:hAnsi="Source Sans Pro"/>
          <w:color w:val="000000"/>
          <w:sz w:val="20"/>
          <w:szCs w:val="20"/>
        </w:rPr>
      </w:pPr>
      <w:r w:rsidRPr="00C047C0">
        <w:rPr>
          <w:rFonts w:ascii="Source Sans Pro" w:hAnsi="Source Sans Pro"/>
          <w:color w:val="000000"/>
          <w:sz w:val="20"/>
          <w:szCs w:val="20"/>
        </w:rPr>
        <w:t xml:space="preserve">Lai, F., </w:t>
      </w:r>
      <w:proofErr w:type="spellStart"/>
      <w:r w:rsidRPr="00C047C0">
        <w:rPr>
          <w:rFonts w:ascii="Source Sans Pro" w:hAnsi="Source Sans Pro"/>
          <w:color w:val="000000"/>
          <w:sz w:val="20"/>
          <w:szCs w:val="20"/>
        </w:rPr>
        <w:t>Lichty</w:t>
      </w:r>
      <w:proofErr w:type="spellEnd"/>
      <w:r w:rsidRPr="00C047C0">
        <w:rPr>
          <w:rFonts w:ascii="Source Sans Pro" w:hAnsi="Source Sans Pro"/>
          <w:color w:val="000000"/>
          <w:sz w:val="20"/>
          <w:szCs w:val="20"/>
        </w:rPr>
        <w:t xml:space="preserve">, B., </w:t>
      </w: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Microvesicles</w:t>
      </w:r>
      <w:proofErr w:type="spellEnd"/>
      <w:r w:rsidRPr="00C047C0">
        <w:rPr>
          <w:rFonts w:ascii="Source Sans Pro" w:hAnsi="Source Sans Pro"/>
          <w:color w:val="000000"/>
          <w:sz w:val="20"/>
          <w:szCs w:val="20"/>
        </w:rPr>
        <w:t xml:space="preserve">:  Ubiquitous contributors to infection and immunity. J </w:t>
      </w:r>
      <w:proofErr w:type="spellStart"/>
      <w:r w:rsidRPr="00C047C0">
        <w:rPr>
          <w:rFonts w:ascii="Source Sans Pro" w:hAnsi="Source Sans Pro"/>
          <w:color w:val="000000"/>
          <w:sz w:val="20"/>
          <w:szCs w:val="20"/>
        </w:rPr>
        <w:t>Leukoc</w:t>
      </w:r>
      <w:proofErr w:type="spellEnd"/>
      <w:r w:rsidRPr="00C047C0">
        <w:rPr>
          <w:rFonts w:ascii="Source Sans Pro" w:hAnsi="Source Sans Pro"/>
          <w:color w:val="000000"/>
          <w:sz w:val="20"/>
          <w:szCs w:val="20"/>
        </w:rPr>
        <w:t xml:space="preserve"> Biol. 2014 Dec 3. </w:t>
      </w:r>
      <w:proofErr w:type="spellStart"/>
      <w:r w:rsidRPr="00C047C0">
        <w:rPr>
          <w:rFonts w:ascii="Source Sans Pro" w:hAnsi="Source Sans Pro"/>
          <w:color w:val="000000"/>
          <w:sz w:val="20"/>
          <w:szCs w:val="20"/>
        </w:rPr>
        <w:t>pii</w:t>
      </w:r>
      <w:proofErr w:type="spellEnd"/>
      <w:r w:rsidRPr="00C047C0">
        <w:rPr>
          <w:rFonts w:ascii="Source Sans Pro" w:hAnsi="Source Sans Pro"/>
          <w:color w:val="000000"/>
          <w:sz w:val="20"/>
          <w:szCs w:val="20"/>
        </w:rPr>
        <w:t>: jlb.3RU0513-292RR.</w:t>
      </w:r>
    </w:p>
    <w:p w14:paraId="14D2A2AD" w14:textId="77777777" w:rsidR="005D1406" w:rsidRPr="00C047C0" w:rsidRDefault="005D1406" w:rsidP="004E03F0">
      <w:pPr>
        <w:numPr>
          <w:ilvl w:val="0"/>
          <w:numId w:val="4"/>
        </w:numPr>
        <w:tabs>
          <w:tab w:val="left" w:pos="1620"/>
        </w:tabs>
        <w:autoSpaceDE w:val="0"/>
        <w:autoSpaceDN w:val="0"/>
        <w:adjustRightInd w:val="0"/>
        <w:jc w:val="both"/>
        <w:rPr>
          <w:rFonts w:ascii="Source Sans Pro" w:hAnsi="Source Sans Pro"/>
          <w:color w:val="000000"/>
          <w:sz w:val="20"/>
          <w:szCs w:val="20"/>
        </w:rPr>
      </w:pPr>
      <w:proofErr w:type="spellStart"/>
      <w:r w:rsidRPr="00C047C0">
        <w:rPr>
          <w:rFonts w:ascii="Source Sans Pro" w:hAnsi="Source Sans Pro"/>
          <w:color w:val="000000"/>
          <w:sz w:val="20"/>
          <w:szCs w:val="20"/>
        </w:rPr>
        <w:t>Prabhudas</w:t>
      </w:r>
      <w:proofErr w:type="spellEnd"/>
      <w:r w:rsidRPr="00C047C0">
        <w:rPr>
          <w:rFonts w:ascii="Source Sans Pro" w:hAnsi="Source Sans Pro"/>
          <w:color w:val="000000"/>
          <w:sz w:val="20"/>
          <w:szCs w:val="20"/>
        </w:rPr>
        <w:t xml:space="preserve"> M, </w:t>
      </w:r>
      <w:r w:rsidRPr="00C047C0">
        <w:rPr>
          <w:rFonts w:ascii="Source Sans Pro" w:hAnsi="Source Sans Pro"/>
          <w:b/>
          <w:color w:val="000000"/>
          <w:sz w:val="20"/>
          <w:szCs w:val="20"/>
        </w:rPr>
        <w:t>Bowdish D</w:t>
      </w:r>
      <w:r w:rsidRPr="00C047C0">
        <w:rPr>
          <w:rFonts w:ascii="Source Sans Pro" w:hAnsi="Source Sans Pro"/>
          <w:color w:val="000000"/>
          <w:sz w:val="20"/>
          <w:szCs w:val="20"/>
        </w:rPr>
        <w:t xml:space="preserve">, </w:t>
      </w:r>
      <w:proofErr w:type="spellStart"/>
      <w:r w:rsidRPr="00C047C0">
        <w:rPr>
          <w:rFonts w:ascii="Source Sans Pro" w:hAnsi="Source Sans Pro"/>
          <w:color w:val="000000"/>
          <w:sz w:val="20"/>
          <w:szCs w:val="20"/>
        </w:rPr>
        <w:t>Drickamer</w:t>
      </w:r>
      <w:proofErr w:type="spellEnd"/>
      <w:r w:rsidRPr="00C047C0">
        <w:rPr>
          <w:rFonts w:ascii="Source Sans Pro" w:hAnsi="Source Sans Pro"/>
          <w:color w:val="000000"/>
          <w:sz w:val="20"/>
          <w:szCs w:val="20"/>
        </w:rPr>
        <w:t xml:space="preserve"> K, </w:t>
      </w:r>
      <w:proofErr w:type="spellStart"/>
      <w:r w:rsidRPr="00C047C0">
        <w:rPr>
          <w:rFonts w:ascii="Source Sans Pro" w:hAnsi="Source Sans Pro"/>
          <w:color w:val="000000"/>
          <w:sz w:val="20"/>
          <w:szCs w:val="20"/>
        </w:rPr>
        <w:t>Febbraio</w:t>
      </w:r>
      <w:proofErr w:type="spellEnd"/>
      <w:r w:rsidRPr="00C047C0">
        <w:rPr>
          <w:rFonts w:ascii="Source Sans Pro" w:hAnsi="Source Sans Pro"/>
          <w:color w:val="000000"/>
          <w:sz w:val="20"/>
          <w:szCs w:val="20"/>
        </w:rPr>
        <w:t xml:space="preserve"> M, </w:t>
      </w:r>
      <w:proofErr w:type="spellStart"/>
      <w:r w:rsidRPr="00C047C0">
        <w:rPr>
          <w:rFonts w:ascii="Source Sans Pro" w:hAnsi="Source Sans Pro"/>
          <w:color w:val="000000"/>
          <w:sz w:val="20"/>
          <w:szCs w:val="20"/>
        </w:rPr>
        <w:t>Herz</w:t>
      </w:r>
      <w:proofErr w:type="spellEnd"/>
      <w:r w:rsidRPr="00C047C0">
        <w:rPr>
          <w:rFonts w:ascii="Source Sans Pro" w:hAnsi="Source Sans Pro"/>
          <w:color w:val="000000"/>
          <w:sz w:val="20"/>
          <w:szCs w:val="20"/>
        </w:rPr>
        <w:t xml:space="preserve"> J, </w:t>
      </w:r>
      <w:proofErr w:type="spellStart"/>
      <w:r w:rsidRPr="00C047C0">
        <w:rPr>
          <w:rFonts w:ascii="Source Sans Pro" w:hAnsi="Source Sans Pro"/>
          <w:color w:val="000000"/>
          <w:sz w:val="20"/>
          <w:szCs w:val="20"/>
        </w:rPr>
        <w:t>Kobzik</w:t>
      </w:r>
      <w:proofErr w:type="spellEnd"/>
      <w:r w:rsidRPr="00C047C0">
        <w:rPr>
          <w:rFonts w:ascii="Source Sans Pro" w:hAnsi="Source Sans Pro"/>
          <w:color w:val="000000"/>
          <w:sz w:val="20"/>
          <w:szCs w:val="20"/>
        </w:rPr>
        <w:t xml:space="preserve"> L, Krieger M, </w:t>
      </w:r>
      <w:proofErr w:type="spellStart"/>
      <w:r w:rsidRPr="00C047C0">
        <w:rPr>
          <w:rFonts w:ascii="Source Sans Pro" w:hAnsi="Source Sans Pro"/>
          <w:color w:val="000000"/>
          <w:sz w:val="20"/>
          <w:szCs w:val="20"/>
        </w:rPr>
        <w:t>Loike</w:t>
      </w:r>
      <w:proofErr w:type="spellEnd"/>
      <w:r w:rsidRPr="00C047C0">
        <w:rPr>
          <w:rFonts w:ascii="Source Sans Pro" w:hAnsi="Source Sans Pro"/>
          <w:color w:val="000000"/>
          <w:sz w:val="20"/>
          <w:szCs w:val="20"/>
        </w:rPr>
        <w:t xml:space="preserve"> J, Means TK, </w:t>
      </w:r>
      <w:proofErr w:type="spellStart"/>
      <w:r w:rsidRPr="00C047C0">
        <w:rPr>
          <w:rFonts w:ascii="Source Sans Pro" w:hAnsi="Source Sans Pro"/>
          <w:color w:val="000000"/>
          <w:sz w:val="20"/>
          <w:szCs w:val="20"/>
        </w:rPr>
        <w:t>Moestrup</w:t>
      </w:r>
      <w:proofErr w:type="spellEnd"/>
      <w:r w:rsidRPr="00C047C0">
        <w:rPr>
          <w:rFonts w:ascii="Source Sans Pro" w:hAnsi="Source Sans Pro"/>
          <w:color w:val="000000"/>
          <w:sz w:val="20"/>
          <w:szCs w:val="20"/>
        </w:rPr>
        <w:t xml:space="preserve"> SK, Post S, </w:t>
      </w:r>
      <w:proofErr w:type="spellStart"/>
      <w:r w:rsidRPr="00C047C0">
        <w:rPr>
          <w:rFonts w:ascii="Source Sans Pro" w:hAnsi="Source Sans Pro"/>
          <w:color w:val="000000"/>
          <w:sz w:val="20"/>
          <w:szCs w:val="20"/>
        </w:rPr>
        <w:t>Sawamura</w:t>
      </w:r>
      <w:proofErr w:type="spellEnd"/>
      <w:r w:rsidRPr="00C047C0">
        <w:rPr>
          <w:rFonts w:ascii="Source Sans Pro" w:hAnsi="Source Sans Pro"/>
          <w:color w:val="000000"/>
          <w:sz w:val="20"/>
          <w:szCs w:val="20"/>
        </w:rPr>
        <w:t xml:space="preserve"> T, Silverstein S, Wang XY, El Khoury J. Standardizing scavenger receptor nomenclature. J Immunol. 2014 Mar 1;192(5):1997-2006.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10.4049/jimmunol.1490003.</w:t>
      </w:r>
    </w:p>
    <w:p w14:paraId="6FB7887B" w14:textId="77777777" w:rsidR="002E46CC" w:rsidRPr="00C047C0" w:rsidRDefault="002E46CC" w:rsidP="004E03F0">
      <w:pPr>
        <w:numPr>
          <w:ilvl w:val="0"/>
          <w:numId w:val="4"/>
        </w:numPr>
        <w:tabs>
          <w:tab w:val="left" w:pos="1620"/>
        </w:tabs>
        <w:autoSpaceDE w:val="0"/>
        <w:autoSpaceDN w:val="0"/>
        <w:adjustRightInd w:val="0"/>
        <w:jc w:val="both"/>
        <w:rPr>
          <w:rFonts w:ascii="Source Sans Pro" w:hAnsi="Source Sans Pro"/>
          <w:color w:val="000000"/>
          <w:sz w:val="20"/>
          <w:szCs w:val="20"/>
        </w:rPr>
      </w:pPr>
      <w:r w:rsidRPr="00C047C0">
        <w:rPr>
          <w:rFonts w:ascii="Source Sans Pro" w:hAnsi="Source Sans Pro"/>
          <w:b/>
          <w:bCs/>
          <w:color w:val="000000"/>
          <w:sz w:val="20"/>
          <w:szCs w:val="20"/>
        </w:rPr>
        <w:t xml:space="preserve">Whelan, FJ., </w:t>
      </w:r>
      <w:r w:rsidRPr="00C047C0">
        <w:rPr>
          <w:rFonts w:ascii="Source Sans Pro" w:hAnsi="Source Sans Pro"/>
          <w:bCs/>
          <w:color w:val="000000"/>
          <w:sz w:val="20"/>
          <w:szCs w:val="20"/>
        </w:rPr>
        <w:t xml:space="preserve">Yap, N., Golding, B. </w:t>
      </w:r>
      <w:r w:rsidRPr="00C047C0">
        <w:rPr>
          <w:rFonts w:ascii="Source Sans Pro" w:hAnsi="Source Sans Pro"/>
          <w:b/>
          <w:bCs/>
          <w:color w:val="000000"/>
          <w:sz w:val="20"/>
          <w:szCs w:val="20"/>
        </w:rPr>
        <w:t xml:space="preserve"> Bowdish, DME. </w:t>
      </w:r>
      <w:r w:rsidRPr="00C047C0">
        <w:rPr>
          <w:rFonts w:ascii="Source Sans Pro" w:hAnsi="Source Sans Pro"/>
          <w:color w:val="000000"/>
          <w:sz w:val="20"/>
          <w:szCs w:val="20"/>
        </w:rPr>
        <w:t>Bioinformatics for Im</w:t>
      </w:r>
      <w:r w:rsidR="009F2BF3" w:rsidRPr="00C047C0">
        <w:rPr>
          <w:rFonts w:ascii="Source Sans Pro" w:hAnsi="Source Sans Pro"/>
          <w:color w:val="000000"/>
          <w:sz w:val="20"/>
          <w:szCs w:val="20"/>
        </w:rPr>
        <w:t>munologists.</w:t>
      </w:r>
      <w:r w:rsidRPr="00C047C0">
        <w:rPr>
          <w:rFonts w:ascii="Source Sans Pro" w:hAnsi="Source Sans Pro"/>
          <w:color w:val="000000"/>
          <w:sz w:val="20"/>
          <w:szCs w:val="20"/>
        </w:rPr>
        <w:t xml:space="preserve"> Frontiers in Immunology. Frontiers in Immunology</w:t>
      </w:r>
      <w:r w:rsidR="009F2BF3" w:rsidRPr="00C047C0">
        <w:rPr>
          <w:rFonts w:ascii="Source Sans Pro" w:hAnsi="Source Sans Pro"/>
          <w:color w:val="000000"/>
          <w:sz w:val="20"/>
          <w:szCs w:val="20"/>
        </w:rPr>
        <w:t>. 2014.</w:t>
      </w:r>
      <w:r w:rsidRPr="00C047C0">
        <w:rPr>
          <w:rFonts w:ascii="Source Sans Pro" w:hAnsi="Source Sans Pro"/>
          <w:color w:val="000000"/>
          <w:sz w:val="20"/>
          <w:szCs w:val="20"/>
        </w:rPr>
        <w:t xml:space="preserve"> 4, 416.</w:t>
      </w:r>
      <w:r w:rsidRPr="00C047C0">
        <w:rPr>
          <w:rFonts w:ascii="Source Sans Pro" w:hAnsi="Source Sans Pro"/>
          <w:sz w:val="20"/>
          <w:szCs w:val="20"/>
        </w:rPr>
        <w:t xml:space="preserve"> </w:t>
      </w:r>
      <w:proofErr w:type="spellStart"/>
      <w:r w:rsidRPr="00C047C0">
        <w:rPr>
          <w:rFonts w:ascii="Source Sans Pro" w:hAnsi="Source Sans Pro"/>
          <w:color w:val="000000"/>
          <w:sz w:val="20"/>
          <w:szCs w:val="20"/>
        </w:rPr>
        <w:t>doi</w:t>
      </w:r>
      <w:proofErr w:type="spellEnd"/>
      <w:r w:rsidRPr="00C047C0">
        <w:rPr>
          <w:rFonts w:ascii="Source Sans Pro" w:hAnsi="Source Sans Pro"/>
          <w:color w:val="000000"/>
          <w:sz w:val="20"/>
          <w:szCs w:val="20"/>
        </w:rPr>
        <w:t>: 10.3389/fimmu.2013.00416</w:t>
      </w:r>
    </w:p>
    <w:p w14:paraId="6EFBDB61" w14:textId="77777777" w:rsidR="009F2BF3" w:rsidRPr="00C047C0" w:rsidRDefault="009F2BF3" w:rsidP="009F2BF3">
      <w:pPr>
        <w:pStyle w:val="ListParagraph"/>
        <w:rPr>
          <w:rFonts w:ascii="Source Sans Pro" w:hAnsi="Source Sans Pro"/>
          <w:color w:val="000000"/>
          <w:sz w:val="20"/>
          <w:szCs w:val="20"/>
        </w:rPr>
      </w:pPr>
      <w:r w:rsidRPr="00C047C0">
        <w:rPr>
          <w:rFonts w:ascii="Source Sans Pro" w:hAnsi="Source Sans Pro"/>
          <w:b/>
          <w:bCs/>
          <w:color w:val="000000"/>
          <w:sz w:val="20"/>
          <w:szCs w:val="20"/>
        </w:rPr>
        <w:t>*</w:t>
      </w:r>
      <w:r w:rsidR="00EF65E9" w:rsidRPr="00C047C0">
        <w:rPr>
          <w:rFonts w:ascii="Source Sans Pro" w:hAnsi="Source Sans Pro"/>
          <w:bCs/>
          <w:color w:val="000000"/>
          <w:sz w:val="20"/>
          <w:szCs w:val="20"/>
        </w:rPr>
        <w:t>2</w:t>
      </w:r>
      <w:r w:rsidR="00EF65E9" w:rsidRPr="00C047C0">
        <w:rPr>
          <w:rFonts w:ascii="Source Sans Pro" w:hAnsi="Source Sans Pro"/>
          <w:bCs/>
          <w:color w:val="000000"/>
          <w:sz w:val="20"/>
          <w:szCs w:val="20"/>
          <w:vertAlign w:val="superscript"/>
        </w:rPr>
        <w:t>nd</w:t>
      </w:r>
      <w:r w:rsidRPr="00C047C0">
        <w:rPr>
          <w:rFonts w:ascii="Source Sans Pro" w:hAnsi="Source Sans Pro"/>
          <w:bCs/>
          <w:color w:val="000000"/>
          <w:sz w:val="20"/>
          <w:szCs w:val="20"/>
        </w:rPr>
        <w:t xml:space="preserve"> </w:t>
      </w:r>
      <w:r w:rsidRPr="00C047C0">
        <w:rPr>
          <w:rFonts w:ascii="Source Sans Pro" w:hAnsi="Source Sans Pro"/>
          <w:color w:val="000000"/>
          <w:sz w:val="20"/>
          <w:szCs w:val="20"/>
        </w:rPr>
        <w:t xml:space="preserve">most highly downloaded paper </w:t>
      </w:r>
      <w:r w:rsidR="007440C4" w:rsidRPr="00C047C0">
        <w:rPr>
          <w:rFonts w:ascii="Source Sans Pro" w:hAnsi="Source Sans Pro"/>
          <w:color w:val="000000"/>
          <w:sz w:val="20"/>
          <w:szCs w:val="20"/>
        </w:rPr>
        <w:t>from this journal in 201</w:t>
      </w:r>
      <w:r w:rsidR="00D30D1C" w:rsidRPr="00C047C0">
        <w:rPr>
          <w:rFonts w:ascii="Source Sans Pro" w:hAnsi="Source Sans Pro"/>
          <w:color w:val="000000"/>
          <w:sz w:val="20"/>
          <w:szCs w:val="20"/>
        </w:rPr>
        <w:t>4</w:t>
      </w:r>
    </w:p>
    <w:p w14:paraId="4F1C0C74" w14:textId="77777777" w:rsidR="003F5BD0" w:rsidRPr="00C047C0" w:rsidRDefault="003F5BD0" w:rsidP="004E03F0">
      <w:pPr>
        <w:numPr>
          <w:ilvl w:val="0"/>
          <w:numId w:val="4"/>
        </w:numPr>
        <w:tabs>
          <w:tab w:val="left" w:pos="1620"/>
        </w:tabs>
        <w:autoSpaceDE w:val="0"/>
        <w:autoSpaceDN w:val="0"/>
        <w:adjustRightInd w:val="0"/>
        <w:jc w:val="both"/>
        <w:rPr>
          <w:rFonts w:ascii="Source Sans Pro" w:hAnsi="Source Sans Pro" w:cs="Candara"/>
          <w:sz w:val="20"/>
          <w:szCs w:val="20"/>
        </w:rPr>
      </w:pPr>
      <w:r w:rsidRPr="00C047C0">
        <w:rPr>
          <w:rFonts w:ascii="Source Sans Pro" w:hAnsi="Source Sans Pro"/>
          <w:b/>
          <w:bCs/>
          <w:color w:val="000000"/>
          <w:sz w:val="20"/>
          <w:szCs w:val="20"/>
        </w:rPr>
        <w:t>Dorrington, MG</w:t>
      </w:r>
      <w:r w:rsidRPr="00C047C0">
        <w:rPr>
          <w:rFonts w:ascii="Source Sans Pro" w:hAnsi="Source Sans Pro"/>
          <w:color w:val="000000"/>
          <w:sz w:val="20"/>
          <w:szCs w:val="20"/>
        </w:rPr>
        <w:t xml:space="preserve">., </w:t>
      </w:r>
      <w:r w:rsidRPr="00C047C0">
        <w:rPr>
          <w:rFonts w:ascii="Source Sans Pro" w:hAnsi="Source Sans Pro"/>
          <w:b/>
          <w:color w:val="000000"/>
          <w:sz w:val="20"/>
          <w:szCs w:val="20"/>
        </w:rPr>
        <w:t>Bowdish, DME</w:t>
      </w:r>
      <w:r w:rsidRPr="00C047C0">
        <w:rPr>
          <w:rFonts w:ascii="Source Sans Pro" w:hAnsi="Source Sans Pro"/>
          <w:color w:val="000000"/>
          <w:sz w:val="20"/>
          <w:szCs w:val="20"/>
        </w:rPr>
        <w:t xml:space="preserve">. </w:t>
      </w:r>
      <w:proofErr w:type="spellStart"/>
      <w:r w:rsidR="00C83E2B" w:rsidRPr="00C047C0">
        <w:rPr>
          <w:rFonts w:ascii="Source Sans Pro" w:hAnsi="Source Sans Pro"/>
          <w:color w:val="000000"/>
          <w:sz w:val="20"/>
          <w:szCs w:val="20"/>
        </w:rPr>
        <w:t>Immunosenescence</w:t>
      </w:r>
      <w:proofErr w:type="spellEnd"/>
      <w:r w:rsidR="00C83E2B" w:rsidRPr="00C047C0">
        <w:rPr>
          <w:rFonts w:ascii="Source Sans Pro" w:hAnsi="Source Sans Pro"/>
          <w:color w:val="000000"/>
          <w:sz w:val="20"/>
          <w:szCs w:val="20"/>
        </w:rPr>
        <w:t xml:space="preserve"> and novel vaccination strategies for the elderly</w:t>
      </w:r>
      <w:r w:rsidRPr="00C047C0">
        <w:rPr>
          <w:rFonts w:ascii="Source Sans Pro" w:hAnsi="Source Sans Pro"/>
          <w:color w:val="000000"/>
          <w:sz w:val="20"/>
          <w:szCs w:val="20"/>
        </w:rPr>
        <w:t xml:space="preserve">. Frontiers in Immunology (Editor Dr. Lorne </w:t>
      </w:r>
      <w:proofErr w:type="spellStart"/>
      <w:r w:rsidRPr="00C047C0">
        <w:rPr>
          <w:rFonts w:ascii="Source Sans Pro" w:hAnsi="Source Sans Pro"/>
          <w:color w:val="000000"/>
          <w:sz w:val="20"/>
          <w:szCs w:val="20"/>
        </w:rPr>
        <w:t>Babiuk</w:t>
      </w:r>
      <w:proofErr w:type="spellEnd"/>
      <w:r w:rsidRPr="00C047C0">
        <w:rPr>
          <w:rFonts w:ascii="Source Sans Pro" w:hAnsi="Source Sans Pro"/>
          <w:color w:val="000000"/>
          <w:sz w:val="20"/>
          <w:szCs w:val="20"/>
        </w:rPr>
        <w:t xml:space="preserve">). 2013. </w:t>
      </w:r>
      <w:r w:rsidRPr="00C047C0">
        <w:rPr>
          <w:rFonts w:ascii="Source Sans Pro" w:hAnsi="Source Sans Pro" w:cs="Candara"/>
          <w:sz w:val="20"/>
          <w:szCs w:val="20"/>
        </w:rPr>
        <w:t>doi:10.3388/immu.2013.00171</w:t>
      </w:r>
    </w:p>
    <w:p w14:paraId="02168D7E" w14:textId="77777777" w:rsidR="00C83E2B" w:rsidRPr="00C047C0" w:rsidRDefault="00FB3004" w:rsidP="004E03F0">
      <w:pPr>
        <w:numPr>
          <w:ilvl w:val="0"/>
          <w:numId w:val="4"/>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w:t>
      </w:r>
      <w:r w:rsidRPr="00C047C0">
        <w:rPr>
          <w:rFonts w:ascii="Source Sans Pro" w:hAnsi="Source Sans Pro" w:cs="Candara"/>
          <w:sz w:val="20"/>
          <w:szCs w:val="20"/>
          <w:u w:val="single"/>
        </w:rPr>
        <w:t>Gordon</w:t>
      </w:r>
      <w:r w:rsidRPr="00C047C0">
        <w:rPr>
          <w:rFonts w:ascii="Source Sans Pro" w:hAnsi="Source Sans Pro" w:cs="Candara"/>
          <w:sz w:val="20"/>
          <w:szCs w:val="20"/>
        </w:rPr>
        <w:t xml:space="preserve">, S. Conserved domains of the class </w:t>
      </w:r>
      <w:r w:rsidR="007205C7" w:rsidRPr="00C047C0">
        <w:rPr>
          <w:rFonts w:ascii="Source Sans Pro" w:hAnsi="Source Sans Pro" w:cs="Candara"/>
          <w:vanish/>
          <w:sz w:val="20"/>
          <w:szCs w:val="20"/>
        </w:rPr>
        <w:t>A scavenger receptors:</w:t>
      </w:r>
      <w:r w:rsidRPr="00C047C0">
        <w:rPr>
          <w:rFonts w:ascii="Source Sans Pro" w:hAnsi="Source Sans Pro" w:cs="Candara"/>
          <w:sz w:val="20"/>
          <w:szCs w:val="20"/>
        </w:rPr>
        <w:t>evolution and function</w:t>
      </w:r>
      <w:r w:rsidR="007205C7" w:rsidRPr="00C047C0">
        <w:rPr>
          <w:rFonts w:ascii="Source Sans Pro" w:hAnsi="Source Sans Pro" w:cs="Candara"/>
          <w:sz w:val="20"/>
          <w:szCs w:val="20"/>
        </w:rPr>
        <w:t>.</w:t>
      </w:r>
      <w:r w:rsidRPr="00C047C0">
        <w:rPr>
          <w:rFonts w:ascii="Source Sans Pro" w:hAnsi="Source Sans Pro" w:cs="Candara"/>
          <w:sz w:val="20"/>
          <w:szCs w:val="20"/>
        </w:rPr>
        <w:t xml:space="preserve"> Immunol Rev. 2009 Jan;227(1):19-31.</w:t>
      </w:r>
    </w:p>
    <w:p w14:paraId="363EDBF6" w14:textId="77777777" w:rsidR="00C83E2B" w:rsidRPr="00C047C0" w:rsidRDefault="00C83E2B" w:rsidP="004E03F0">
      <w:pPr>
        <w:numPr>
          <w:ilvl w:val="0"/>
          <w:numId w:val="4"/>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sz w:val="20"/>
          <w:szCs w:val="20"/>
        </w:rPr>
        <w:t>Bowdish DM</w:t>
      </w:r>
      <w:r w:rsidRPr="00C047C0">
        <w:rPr>
          <w:rFonts w:ascii="Source Sans Pro" w:hAnsi="Source Sans Pro" w:cs="Candara"/>
          <w:sz w:val="20"/>
          <w:szCs w:val="20"/>
        </w:rPr>
        <w:t xml:space="preserve">, Loffredo MS, Mukhopadhyay S, </w:t>
      </w:r>
      <w:proofErr w:type="spellStart"/>
      <w:r w:rsidRPr="00C047C0">
        <w:rPr>
          <w:rFonts w:ascii="Source Sans Pro" w:hAnsi="Source Sans Pro" w:cs="Candara"/>
          <w:sz w:val="20"/>
          <w:szCs w:val="20"/>
        </w:rPr>
        <w:t>Mantovani</w:t>
      </w:r>
      <w:proofErr w:type="spellEnd"/>
      <w:r w:rsidRPr="00C047C0">
        <w:rPr>
          <w:rFonts w:ascii="Source Sans Pro" w:hAnsi="Source Sans Pro" w:cs="Candara"/>
          <w:sz w:val="20"/>
          <w:szCs w:val="20"/>
        </w:rPr>
        <w:t xml:space="preserve"> A, </w:t>
      </w:r>
      <w:r w:rsidRPr="00C047C0">
        <w:rPr>
          <w:rFonts w:ascii="Source Sans Pro" w:hAnsi="Source Sans Pro" w:cs="Candara"/>
          <w:sz w:val="20"/>
          <w:szCs w:val="20"/>
          <w:u w:val="single"/>
        </w:rPr>
        <w:t>Gordon S</w:t>
      </w:r>
      <w:r w:rsidRPr="00C047C0">
        <w:rPr>
          <w:rFonts w:ascii="Source Sans Pro" w:hAnsi="Source Sans Pro" w:cs="Candara"/>
          <w:sz w:val="20"/>
          <w:szCs w:val="20"/>
        </w:rPr>
        <w:t>. (2007) Macrophage receptors implicated I the “adaptive” form of innate immunity. Microbes infect. Nov-Dec; 9(14-15): 1680-7.</w:t>
      </w:r>
    </w:p>
    <w:p w14:paraId="24894742" w14:textId="77777777" w:rsidR="00FB3004" w:rsidRPr="00C047C0" w:rsidRDefault="00FB3004" w:rsidP="004E03F0">
      <w:pPr>
        <w:numPr>
          <w:ilvl w:val="0"/>
          <w:numId w:val="4"/>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Gibbons, MA., </w:t>
      </w: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Davidson, D.J., </w:t>
      </w:r>
      <w:proofErr w:type="spellStart"/>
      <w:r w:rsidRPr="00C047C0">
        <w:rPr>
          <w:rFonts w:ascii="Source Sans Pro" w:hAnsi="Source Sans Pro" w:cs="Candara"/>
          <w:sz w:val="20"/>
          <w:szCs w:val="20"/>
        </w:rPr>
        <w:t>Salleneuve</w:t>
      </w:r>
      <w:proofErr w:type="spellEnd"/>
      <w:r w:rsidRPr="00C047C0">
        <w:rPr>
          <w:rFonts w:ascii="Source Sans Pro" w:hAnsi="Source Sans Pro" w:cs="Candara"/>
          <w:sz w:val="20"/>
          <w:szCs w:val="20"/>
        </w:rPr>
        <w:t xml:space="preserve">, JM., Simpson, A.J. Endogenous pulmonary antibiotics. Scott Med J. 2006 May;51(2):37-42. </w:t>
      </w:r>
    </w:p>
    <w:p w14:paraId="417F861E" w14:textId="77777777" w:rsidR="00FB3004" w:rsidRPr="00C047C0" w:rsidRDefault="00FB3004" w:rsidP="004E03F0">
      <w:pPr>
        <w:numPr>
          <w:ilvl w:val="0"/>
          <w:numId w:val="4"/>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w:t>
      </w:r>
      <w:r w:rsidRPr="00C047C0">
        <w:rPr>
          <w:rFonts w:ascii="Source Sans Pro" w:hAnsi="Source Sans Pro" w:cs="Candara"/>
          <w:sz w:val="20"/>
          <w:szCs w:val="20"/>
          <w:u w:val="single"/>
        </w:rPr>
        <w:t>Hancock, R.E.W</w:t>
      </w:r>
      <w:r w:rsidRPr="00C047C0">
        <w:rPr>
          <w:rFonts w:ascii="Source Sans Pro" w:hAnsi="Source Sans Pro" w:cs="Candara"/>
          <w:sz w:val="20"/>
          <w:szCs w:val="20"/>
        </w:rPr>
        <w:t>. 2005. Anti-endotoxin properties of cationic host defence peptides and proteins. 2005. J. Endotoxin Res. 11(4):230-6.</w:t>
      </w:r>
    </w:p>
    <w:p w14:paraId="54491041" w14:textId="77777777" w:rsidR="00FB3004" w:rsidRPr="00C047C0" w:rsidRDefault="00FB3004" w:rsidP="004E03F0">
      <w:pPr>
        <w:numPr>
          <w:ilvl w:val="0"/>
          <w:numId w:val="4"/>
        </w:numPr>
        <w:tabs>
          <w:tab w:val="left" w:pos="0"/>
          <w:tab w:val="left" w:pos="284"/>
        </w:tabs>
        <w:autoSpaceDE w:val="0"/>
        <w:autoSpaceDN w:val="0"/>
        <w:adjustRightInd w:val="0"/>
        <w:rPr>
          <w:rFonts w:ascii="Source Sans Pro" w:hAnsi="Source Sans Pro" w:cs="Candara"/>
          <w:sz w:val="20"/>
          <w:szCs w:val="20"/>
        </w:rPr>
      </w:pPr>
      <w:r w:rsidRPr="00C047C0">
        <w:rPr>
          <w:rFonts w:ascii="Source Sans Pro" w:hAnsi="Source Sans Pro" w:cs="Candara"/>
          <w:b/>
          <w:bCs/>
          <w:sz w:val="20"/>
          <w:szCs w:val="20"/>
        </w:rPr>
        <w:t>Bowdish, D.M.E.,</w:t>
      </w:r>
      <w:r w:rsidRPr="00C047C0">
        <w:rPr>
          <w:rFonts w:ascii="Source Sans Pro" w:hAnsi="Source Sans Pro" w:cs="Candara"/>
          <w:sz w:val="20"/>
          <w:szCs w:val="20"/>
        </w:rPr>
        <w:t xml:space="preserve"> Davidson, D.J., </w:t>
      </w:r>
      <w:r w:rsidRPr="00C047C0">
        <w:rPr>
          <w:rFonts w:ascii="Source Sans Pro" w:hAnsi="Source Sans Pro" w:cs="Candara"/>
          <w:sz w:val="20"/>
          <w:szCs w:val="20"/>
          <w:u w:val="single"/>
        </w:rPr>
        <w:t>Hancock, R.E.W</w:t>
      </w:r>
      <w:r w:rsidRPr="00C047C0">
        <w:rPr>
          <w:rFonts w:ascii="Source Sans Pro" w:hAnsi="Source Sans Pro" w:cs="Candara"/>
          <w:sz w:val="20"/>
          <w:szCs w:val="20"/>
        </w:rPr>
        <w:t xml:space="preserve">. 2004. A Re-evaluation of the role of host defence peptides in mammalian immunity. </w:t>
      </w:r>
      <w:proofErr w:type="spellStart"/>
      <w:r w:rsidRPr="00C047C0">
        <w:rPr>
          <w:rFonts w:ascii="Source Sans Pro" w:hAnsi="Source Sans Pro" w:cs="Candara"/>
          <w:sz w:val="20"/>
          <w:szCs w:val="20"/>
        </w:rPr>
        <w:t>Curr</w:t>
      </w:r>
      <w:proofErr w:type="spellEnd"/>
      <w:r w:rsidRPr="00C047C0">
        <w:rPr>
          <w:rFonts w:ascii="Source Sans Pro" w:hAnsi="Source Sans Pro" w:cs="Candara"/>
          <w:sz w:val="20"/>
          <w:szCs w:val="20"/>
        </w:rPr>
        <w:t xml:space="preserve"> Protein </w:t>
      </w:r>
      <w:proofErr w:type="spellStart"/>
      <w:r w:rsidRPr="00C047C0">
        <w:rPr>
          <w:rFonts w:ascii="Source Sans Pro" w:hAnsi="Source Sans Pro" w:cs="Candara"/>
          <w:sz w:val="20"/>
          <w:szCs w:val="20"/>
        </w:rPr>
        <w:t>Pept</w:t>
      </w:r>
      <w:proofErr w:type="spellEnd"/>
      <w:r w:rsidRPr="00C047C0">
        <w:rPr>
          <w:rFonts w:ascii="Source Sans Pro" w:hAnsi="Source Sans Pro" w:cs="Candara"/>
          <w:sz w:val="20"/>
          <w:szCs w:val="20"/>
        </w:rPr>
        <w:t xml:space="preserve"> Sci. 2005 Feb;6(1):35-51</w:t>
      </w:r>
    </w:p>
    <w:p w14:paraId="120161E9" w14:textId="77777777" w:rsidR="00FB3004" w:rsidRPr="00540855" w:rsidRDefault="00FB3004" w:rsidP="00FB3004">
      <w:pPr>
        <w:keepNext/>
        <w:tabs>
          <w:tab w:val="left" w:pos="0"/>
          <w:tab w:val="left" w:pos="851"/>
        </w:tabs>
        <w:autoSpaceDE w:val="0"/>
        <w:autoSpaceDN w:val="0"/>
        <w:adjustRightInd w:val="0"/>
        <w:rPr>
          <w:rFonts w:ascii="Source Sans Pro" w:hAnsi="Source Sans Pro" w:cs="Candara"/>
          <w:b/>
          <w:bCs/>
          <w:sz w:val="22"/>
          <w:szCs w:val="22"/>
        </w:rPr>
      </w:pPr>
    </w:p>
    <w:p w14:paraId="5A15E862" w14:textId="3504A687" w:rsidR="00894C8F" w:rsidRPr="00540855" w:rsidRDefault="00894C8F" w:rsidP="00BC2D2B">
      <w:pPr>
        <w:autoSpaceDE w:val="0"/>
        <w:autoSpaceDN w:val="0"/>
        <w:adjustRightInd w:val="0"/>
        <w:rPr>
          <w:rFonts w:ascii="Source Sans Pro" w:hAnsi="Source Sans Pro" w:cs="Candara"/>
          <w:b/>
          <w:bCs/>
          <w:sz w:val="22"/>
          <w:szCs w:val="22"/>
          <w:u w:val="single"/>
        </w:rPr>
      </w:pPr>
      <w:r w:rsidRPr="00540855">
        <w:rPr>
          <w:rFonts w:ascii="Source Sans Pro" w:hAnsi="Source Sans Pro" w:cs="Candara"/>
          <w:b/>
          <w:bCs/>
          <w:sz w:val="22"/>
          <w:szCs w:val="22"/>
          <w:u w:val="single"/>
        </w:rPr>
        <w:t>White Paper</w:t>
      </w:r>
      <w:r w:rsidR="005D0358">
        <w:rPr>
          <w:rFonts w:ascii="Source Sans Pro" w:hAnsi="Source Sans Pro" w:cs="Candara"/>
          <w:b/>
          <w:bCs/>
          <w:sz w:val="22"/>
          <w:szCs w:val="22"/>
          <w:u w:val="single"/>
        </w:rPr>
        <w:t>s</w:t>
      </w:r>
      <w:r w:rsidR="008018BB">
        <w:rPr>
          <w:rFonts w:ascii="Source Sans Pro" w:hAnsi="Source Sans Pro" w:cs="Candara"/>
          <w:b/>
          <w:bCs/>
          <w:sz w:val="22"/>
          <w:szCs w:val="22"/>
          <w:u w:val="single"/>
        </w:rPr>
        <w:t>/Policy reports</w:t>
      </w:r>
      <w:r w:rsidRPr="00540855">
        <w:rPr>
          <w:rFonts w:ascii="Source Sans Pro" w:hAnsi="Source Sans Pro" w:cs="Candara"/>
          <w:b/>
          <w:bCs/>
          <w:sz w:val="22"/>
          <w:szCs w:val="22"/>
          <w:u w:val="single"/>
        </w:rPr>
        <w:t>:</w:t>
      </w:r>
    </w:p>
    <w:p w14:paraId="0993B1DD" w14:textId="5B6C72B3" w:rsidR="00894C8F" w:rsidRPr="00C047C0" w:rsidRDefault="00894C8F" w:rsidP="00E93028">
      <w:pPr>
        <w:pStyle w:val="ListParagraph"/>
        <w:numPr>
          <w:ilvl w:val="0"/>
          <w:numId w:val="23"/>
        </w:numPr>
        <w:autoSpaceDE w:val="0"/>
        <w:autoSpaceDN w:val="0"/>
        <w:adjustRightInd w:val="0"/>
        <w:rPr>
          <w:rFonts w:ascii="Source Sans Pro" w:hAnsi="Source Sans Pro"/>
          <w:sz w:val="20"/>
          <w:szCs w:val="20"/>
        </w:rPr>
      </w:pPr>
      <w:r w:rsidRPr="00C047C0">
        <w:rPr>
          <w:rFonts w:ascii="Source Sans Pro" w:hAnsi="Source Sans Pro" w:cs="Candara"/>
          <w:bCs/>
          <w:sz w:val="20"/>
          <w:szCs w:val="20"/>
        </w:rPr>
        <w:t>National Institute on Ageing. (2019). As One of Canada’s Top Killers, Why Isn’t Pneumonia Taken More Seriously? Toronto, ON: National Institute on Ageing White Paper.</w:t>
      </w:r>
      <w:hyperlink r:id="rId13" w:history="1">
        <w:r w:rsidR="005D0358" w:rsidRPr="00C047C0">
          <w:rPr>
            <w:rStyle w:val="Hyperlink"/>
            <w:rFonts w:ascii="Source Sans Pro" w:hAnsi="Source Sans Pro"/>
            <w:sz w:val="20"/>
            <w:szCs w:val="20"/>
          </w:rPr>
          <w:t>https://www.ryerson.ca/nia/white-papers/why-isnt-pneumonia-taken-more-seriously.pdf</w:t>
        </w:r>
      </w:hyperlink>
    </w:p>
    <w:p w14:paraId="247F916A" w14:textId="14A6D2FC" w:rsidR="005D0358" w:rsidRPr="00C047C0" w:rsidRDefault="005D0358" w:rsidP="00E93028">
      <w:pPr>
        <w:pStyle w:val="ListParagraph"/>
        <w:numPr>
          <w:ilvl w:val="0"/>
          <w:numId w:val="23"/>
        </w:numPr>
        <w:autoSpaceDE w:val="0"/>
        <w:autoSpaceDN w:val="0"/>
        <w:adjustRightInd w:val="0"/>
        <w:rPr>
          <w:rFonts w:ascii="Source Sans Pro" w:hAnsi="Source Sans Pro" w:cs="Candara"/>
          <w:bCs/>
          <w:sz w:val="20"/>
          <w:szCs w:val="20"/>
        </w:rPr>
      </w:pPr>
      <w:r w:rsidRPr="00C047C0">
        <w:rPr>
          <w:rFonts w:ascii="Source Sans Pro" w:hAnsi="Source Sans Pro" w:cs="Candara"/>
          <w:bCs/>
          <w:sz w:val="20"/>
          <w:szCs w:val="20"/>
        </w:rPr>
        <w:t>The Lung Association Ontario in partnership with the National Institute on Ageing. (2019) “Prevention: The Best Medicine. The Importance of Immunization to the Health of Seniors.”</w:t>
      </w:r>
    </w:p>
    <w:p w14:paraId="661411DE" w14:textId="5D762D78" w:rsidR="00C10423" w:rsidRDefault="00C10423" w:rsidP="00E93028">
      <w:pPr>
        <w:pStyle w:val="ListParagraph"/>
        <w:numPr>
          <w:ilvl w:val="0"/>
          <w:numId w:val="23"/>
        </w:numPr>
        <w:autoSpaceDE w:val="0"/>
        <w:autoSpaceDN w:val="0"/>
        <w:adjustRightInd w:val="0"/>
        <w:rPr>
          <w:rFonts w:ascii="Source Sans Pro" w:hAnsi="Source Sans Pro" w:cs="Candara"/>
          <w:bCs/>
          <w:sz w:val="20"/>
          <w:szCs w:val="20"/>
        </w:rPr>
      </w:pPr>
      <w:r w:rsidRPr="00C047C0">
        <w:rPr>
          <w:rFonts w:ascii="Source Sans Pro" w:hAnsi="Source Sans Pro" w:cs="Candara"/>
          <w:bCs/>
          <w:sz w:val="20"/>
          <w:szCs w:val="20"/>
        </w:rPr>
        <w:t xml:space="preserve">The Lung Association Ontario. (2019) “Paving the way for </w:t>
      </w:r>
      <w:r w:rsidR="00016E90" w:rsidRPr="00C047C0">
        <w:rPr>
          <w:rFonts w:ascii="Source Sans Pro" w:hAnsi="Source Sans Pro" w:cs="Candara"/>
          <w:bCs/>
          <w:sz w:val="20"/>
          <w:szCs w:val="20"/>
        </w:rPr>
        <w:t>Immunization</w:t>
      </w:r>
      <w:r w:rsidRPr="00C047C0">
        <w:rPr>
          <w:rFonts w:ascii="Source Sans Pro" w:hAnsi="Source Sans Pro" w:cs="Candara"/>
          <w:bCs/>
          <w:sz w:val="20"/>
          <w:szCs w:val="20"/>
        </w:rPr>
        <w:t xml:space="preserve"> Innovation”.</w:t>
      </w:r>
    </w:p>
    <w:p w14:paraId="19BB2C1D" w14:textId="77777777" w:rsidR="008018BB" w:rsidRDefault="008018BB" w:rsidP="008018BB">
      <w:pPr>
        <w:pStyle w:val="ListParagraph"/>
        <w:autoSpaceDE w:val="0"/>
        <w:autoSpaceDN w:val="0"/>
        <w:adjustRightInd w:val="0"/>
        <w:ind w:left="360"/>
        <w:rPr>
          <w:rFonts w:ascii="Source Sans Pro" w:hAnsi="Source Sans Pro" w:cs="Candara"/>
          <w:bCs/>
          <w:sz w:val="20"/>
          <w:szCs w:val="20"/>
        </w:rPr>
      </w:pPr>
    </w:p>
    <w:p w14:paraId="49340034" w14:textId="66476EE5" w:rsidR="008018BB" w:rsidRPr="008018BB" w:rsidRDefault="008018BB" w:rsidP="008018BB">
      <w:pPr>
        <w:autoSpaceDE w:val="0"/>
        <w:autoSpaceDN w:val="0"/>
        <w:adjustRightInd w:val="0"/>
        <w:rPr>
          <w:rFonts w:ascii="Source Sans Pro" w:hAnsi="Source Sans Pro" w:cs="Candara"/>
          <w:b/>
          <w:sz w:val="20"/>
          <w:szCs w:val="20"/>
          <w:u w:val="single"/>
        </w:rPr>
      </w:pPr>
      <w:r>
        <w:rPr>
          <w:rFonts w:ascii="Source Sans Pro" w:hAnsi="Source Sans Pro" w:cs="Candara"/>
          <w:b/>
          <w:sz w:val="20"/>
          <w:szCs w:val="20"/>
          <w:u w:val="single"/>
        </w:rPr>
        <w:t>Publications for a lay/broad audience</w:t>
      </w:r>
    </w:p>
    <w:p w14:paraId="451E1569" w14:textId="1B1034B3" w:rsidR="00E93028" w:rsidRPr="00C047C0" w:rsidRDefault="00E93028" w:rsidP="00E93028">
      <w:pPr>
        <w:pStyle w:val="ListParagraph"/>
        <w:numPr>
          <w:ilvl w:val="0"/>
          <w:numId w:val="23"/>
        </w:numPr>
        <w:autoSpaceDE w:val="0"/>
        <w:autoSpaceDN w:val="0"/>
        <w:adjustRightInd w:val="0"/>
        <w:rPr>
          <w:rFonts w:ascii="Source Sans Pro" w:hAnsi="Source Sans Pro" w:cs="Candara"/>
          <w:bCs/>
          <w:sz w:val="20"/>
          <w:szCs w:val="20"/>
        </w:rPr>
      </w:pPr>
      <w:r w:rsidRPr="00C047C0">
        <w:rPr>
          <w:rFonts w:ascii="Source Sans Pro" w:hAnsi="Source Sans Pro" w:cs="Candara"/>
          <w:b/>
          <w:sz w:val="20"/>
          <w:szCs w:val="20"/>
        </w:rPr>
        <w:t xml:space="preserve">Grace </w:t>
      </w:r>
      <w:proofErr w:type="spellStart"/>
      <w:r w:rsidRPr="00C047C0">
        <w:rPr>
          <w:rFonts w:ascii="Source Sans Pro" w:hAnsi="Source Sans Pro" w:cs="Candara"/>
          <w:b/>
          <w:sz w:val="20"/>
          <w:szCs w:val="20"/>
        </w:rPr>
        <w:t>Teskey</w:t>
      </w:r>
      <w:proofErr w:type="spellEnd"/>
      <w:r w:rsidRPr="00C047C0">
        <w:rPr>
          <w:rFonts w:ascii="Source Sans Pro" w:hAnsi="Source Sans Pro" w:cs="Candara"/>
          <w:b/>
          <w:sz w:val="20"/>
          <w:szCs w:val="20"/>
        </w:rPr>
        <w:t xml:space="preserve">, </w:t>
      </w:r>
      <w:proofErr w:type="spellStart"/>
      <w:r w:rsidRPr="00C047C0">
        <w:rPr>
          <w:rFonts w:ascii="Source Sans Pro" w:hAnsi="Source Sans Pro" w:cs="Candara"/>
          <w:b/>
          <w:sz w:val="20"/>
          <w:szCs w:val="20"/>
        </w:rPr>
        <w:t>Cedoljub</w:t>
      </w:r>
      <w:proofErr w:type="spellEnd"/>
      <w:r w:rsidRPr="00C047C0">
        <w:rPr>
          <w:rFonts w:ascii="Source Sans Pro" w:hAnsi="Source Sans Pro" w:cs="Candara"/>
          <w:b/>
          <w:sz w:val="20"/>
          <w:szCs w:val="20"/>
        </w:rPr>
        <w:t xml:space="preserve"> </w:t>
      </w:r>
      <w:proofErr w:type="spellStart"/>
      <w:r w:rsidRPr="00C047C0">
        <w:rPr>
          <w:rFonts w:ascii="Source Sans Pro" w:hAnsi="Source Sans Pro" w:cs="Candara"/>
          <w:b/>
          <w:sz w:val="20"/>
          <w:szCs w:val="20"/>
        </w:rPr>
        <w:t>Bundalovic</w:t>
      </w:r>
      <w:proofErr w:type="spellEnd"/>
      <w:r w:rsidRPr="00C047C0">
        <w:rPr>
          <w:rFonts w:ascii="Source Sans Pro" w:hAnsi="Source Sans Pro" w:cs="Candara"/>
          <w:b/>
          <w:sz w:val="20"/>
          <w:szCs w:val="20"/>
        </w:rPr>
        <w:t>-Torma, Dawn Bowdish</w:t>
      </w:r>
      <w:r w:rsidRPr="00C047C0">
        <w:rPr>
          <w:rFonts w:ascii="Source Sans Pro" w:hAnsi="Source Sans Pro" w:cs="Candara"/>
          <w:bCs/>
          <w:sz w:val="20"/>
          <w:szCs w:val="20"/>
        </w:rPr>
        <w:t xml:space="preserve">; Age-associated inflammation alters the aging trajectory. </w:t>
      </w:r>
      <w:proofErr w:type="spellStart"/>
      <w:r w:rsidRPr="00C047C0">
        <w:rPr>
          <w:rFonts w:ascii="Source Sans Pro" w:hAnsi="Source Sans Pro" w:cs="Candara"/>
          <w:bCs/>
          <w:sz w:val="20"/>
          <w:szCs w:val="20"/>
        </w:rPr>
        <w:t>Biochem</w:t>
      </w:r>
      <w:proofErr w:type="spellEnd"/>
      <w:r w:rsidRPr="00C047C0">
        <w:rPr>
          <w:rFonts w:ascii="Source Sans Pro" w:hAnsi="Source Sans Pro" w:cs="Candara"/>
          <w:bCs/>
          <w:sz w:val="20"/>
          <w:szCs w:val="20"/>
        </w:rPr>
        <w:t xml:space="preserve"> (</w:t>
      </w:r>
      <w:proofErr w:type="spellStart"/>
      <w:r w:rsidRPr="00C047C0">
        <w:rPr>
          <w:rFonts w:ascii="Source Sans Pro" w:hAnsi="Source Sans Pro" w:cs="Candara"/>
          <w:bCs/>
          <w:sz w:val="20"/>
          <w:szCs w:val="20"/>
        </w:rPr>
        <w:t>Lond</w:t>
      </w:r>
      <w:proofErr w:type="spellEnd"/>
      <w:r w:rsidRPr="00C047C0">
        <w:rPr>
          <w:rFonts w:ascii="Source Sans Pro" w:hAnsi="Source Sans Pro" w:cs="Candara"/>
          <w:bCs/>
          <w:sz w:val="20"/>
          <w:szCs w:val="20"/>
        </w:rPr>
        <w:t xml:space="preserve">) 1 February 2019; 41 (1): 22–25. </w:t>
      </w:r>
      <w:proofErr w:type="spellStart"/>
      <w:r w:rsidRPr="00C047C0">
        <w:rPr>
          <w:rFonts w:ascii="Source Sans Pro" w:hAnsi="Source Sans Pro" w:cs="Candara"/>
          <w:bCs/>
          <w:sz w:val="20"/>
          <w:szCs w:val="20"/>
        </w:rPr>
        <w:t>doi</w:t>
      </w:r>
      <w:proofErr w:type="spellEnd"/>
      <w:r w:rsidRPr="00C047C0">
        <w:rPr>
          <w:rFonts w:ascii="Source Sans Pro" w:hAnsi="Source Sans Pro" w:cs="Candara"/>
          <w:bCs/>
          <w:sz w:val="20"/>
          <w:szCs w:val="20"/>
        </w:rPr>
        <w:t>: https://doi.org/10.1042/BIO04101022</w:t>
      </w:r>
    </w:p>
    <w:p w14:paraId="2682BA95" w14:textId="77777777" w:rsidR="005D0358" w:rsidRPr="00540855" w:rsidRDefault="005D0358" w:rsidP="005D0358">
      <w:pPr>
        <w:autoSpaceDE w:val="0"/>
        <w:autoSpaceDN w:val="0"/>
        <w:adjustRightInd w:val="0"/>
        <w:rPr>
          <w:rFonts w:ascii="Source Sans Pro" w:hAnsi="Source Sans Pro" w:cs="Candara"/>
          <w:bCs/>
          <w:sz w:val="22"/>
          <w:szCs w:val="22"/>
        </w:rPr>
      </w:pPr>
    </w:p>
    <w:p w14:paraId="67EA9451" w14:textId="77777777" w:rsidR="00FB3004" w:rsidRPr="00540855" w:rsidRDefault="00FB3004" w:rsidP="00BC2D2B">
      <w:pPr>
        <w:autoSpaceDE w:val="0"/>
        <w:autoSpaceDN w:val="0"/>
        <w:adjustRightInd w:val="0"/>
        <w:rPr>
          <w:rFonts w:ascii="Source Sans Pro" w:hAnsi="Source Sans Pro" w:cs="Candara"/>
          <w:b/>
          <w:bCs/>
          <w:sz w:val="22"/>
          <w:szCs w:val="22"/>
          <w:u w:val="single"/>
        </w:rPr>
      </w:pPr>
      <w:r w:rsidRPr="00540855">
        <w:rPr>
          <w:rFonts w:ascii="Source Sans Pro" w:hAnsi="Source Sans Pro" w:cs="Candara"/>
          <w:b/>
          <w:bCs/>
          <w:sz w:val="22"/>
          <w:szCs w:val="22"/>
          <w:u w:val="single"/>
        </w:rPr>
        <w:t>Figures</w:t>
      </w:r>
    </w:p>
    <w:p w14:paraId="790ED8DA" w14:textId="065BBA49" w:rsidR="00A14303" w:rsidRPr="008018BB" w:rsidRDefault="00A14303" w:rsidP="008018BB">
      <w:pPr>
        <w:pStyle w:val="ListParagraph"/>
        <w:numPr>
          <w:ilvl w:val="0"/>
          <w:numId w:val="27"/>
        </w:numPr>
        <w:tabs>
          <w:tab w:val="left" w:pos="0"/>
          <w:tab w:val="left" w:pos="284"/>
          <w:tab w:val="left" w:pos="851"/>
        </w:tabs>
        <w:autoSpaceDE w:val="0"/>
        <w:autoSpaceDN w:val="0"/>
        <w:adjustRightInd w:val="0"/>
        <w:spacing w:before="120" w:after="120"/>
        <w:rPr>
          <w:rFonts w:ascii="Source Sans Pro" w:hAnsi="Source Sans Pro" w:cs="Candara"/>
          <w:sz w:val="20"/>
          <w:szCs w:val="20"/>
        </w:rPr>
      </w:pPr>
      <w:r w:rsidRPr="008018BB">
        <w:rPr>
          <w:rFonts w:ascii="Source Sans Pro" w:hAnsi="Source Sans Pro" w:cs="Candara"/>
          <w:b/>
          <w:bCs/>
          <w:sz w:val="20"/>
          <w:szCs w:val="20"/>
        </w:rPr>
        <w:t xml:space="preserve">S </w:t>
      </w:r>
      <w:proofErr w:type="spellStart"/>
      <w:r w:rsidRPr="008018BB">
        <w:rPr>
          <w:rFonts w:ascii="Source Sans Pro" w:hAnsi="Source Sans Pro" w:cs="Candara"/>
          <w:b/>
          <w:bCs/>
          <w:sz w:val="20"/>
          <w:szCs w:val="20"/>
        </w:rPr>
        <w:t>Makaremi</w:t>
      </w:r>
      <w:proofErr w:type="spellEnd"/>
      <w:r w:rsidRPr="008018BB">
        <w:rPr>
          <w:rFonts w:ascii="Source Sans Pro" w:hAnsi="Source Sans Pro" w:cs="Candara"/>
          <w:b/>
          <w:bCs/>
          <w:sz w:val="20"/>
          <w:szCs w:val="20"/>
        </w:rPr>
        <w:t xml:space="preserve">, H </w:t>
      </w:r>
      <w:proofErr w:type="spellStart"/>
      <w:r w:rsidRPr="008018BB">
        <w:rPr>
          <w:rFonts w:ascii="Source Sans Pro" w:hAnsi="Source Sans Pro" w:cs="Candara"/>
          <w:b/>
          <w:bCs/>
          <w:sz w:val="20"/>
          <w:szCs w:val="20"/>
        </w:rPr>
        <w:t>Luu</w:t>
      </w:r>
      <w:proofErr w:type="spellEnd"/>
      <w:r w:rsidRPr="008018BB">
        <w:rPr>
          <w:rFonts w:ascii="Source Sans Pro" w:hAnsi="Source Sans Pro" w:cs="Candara"/>
          <w:b/>
          <w:bCs/>
          <w:sz w:val="20"/>
          <w:szCs w:val="20"/>
        </w:rPr>
        <w:t>, JP Boyle</w:t>
      </w:r>
      <w:r w:rsidRPr="008018BB">
        <w:rPr>
          <w:rFonts w:ascii="Source Sans Pro" w:hAnsi="Source Sans Pro" w:cs="Candara"/>
          <w:sz w:val="20"/>
          <w:szCs w:val="20"/>
        </w:rPr>
        <w:t xml:space="preserve">, Y Zhu, C </w:t>
      </w:r>
      <w:proofErr w:type="spellStart"/>
      <w:r w:rsidRPr="008018BB">
        <w:rPr>
          <w:rFonts w:ascii="Source Sans Pro" w:hAnsi="Source Sans Pro" w:cs="Candara"/>
          <w:sz w:val="20"/>
          <w:szCs w:val="20"/>
        </w:rPr>
        <w:t>Cerson</w:t>
      </w:r>
      <w:proofErr w:type="spellEnd"/>
      <w:r w:rsidRPr="008018BB">
        <w:rPr>
          <w:rFonts w:ascii="Source Sans Pro" w:hAnsi="Source Sans Pro" w:cs="Candara"/>
          <w:sz w:val="20"/>
          <w:szCs w:val="20"/>
        </w:rPr>
        <w:t xml:space="preserve">, </w:t>
      </w:r>
      <w:r w:rsidRPr="008018BB">
        <w:rPr>
          <w:rFonts w:ascii="Source Sans Pro" w:hAnsi="Source Sans Pro" w:cs="Candara"/>
          <w:b/>
          <w:bCs/>
          <w:sz w:val="20"/>
          <w:szCs w:val="20"/>
        </w:rPr>
        <w:t>DME Bowdish</w:t>
      </w:r>
      <w:r w:rsidRPr="008018BB">
        <w:rPr>
          <w:rFonts w:ascii="Source Sans Pro" w:hAnsi="Source Sans Pro" w:cs="Candara"/>
          <w:sz w:val="20"/>
          <w:szCs w:val="20"/>
        </w:rPr>
        <w:t>, JM Moran</w:t>
      </w:r>
      <w:r w:rsidRPr="008018BB">
        <w:rPr>
          <w:rFonts w:ascii="Cambria Math" w:hAnsi="Cambria Math" w:cs="Cambria Math"/>
          <w:sz w:val="20"/>
          <w:szCs w:val="20"/>
        </w:rPr>
        <w:t>‐</w:t>
      </w:r>
      <w:r w:rsidRPr="008018BB">
        <w:rPr>
          <w:rFonts w:ascii="Source Sans Pro" w:hAnsi="Source Sans Pro" w:cs="Candara"/>
          <w:sz w:val="20"/>
          <w:szCs w:val="20"/>
        </w:rPr>
        <w:t>Mirabal</w:t>
      </w:r>
      <w:r w:rsidRPr="008018BB">
        <w:rPr>
          <w:rFonts w:ascii="Source Sans Pro" w:hAnsi="Source Sans Pro" w:cs="Source Sans Pro"/>
          <w:sz w:val="20"/>
          <w:szCs w:val="20"/>
        </w:rPr>
        <w:t>…</w:t>
      </w:r>
      <w:r w:rsidRPr="008018BB">
        <w:rPr>
          <w:rFonts w:ascii="Source Sans Pro" w:hAnsi="Source Sans Pro" w:cs="Candara"/>
          <w:sz w:val="20"/>
          <w:szCs w:val="20"/>
        </w:rPr>
        <w:t xml:space="preserve"> - Advanced Materials Interfaces, 2019.  Plasma Membrane: The Topography of Silica Films Modulates Primary Macrophage Morphology and Function (Adv. Mater. Interfaces 21/2019)</w:t>
      </w:r>
    </w:p>
    <w:p w14:paraId="2D48D726" w14:textId="0C4365AC" w:rsidR="00FB3004" w:rsidRPr="008018BB" w:rsidRDefault="00FB3004" w:rsidP="008018BB">
      <w:pPr>
        <w:pStyle w:val="ListParagraph"/>
        <w:numPr>
          <w:ilvl w:val="0"/>
          <w:numId w:val="27"/>
        </w:numPr>
        <w:tabs>
          <w:tab w:val="left" w:pos="0"/>
          <w:tab w:val="left" w:pos="284"/>
          <w:tab w:val="left" w:pos="851"/>
        </w:tabs>
        <w:autoSpaceDE w:val="0"/>
        <w:autoSpaceDN w:val="0"/>
        <w:adjustRightInd w:val="0"/>
        <w:spacing w:before="120" w:after="120"/>
        <w:rPr>
          <w:rFonts w:ascii="Source Sans Pro" w:hAnsi="Source Sans Pro" w:cs="Candara"/>
          <w:sz w:val="20"/>
          <w:szCs w:val="20"/>
        </w:rPr>
      </w:pPr>
      <w:r w:rsidRPr="008018BB">
        <w:rPr>
          <w:rFonts w:ascii="Source Sans Pro" w:hAnsi="Source Sans Pro" w:cs="Candara"/>
          <w:sz w:val="20"/>
          <w:szCs w:val="20"/>
        </w:rPr>
        <w:t xml:space="preserve">S. Gordon. 2007. “Leukocyte migration” and “Phagocytosis &amp; Autophagy” for: Macrophages and Phagocytosis. In: Fundamental Immunology 6th Ed. W. Paul Lippincott Raven. Publ. Philadelphia. </w:t>
      </w:r>
      <w:proofErr w:type="spellStart"/>
      <w:r w:rsidRPr="008018BB">
        <w:rPr>
          <w:rFonts w:ascii="Source Sans Pro" w:hAnsi="Source Sans Pro" w:cs="Candara"/>
          <w:sz w:val="20"/>
          <w:szCs w:val="20"/>
        </w:rPr>
        <w:t>Chapt</w:t>
      </w:r>
      <w:proofErr w:type="spellEnd"/>
      <w:r w:rsidRPr="008018BB">
        <w:rPr>
          <w:rFonts w:ascii="Source Sans Pro" w:hAnsi="Source Sans Pro" w:cs="Candara"/>
          <w:sz w:val="20"/>
          <w:szCs w:val="20"/>
        </w:rPr>
        <w:t xml:space="preserve"> 17.</w:t>
      </w:r>
    </w:p>
    <w:p w14:paraId="5E72909D" w14:textId="77777777" w:rsidR="00FB3004" w:rsidRPr="00540855" w:rsidRDefault="00992DAA" w:rsidP="00FB3004">
      <w:pPr>
        <w:keepNext/>
        <w:tabs>
          <w:tab w:val="left" w:pos="0"/>
          <w:tab w:val="left" w:pos="851"/>
        </w:tabs>
        <w:autoSpaceDE w:val="0"/>
        <w:autoSpaceDN w:val="0"/>
        <w:adjustRightInd w:val="0"/>
        <w:spacing w:before="240" w:after="240"/>
        <w:rPr>
          <w:rFonts w:ascii="Source Sans Pro" w:hAnsi="Source Sans Pro" w:cs="Candara"/>
          <w:b/>
          <w:bCs/>
          <w:sz w:val="22"/>
          <w:szCs w:val="22"/>
          <w:u w:val="single"/>
        </w:rPr>
      </w:pPr>
      <w:r w:rsidRPr="00540855">
        <w:rPr>
          <w:rFonts w:ascii="Source Sans Pro" w:hAnsi="Source Sans Pro" w:cs="Candara"/>
          <w:b/>
          <w:bCs/>
          <w:sz w:val="22"/>
          <w:szCs w:val="22"/>
          <w:u w:val="single"/>
        </w:rPr>
        <w:t xml:space="preserve">Presentations </w:t>
      </w:r>
      <w:r w:rsidR="00BC2D2B" w:rsidRPr="00540855">
        <w:rPr>
          <w:rFonts w:ascii="Source Sans Pro" w:hAnsi="Source Sans Pro" w:cs="Candara"/>
          <w:b/>
          <w:bCs/>
          <w:sz w:val="22"/>
          <w:szCs w:val="22"/>
          <w:u w:val="single"/>
        </w:rPr>
        <w:t>(Invited):</w:t>
      </w:r>
    </w:p>
    <w:p w14:paraId="4A166499" w14:textId="05A797C3" w:rsidR="00391D1C" w:rsidRPr="00391D1C" w:rsidRDefault="00391D1C" w:rsidP="00AC5EE3">
      <w:pPr>
        <w:numPr>
          <w:ilvl w:val="0"/>
          <w:numId w:val="16"/>
        </w:numPr>
        <w:tabs>
          <w:tab w:val="left" w:pos="0"/>
          <w:tab w:val="left" w:pos="851"/>
        </w:tabs>
        <w:autoSpaceDE w:val="0"/>
        <w:autoSpaceDN w:val="0"/>
        <w:adjustRightInd w:val="0"/>
        <w:rPr>
          <w:rFonts w:ascii="Source Sans Pro" w:hAnsi="Source Sans Pro" w:cs="Candara"/>
          <w:sz w:val="20"/>
          <w:szCs w:val="20"/>
        </w:rPr>
      </w:pPr>
      <w:bookmarkStart w:id="7" w:name="_Hlk60842143"/>
      <w:proofErr w:type="spellStart"/>
      <w:r w:rsidRPr="00391D1C">
        <w:rPr>
          <w:rFonts w:ascii="Source Sans Pro" w:hAnsi="Source Sans Pro" w:cs="Candara"/>
          <w:sz w:val="20"/>
          <w:szCs w:val="20"/>
        </w:rPr>
        <w:t>Masoro-Barshop</w:t>
      </w:r>
      <w:proofErr w:type="spellEnd"/>
      <w:r w:rsidRPr="00391D1C">
        <w:rPr>
          <w:rFonts w:ascii="Source Sans Pro" w:hAnsi="Source Sans Pro" w:cs="Candara"/>
          <w:sz w:val="20"/>
          <w:szCs w:val="20"/>
        </w:rPr>
        <w:t xml:space="preserve"> Conference on Aging. Virtual Conference – The Aging Immune System. “Systemic inflammation inhibits macrophage function and predisposes to infections”. October 15, 2021.</w:t>
      </w:r>
    </w:p>
    <w:p w14:paraId="0DE1C827" w14:textId="5D5BE05F" w:rsidR="00391D1C" w:rsidRDefault="00391D1C" w:rsidP="000D6CF8">
      <w:pPr>
        <w:numPr>
          <w:ilvl w:val="0"/>
          <w:numId w:val="16"/>
        </w:numPr>
        <w:tabs>
          <w:tab w:val="left" w:pos="0"/>
          <w:tab w:val="left" w:pos="851"/>
        </w:tabs>
        <w:autoSpaceDE w:val="0"/>
        <w:autoSpaceDN w:val="0"/>
        <w:adjustRightInd w:val="0"/>
        <w:rPr>
          <w:rFonts w:ascii="Source Sans Pro" w:hAnsi="Source Sans Pro" w:cs="Candara"/>
          <w:sz w:val="20"/>
          <w:szCs w:val="20"/>
        </w:rPr>
      </w:pPr>
      <w:r>
        <w:rPr>
          <w:rFonts w:ascii="Source Sans Pro" w:hAnsi="Source Sans Pro" w:cs="Candara"/>
          <w:sz w:val="20"/>
          <w:szCs w:val="20"/>
        </w:rPr>
        <w:t xml:space="preserve">Systems Immunology in Aging and Complex disease. The Jackson Laboratories. Virtual Conference. “The microbiome in unhealthy aging.” September 9, 2021. </w:t>
      </w:r>
    </w:p>
    <w:p w14:paraId="6808CE89" w14:textId="749832CD" w:rsidR="000D6CF8" w:rsidRPr="00741079" w:rsidRDefault="000D6CF8" w:rsidP="000D6CF8">
      <w:pPr>
        <w:numPr>
          <w:ilvl w:val="0"/>
          <w:numId w:val="16"/>
        </w:numPr>
        <w:tabs>
          <w:tab w:val="left" w:pos="0"/>
          <w:tab w:val="left" w:pos="851"/>
        </w:tabs>
        <w:autoSpaceDE w:val="0"/>
        <w:autoSpaceDN w:val="0"/>
        <w:adjustRightInd w:val="0"/>
        <w:rPr>
          <w:rFonts w:ascii="Source Sans Pro" w:hAnsi="Source Sans Pro" w:cs="Candara"/>
          <w:sz w:val="20"/>
          <w:szCs w:val="20"/>
        </w:rPr>
      </w:pPr>
      <w:r w:rsidRPr="00741079">
        <w:rPr>
          <w:rFonts w:ascii="Source Sans Pro" w:hAnsi="Source Sans Pro" w:cs="Candara"/>
          <w:sz w:val="20"/>
          <w:szCs w:val="20"/>
        </w:rPr>
        <w:t>American Association of Immunologists. Summer School in Immunology. Washington, USA. “Myeloid Cells in Health &amp; Disease”. Jul</w:t>
      </w:r>
      <w:r>
        <w:rPr>
          <w:rFonts w:ascii="Source Sans Pro" w:hAnsi="Source Sans Pro" w:cs="Candara"/>
          <w:sz w:val="20"/>
          <w:szCs w:val="20"/>
        </w:rPr>
        <w:t>y</w:t>
      </w:r>
      <w:r w:rsidRPr="00741079">
        <w:rPr>
          <w:rFonts w:ascii="Source Sans Pro" w:hAnsi="Source Sans Pro" w:cs="Candara"/>
          <w:sz w:val="20"/>
          <w:szCs w:val="20"/>
        </w:rPr>
        <w:t xml:space="preserve"> 27, </w:t>
      </w:r>
      <w:proofErr w:type="gramStart"/>
      <w:r w:rsidRPr="00741079">
        <w:rPr>
          <w:rFonts w:ascii="Source Sans Pro" w:hAnsi="Source Sans Pro" w:cs="Candara"/>
          <w:sz w:val="20"/>
          <w:szCs w:val="20"/>
        </w:rPr>
        <w:t>202</w:t>
      </w:r>
      <w:r>
        <w:rPr>
          <w:rFonts w:ascii="Source Sans Pro" w:hAnsi="Source Sans Pro" w:cs="Candara"/>
          <w:sz w:val="20"/>
          <w:szCs w:val="20"/>
        </w:rPr>
        <w:t>1.(</w:t>
      </w:r>
      <w:proofErr w:type="gramEnd"/>
      <w:r w:rsidRPr="005249F9">
        <w:rPr>
          <w:rFonts w:ascii="Source Sans Pro" w:hAnsi="Source Sans Pro" w:cs="Candara"/>
          <w:sz w:val="20"/>
          <w:szCs w:val="20"/>
        </w:rPr>
        <w:t xml:space="preserve"> </w:t>
      </w:r>
      <w:r>
        <w:rPr>
          <w:rFonts w:ascii="Source Sans Pro" w:hAnsi="Source Sans Pro" w:cs="Candara"/>
          <w:sz w:val="20"/>
          <w:szCs w:val="20"/>
        </w:rPr>
        <w:t>Virtual seminar, due to COVID-19 restrictions).</w:t>
      </w:r>
    </w:p>
    <w:p w14:paraId="6AE21602" w14:textId="28D5D1BC" w:rsidR="004657CB" w:rsidRDefault="004657CB" w:rsidP="00484952">
      <w:pPr>
        <w:pStyle w:val="ListParagraph"/>
        <w:numPr>
          <w:ilvl w:val="0"/>
          <w:numId w:val="16"/>
        </w:numPr>
        <w:rPr>
          <w:rFonts w:ascii="Source Sans Pro" w:hAnsi="Source Sans Pro" w:cs="Candara"/>
          <w:sz w:val="20"/>
          <w:szCs w:val="20"/>
        </w:rPr>
      </w:pPr>
      <w:proofErr w:type="spellStart"/>
      <w:r>
        <w:rPr>
          <w:rFonts w:ascii="Source Sans Pro" w:hAnsi="Source Sans Pro" w:cs="Candara"/>
          <w:sz w:val="20"/>
          <w:szCs w:val="20"/>
        </w:rPr>
        <w:t>Vanderbuilt</w:t>
      </w:r>
      <w:proofErr w:type="spellEnd"/>
      <w:r>
        <w:rPr>
          <w:rFonts w:ascii="Source Sans Pro" w:hAnsi="Source Sans Pro" w:cs="Candara"/>
          <w:sz w:val="20"/>
          <w:szCs w:val="20"/>
        </w:rPr>
        <w:t xml:space="preserve"> University Seminar Series. “</w:t>
      </w:r>
      <w:r w:rsidRPr="004657CB">
        <w:rPr>
          <w:rFonts w:ascii="Source Sans Pro" w:hAnsi="Source Sans Pro" w:cs="Candara"/>
          <w:sz w:val="20"/>
          <w:szCs w:val="20"/>
        </w:rPr>
        <w:t>Age-related changes in immunity &amp; the microbiome predispose to infections</w:t>
      </w:r>
      <w:r>
        <w:rPr>
          <w:rFonts w:ascii="Source Sans Pro" w:hAnsi="Source Sans Pro" w:cs="Candara"/>
          <w:sz w:val="20"/>
          <w:szCs w:val="20"/>
        </w:rPr>
        <w:t xml:space="preserve">” </w:t>
      </w:r>
      <w:proofErr w:type="spellStart"/>
      <w:r>
        <w:rPr>
          <w:rFonts w:ascii="Source Sans Pro" w:hAnsi="Source Sans Pro" w:cs="Candara"/>
          <w:sz w:val="20"/>
          <w:szCs w:val="20"/>
        </w:rPr>
        <w:t>Aprile</w:t>
      </w:r>
      <w:proofErr w:type="spellEnd"/>
      <w:r>
        <w:rPr>
          <w:rFonts w:ascii="Source Sans Pro" w:hAnsi="Source Sans Pro" w:cs="Candara"/>
          <w:sz w:val="20"/>
          <w:szCs w:val="20"/>
        </w:rPr>
        <w:t xml:space="preserve"> 18, 2021. </w:t>
      </w:r>
    </w:p>
    <w:p w14:paraId="51B6EFA0" w14:textId="3380AFB9" w:rsidR="004657CB" w:rsidRDefault="004657CB" w:rsidP="00484952">
      <w:pPr>
        <w:pStyle w:val="ListParagraph"/>
        <w:numPr>
          <w:ilvl w:val="0"/>
          <w:numId w:val="16"/>
        </w:numPr>
        <w:rPr>
          <w:rFonts w:ascii="Source Sans Pro" w:hAnsi="Source Sans Pro" w:cs="Candara"/>
          <w:sz w:val="20"/>
          <w:szCs w:val="20"/>
        </w:rPr>
      </w:pPr>
      <w:proofErr w:type="spellStart"/>
      <w:r>
        <w:rPr>
          <w:rFonts w:ascii="Source Sans Pro" w:hAnsi="Source Sans Pro" w:cs="Candara"/>
          <w:sz w:val="20"/>
          <w:szCs w:val="20"/>
        </w:rPr>
        <w:t>iWISE</w:t>
      </w:r>
      <w:proofErr w:type="spellEnd"/>
      <w:r>
        <w:rPr>
          <w:rFonts w:ascii="Source Sans Pro" w:hAnsi="Source Sans Pro" w:cs="Candara"/>
          <w:sz w:val="20"/>
          <w:szCs w:val="20"/>
        </w:rPr>
        <w:t xml:space="preserve"> (Women in Science and Engineering) conference. “</w:t>
      </w:r>
      <w:r w:rsidRPr="004657CB">
        <w:rPr>
          <w:rFonts w:ascii="Source Sans Pro" w:hAnsi="Source Sans Pro" w:cs="Candara"/>
          <w:sz w:val="20"/>
          <w:szCs w:val="20"/>
        </w:rPr>
        <w:t xml:space="preserve">The </w:t>
      </w:r>
      <w:proofErr w:type="spellStart"/>
      <w:r w:rsidRPr="004657CB">
        <w:rPr>
          <w:rFonts w:ascii="Source Sans Pro" w:hAnsi="Source Sans Pro" w:cs="Candara"/>
          <w:sz w:val="20"/>
          <w:szCs w:val="20"/>
        </w:rPr>
        <w:t>myelopoeisis</w:t>
      </w:r>
      <w:proofErr w:type="spellEnd"/>
      <w:r w:rsidRPr="004657CB">
        <w:rPr>
          <w:rFonts w:ascii="Source Sans Pro" w:hAnsi="Source Sans Pro" w:cs="Candara"/>
          <w:sz w:val="20"/>
          <w:szCs w:val="20"/>
        </w:rPr>
        <w:t xml:space="preserve"> of @</w:t>
      </w:r>
      <w:proofErr w:type="gramStart"/>
      <w:r w:rsidRPr="004657CB">
        <w:rPr>
          <w:rFonts w:ascii="Source Sans Pro" w:hAnsi="Source Sans Pro" w:cs="Candara"/>
          <w:sz w:val="20"/>
          <w:szCs w:val="20"/>
        </w:rPr>
        <w:t>MsMacrophage:My</w:t>
      </w:r>
      <w:proofErr w:type="gramEnd"/>
      <w:r w:rsidRPr="004657CB">
        <w:rPr>
          <w:rFonts w:ascii="Source Sans Pro" w:hAnsi="Source Sans Pro" w:cs="Candara"/>
          <w:sz w:val="20"/>
          <w:szCs w:val="20"/>
        </w:rPr>
        <w:t xml:space="preserve"> career in microbes, macrophages, and more recently COVID-19</w:t>
      </w:r>
      <w:r>
        <w:rPr>
          <w:rFonts w:ascii="Source Sans Pro" w:hAnsi="Source Sans Pro" w:cs="Candara"/>
          <w:sz w:val="20"/>
          <w:szCs w:val="20"/>
        </w:rPr>
        <w:t>”. Keynote. March 25, 2021</w:t>
      </w:r>
    </w:p>
    <w:p w14:paraId="63CE4D6C" w14:textId="1EA597A2" w:rsidR="009251B1" w:rsidRDefault="009251B1" w:rsidP="00484952">
      <w:pPr>
        <w:pStyle w:val="ListParagraph"/>
        <w:numPr>
          <w:ilvl w:val="0"/>
          <w:numId w:val="16"/>
        </w:numPr>
        <w:rPr>
          <w:rFonts w:ascii="Source Sans Pro" w:hAnsi="Source Sans Pro" w:cs="Candara"/>
          <w:sz w:val="20"/>
          <w:szCs w:val="20"/>
        </w:rPr>
      </w:pPr>
      <w:r>
        <w:rPr>
          <w:rFonts w:ascii="Source Sans Pro" w:hAnsi="Source Sans Pro" w:cs="Candara"/>
          <w:sz w:val="20"/>
          <w:szCs w:val="20"/>
        </w:rPr>
        <w:t>University of Birmingham. I</w:t>
      </w:r>
      <w:r w:rsidRPr="009251B1">
        <w:rPr>
          <w:rFonts w:ascii="Source Sans Pro" w:hAnsi="Source Sans Pro" w:cs="Candara"/>
          <w:sz w:val="20"/>
          <w:szCs w:val="20"/>
        </w:rPr>
        <w:t>nstitute of Inflammation and Ageing</w:t>
      </w:r>
      <w:r>
        <w:rPr>
          <w:rFonts w:ascii="Source Sans Pro" w:hAnsi="Source Sans Pro" w:cs="Candara"/>
          <w:sz w:val="20"/>
          <w:szCs w:val="20"/>
        </w:rPr>
        <w:t xml:space="preserve">. </w:t>
      </w:r>
      <w:r w:rsidRPr="00484952">
        <w:rPr>
          <w:rFonts w:ascii="Source Sans Pro" w:hAnsi="Source Sans Pro" w:cs="Candara"/>
          <w:sz w:val="20"/>
          <w:szCs w:val="20"/>
        </w:rPr>
        <w:t>“Age-related changes in immunity &amp; the microbiome pre-dispose to infections”</w:t>
      </w:r>
      <w:r>
        <w:rPr>
          <w:rFonts w:ascii="Source Sans Pro" w:hAnsi="Source Sans Pro" w:cs="Candara"/>
          <w:sz w:val="20"/>
          <w:szCs w:val="20"/>
        </w:rPr>
        <w:t>. March 10, 2021</w:t>
      </w:r>
    </w:p>
    <w:p w14:paraId="377CD1F6" w14:textId="6EBD00A3" w:rsidR="00484952" w:rsidRPr="00484952" w:rsidRDefault="00484952" w:rsidP="00484952">
      <w:pPr>
        <w:pStyle w:val="ListParagraph"/>
        <w:numPr>
          <w:ilvl w:val="0"/>
          <w:numId w:val="16"/>
        </w:numPr>
        <w:rPr>
          <w:rFonts w:ascii="Source Sans Pro" w:hAnsi="Source Sans Pro" w:cs="Candara"/>
          <w:sz w:val="20"/>
          <w:szCs w:val="20"/>
        </w:rPr>
      </w:pPr>
      <w:r w:rsidRPr="00484952">
        <w:rPr>
          <w:rFonts w:ascii="Source Sans Pro" w:hAnsi="Source Sans Pro" w:cs="Candara"/>
          <w:sz w:val="20"/>
          <w:szCs w:val="20"/>
        </w:rPr>
        <w:t>Johns Hopkins Bloomberg School of Public Health</w:t>
      </w:r>
      <w:r>
        <w:rPr>
          <w:rFonts w:ascii="Source Sans Pro" w:hAnsi="Source Sans Pro" w:cs="Candara"/>
          <w:sz w:val="20"/>
          <w:szCs w:val="20"/>
        </w:rPr>
        <w:t xml:space="preserve">. Department of Molecular Microbiology and </w:t>
      </w:r>
      <w:r w:rsidR="009251B1">
        <w:rPr>
          <w:rFonts w:ascii="Source Sans Pro" w:hAnsi="Source Sans Pro" w:cs="Candara"/>
          <w:sz w:val="20"/>
          <w:szCs w:val="20"/>
        </w:rPr>
        <w:t>Immunology</w:t>
      </w:r>
      <w:r w:rsidRPr="00484952">
        <w:rPr>
          <w:rFonts w:ascii="Source Sans Pro" w:hAnsi="Source Sans Pro" w:cs="Candara"/>
          <w:sz w:val="20"/>
          <w:szCs w:val="20"/>
        </w:rPr>
        <w:t xml:space="preserve"> “Age-related changes in immunity &amp; the microbiome pre-dispose to infections”. February 11, 2021.</w:t>
      </w:r>
    </w:p>
    <w:p w14:paraId="6D950D4A" w14:textId="2662CDC5" w:rsidR="00484952" w:rsidRDefault="00484952" w:rsidP="00C61922">
      <w:pPr>
        <w:numPr>
          <w:ilvl w:val="0"/>
          <w:numId w:val="16"/>
        </w:numPr>
        <w:tabs>
          <w:tab w:val="left" w:pos="0"/>
          <w:tab w:val="left" w:pos="851"/>
        </w:tabs>
        <w:autoSpaceDE w:val="0"/>
        <w:autoSpaceDN w:val="0"/>
        <w:adjustRightInd w:val="0"/>
        <w:rPr>
          <w:rFonts w:ascii="Source Sans Pro" w:hAnsi="Source Sans Pro" w:cs="Candara"/>
          <w:sz w:val="20"/>
          <w:szCs w:val="20"/>
        </w:rPr>
      </w:pPr>
      <w:r>
        <w:rPr>
          <w:rFonts w:ascii="Source Sans Pro" w:hAnsi="Source Sans Pro" w:cs="Candara"/>
          <w:sz w:val="20"/>
          <w:szCs w:val="20"/>
        </w:rPr>
        <w:t>Wake Forrest University. Microbiology &amp; Immunology Department Seminar Series “</w:t>
      </w:r>
      <w:r w:rsidRPr="00484952">
        <w:rPr>
          <w:rFonts w:ascii="Source Sans Pro" w:hAnsi="Source Sans Pro" w:cs="Candara"/>
          <w:sz w:val="20"/>
          <w:szCs w:val="20"/>
        </w:rPr>
        <w:t>Age-associated inflammation impairs macrophage anti-pneumococcal immunity</w:t>
      </w:r>
      <w:r>
        <w:rPr>
          <w:rFonts w:ascii="Source Sans Pro" w:hAnsi="Source Sans Pro" w:cs="Candara"/>
          <w:sz w:val="20"/>
          <w:szCs w:val="20"/>
        </w:rPr>
        <w:t>”. November 19, 2020</w:t>
      </w:r>
    </w:p>
    <w:p w14:paraId="2076844E" w14:textId="035EF977" w:rsidR="00122924" w:rsidRDefault="00122924" w:rsidP="00C61922">
      <w:pPr>
        <w:numPr>
          <w:ilvl w:val="0"/>
          <w:numId w:val="16"/>
        </w:numPr>
        <w:tabs>
          <w:tab w:val="left" w:pos="0"/>
          <w:tab w:val="left" w:pos="851"/>
        </w:tabs>
        <w:autoSpaceDE w:val="0"/>
        <w:autoSpaceDN w:val="0"/>
        <w:adjustRightInd w:val="0"/>
        <w:rPr>
          <w:rFonts w:ascii="Source Sans Pro" w:hAnsi="Source Sans Pro" w:cs="Candara"/>
          <w:sz w:val="20"/>
          <w:szCs w:val="20"/>
        </w:rPr>
      </w:pPr>
      <w:r w:rsidRPr="00122924">
        <w:rPr>
          <w:rFonts w:ascii="Source Sans Pro" w:hAnsi="Source Sans Pro" w:cs="Candara"/>
          <w:sz w:val="20"/>
          <w:szCs w:val="20"/>
        </w:rPr>
        <w:t>USC Leonard Davis School of Gerontology Seminar series. “Age-related microbial dysbiosis alters innate immune function and increases risk of infection”</w:t>
      </w:r>
      <w:r>
        <w:rPr>
          <w:rFonts w:ascii="Source Sans Pro" w:hAnsi="Source Sans Pro" w:cs="Candara"/>
          <w:sz w:val="20"/>
          <w:szCs w:val="20"/>
        </w:rPr>
        <w:t xml:space="preserve">. October 21, 2020. </w:t>
      </w:r>
      <w:r w:rsidRPr="001F59AE">
        <w:rPr>
          <w:rFonts w:ascii="Source Sans Pro" w:hAnsi="Source Sans Pro" w:cs="Candara"/>
          <w:sz w:val="20"/>
          <w:szCs w:val="20"/>
        </w:rPr>
        <w:t xml:space="preserve">(Virtual seminar due to COVID-19 restrictions). </w:t>
      </w:r>
      <w:r>
        <w:rPr>
          <w:rFonts w:ascii="Source Sans Pro" w:hAnsi="Source Sans Pro" w:cs="Candara"/>
          <w:sz w:val="20"/>
          <w:szCs w:val="20"/>
        </w:rPr>
        <w:t xml:space="preserve"> </w:t>
      </w:r>
    </w:p>
    <w:p w14:paraId="6BB30C88" w14:textId="77777777" w:rsidR="00122924" w:rsidRDefault="00122924" w:rsidP="00122924">
      <w:pPr>
        <w:numPr>
          <w:ilvl w:val="0"/>
          <w:numId w:val="16"/>
        </w:numPr>
        <w:tabs>
          <w:tab w:val="left" w:pos="0"/>
          <w:tab w:val="left" w:pos="851"/>
        </w:tabs>
        <w:autoSpaceDE w:val="0"/>
        <w:autoSpaceDN w:val="0"/>
        <w:adjustRightInd w:val="0"/>
        <w:rPr>
          <w:rFonts w:ascii="Source Sans Pro" w:hAnsi="Source Sans Pro" w:cs="Candara"/>
          <w:sz w:val="20"/>
          <w:szCs w:val="20"/>
        </w:rPr>
      </w:pPr>
      <w:r w:rsidRPr="00122924">
        <w:rPr>
          <w:rFonts w:ascii="Source Sans Pro" w:hAnsi="Source Sans Pro" w:cs="Candara"/>
          <w:sz w:val="20"/>
          <w:szCs w:val="20"/>
        </w:rPr>
        <w:t>University of California San Francisco</w:t>
      </w:r>
      <w:r>
        <w:rPr>
          <w:rFonts w:ascii="Source Sans Pro" w:hAnsi="Source Sans Pro" w:cs="Candara"/>
          <w:sz w:val="20"/>
          <w:szCs w:val="20"/>
        </w:rPr>
        <w:t xml:space="preserve"> </w:t>
      </w:r>
      <w:r w:rsidRPr="00122924">
        <w:rPr>
          <w:rFonts w:ascii="Source Sans Pro" w:hAnsi="Source Sans Pro" w:cs="Candara"/>
          <w:sz w:val="20"/>
          <w:szCs w:val="20"/>
        </w:rPr>
        <w:t xml:space="preserve">Aging Science </w:t>
      </w:r>
      <w:r>
        <w:rPr>
          <w:rFonts w:ascii="Source Sans Pro" w:hAnsi="Source Sans Pro" w:cs="Candara"/>
          <w:sz w:val="20"/>
          <w:szCs w:val="20"/>
        </w:rPr>
        <w:t xml:space="preserve">Symposium: </w:t>
      </w:r>
      <w:r w:rsidRPr="00122924">
        <w:rPr>
          <w:rFonts w:ascii="Source Sans Pro" w:hAnsi="Source Sans Pro" w:cs="Candara"/>
          <w:sz w:val="20"/>
          <w:szCs w:val="20"/>
        </w:rPr>
        <w:t>Mechanisms of declining protective immunity despite heightened chronic inflammation during aging</w:t>
      </w:r>
      <w:r>
        <w:rPr>
          <w:rFonts w:ascii="Source Sans Pro" w:hAnsi="Source Sans Pro" w:cs="Candara"/>
          <w:sz w:val="20"/>
          <w:szCs w:val="20"/>
        </w:rPr>
        <w:t xml:space="preserve">. “Secrets of the super-centenarians: the immunology of longevity”. October 15, 2020. </w:t>
      </w:r>
      <w:r w:rsidRPr="001F59AE">
        <w:rPr>
          <w:rFonts w:ascii="Source Sans Pro" w:hAnsi="Source Sans Pro" w:cs="Candara"/>
          <w:sz w:val="20"/>
          <w:szCs w:val="20"/>
        </w:rPr>
        <w:t>(Virtual seminar due to COVID-19 restrictions).</w:t>
      </w:r>
    </w:p>
    <w:p w14:paraId="2C594CB8" w14:textId="66F5E2BB" w:rsidR="001F59AE" w:rsidRPr="001F59AE" w:rsidRDefault="001F59AE" w:rsidP="008B29FE">
      <w:pPr>
        <w:numPr>
          <w:ilvl w:val="0"/>
          <w:numId w:val="16"/>
        </w:numPr>
        <w:tabs>
          <w:tab w:val="left" w:pos="0"/>
          <w:tab w:val="left" w:pos="851"/>
        </w:tabs>
        <w:autoSpaceDE w:val="0"/>
        <w:autoSpaceDN w:val="0"/>
        <w:adjustRightInd w:val="0"/>
        <w:rPr>
          <w:rFonts w:ascii="Source Sans Pro" w:hAnsi="Source Sans Pro" w:cs="Candara"/>
          <w:sz w:val="20"/>
          <w:szCs w:val="20"/>
        </w:rPr>
      </w:pPr>
      <w:r w:rsidRPr="001F59AE">
        <w:rPr>
          <w:rFonts w:ascii="Source Sans Pro" w:hAnsi="Source Sans Pro" w:cs="Candara"/>
          <w:sz w:val="20"/>
          <w:szCs w:val="20"/>
        </w:rPr>
        <w:t xml:space="preserve">Canadian Institute for Advanced Research (CIFAR). “Microbial Dysbiosis and Unhealthy Aging: Cause or Consequence?”  September 30, 2020. (Virtual seminar due to COVID-19 restrictions). </w:t>
      </w:r>
    </w:p>
    <w:p w14:paraId="468C055F" w14:textId="40237C03" w:rsidR="00C94160" w:rsidRPr="001F59AE" w:rsidRDefault="00C94160" w:rsidP="008B29FE">
      <w:pPr>
        <w:numPr>
          <w:ilvl w:val="0"/>
          <w:numId w:val="16"/>
        </w:numPr>
        <w:tabs>
          <w:tab w:val="left" w:pos="0"/>
          <w:tab w:val="left" w:pos="851"/>
        </w:tabs>
        <w:autoSpaceDE w:val="0"/>
        <w:autoSpaceDN w:val="0"/>
        <w:adjustRightInd w:val="0"/>
        <w:rPr>
          <w:rFonts w:ascii="Source Sans Pro" w:hAnsi="Source Sans Pro" w:cs="Candara"/>
          <w:sz w:val="20"/>
          <w:szCs w:val="20"/>
        </w:rPr>
      </w:pPr>
      <w:r w:rsidRPr="001F59AE">
        <w:rPr>
          <w:rFonts w:ascii="Source Sans Pro" w:hAnsi="Source Sans Pro" w:cs="Candara"/>
          <w:sz w:val="20"/>
          <w:szCs w:val="20"/>
        </w:rPr>
        <w:t xml:space="preserve">Yale Pulmonary Research Conference. Yale University. “Secrets of the super-centenarians: The immunology of aging well”. September 24, 2020. (Virtual seminar due to COVID-19 restrictions). </w:t>
      </w:r>
    </w:p>
    <w:p w14:paraId="668056DD" w14:textId="67861C8C" w:rsidR="00A3003F" w:rsidRPr="006C7F30" w:rsidRDefault="006C7F30" w:rsidP="00C94160">
      <w:pPr>
        <w:numPr>
          <w:ilvl w:val="0"/>
          <w:numId w:val="16"/>
        </w:numPr>
        <w:tabs>
          <w:tab w:val="left" w:pos="0"/>
          <w:tab w:val="left" w:pos="851"/>
        </w:tabs>
        <w:autoSpaceDE w:val="0"/>
        <w:autoSpaceDN w:val="0"/>
        <w:adjustRightInd w:val="0"/>
        <w:rPr>
          <w:rFonts w:ascii="Source Sans Pro" w:hAnsi="Source Sans Pro" w:cs="Candara"/>
          <w:sz w:val="20"/>
          <w:szCs w:val="20"/>
        </w:rPr>
      </w:pPr>
      <w:r w:rsidRPr="006C7F30">
        <w:rPr>
          <w:rFonts w:ascii="Source Sans Pro" w:hAnsi="Source Sans Pro" w:cs="Candara"/>
          <w:sz w:val="20"/>
          <w:szCs w:val="20"/>
        </w:rPr>
        <w:t>VII International Meeting of Biosciences and Physiopathology. “The Unusual Immunology of COVID-19/SARS-CoV-2” September 16, 2020. (Virtual Seminar)</w:t>
      </w:r>
    </w:p>
    <w:p w14:paraId="09D3BAB0" w14:textId="3599B990" w:rsidR="005249F9" w:rsidRDefault="005249F9" w:rsidP="00741079">
      <w:pPr>
        <w:numPr>
          <w:ilvl w:val="0"/>
          <w:numId w:val="16"/>
        </w:numPr>
        <w:tabs>
          <w:tab w:val="left" w:pos="0"/>
          <w:tab w:val="left" w:pos="851"/>
        </w:tabs>
        <w:autoSpaceDE w:val="0"/>
        <w:autoSpaceDN w:val="0"/>
        <w:adjustRightInd w:val="0"/>
        <w:rPr>
          <w:rFonts w:ascii="Source Sans Pro" w:hAnsi="Source Sans Pro" w:cs="Candara"/>
          <w:sz w:val="20"/>
          <w:szCs w:val="20"/>
        </w:rPr>
      </w:pPr>
      <w:r>
        <w:rPr>
          <w:rFonts w:ascii="Source Sans Pro" w:hAnsi="Source Sans Pro" w:cs="Candara"/>
          <w:sz w:val="20"/>
          <w:szCs w:val="20"/>
        </w:rPr>
        <w:t>24</w:t>
      </w:r>
      <w:r w:rsidRPr="005249F9">
        <w:rPr>
          <w:rFonts w:ascii="Source Sans Pro" w:hAnsi="Source Sans Pro" w:cs="Candara"/>
          <w:sz w:val="20"/>
          <w:szCs w:val="20"/>
          <w:vertAlign w:val="superscript"/>
        </w:rPr>
        <w:t>th</w:t>
      </w:r>
      <w:r>
        <w:rPr>
          <w:rFonts w:ascii="Source Sans Pro" w:hAnsi="Source Sans Pro" w:cs="Candara"/>
          <w:sz w:val="20"/>
          <w:szCs w:val="20"/>
        </w:rPr>
        <w:t xml:space="preserve"> Annual </w:t>
      </w:r>
      <w:proofErr w:type="spellStart"/>
      <w:r>
        <w:rPr>
          <w:rFonts w:ascii="Source Sans Pro" w:hAnsi="Source Sans Pro" w:cs="Candara"/>
          <w:sz w:val="20"/>
          <w:szCs w:val="20"/>
        </w:rPr>
        <w:t>Immunet</w:t>
      </w:r>
      <w:proofErr w:type="spellEnd"/>
      <w:r>
        <w:rPr>
          <w:rFonts w:ascii="Source Sans Pro" w:hAnsi="Source Sans Pro" w:cs="Candara"/>
          <w:sz w:val="20"/>
          <w:szCs w:val="20"/>
        </w:rPr>
        <w:t xml:space="preserve"> Research Day. University of Alberta. Keynote Presentation. “The </w:t>
      </w:r>
      <w:proofErr w:type="spellStart"/>
      <w:r>
        <w:rPr>
          <w:rFonts w:ascii="Source Sans Pro" w:hAnsi="Source Sans Pro" w:cs="Candara"/>
          <w:sz w:val="20"/>
          <w:szCs w:val="20"/>
        </w:rPr>
        <w:t>myelopoesis</w:t>
      </w:r>
      <w:proofErr w:type="spellEnd"/>
      <w:r>
        <w:rPr>
          <w:rFonts w:ascii="Source Sans Pro" w:hAnsi="Source Sans Pro" w:cs="Candara"/>
          <w:sz w:val="20"/>
          <w:szCs w:val="20"/>
        </w:rPr>
        <w:t xml:space="preserve"> of @MsMacrophage: My career in macrophages and microbes.”</w:t>
      </w:r>
      <w:r w:rsidR="00B246DF">
        <w:rPr>
          <w:rFonts w:ascii="Source Sans Pro" w:hAnsi="Source Sans Pro" w:cs="Candara"/>
          <w:sz w:val="20"/>
          <w:szCs w:val="20"/>
        </w:rPr>
        <w:t xml:space="preserve"> </w:t>
      </w:r>
      <w:r>
        <w:rPr>
          <w:rFonts w:ascii="Source Sans Pro" w:hAnsi="Source Sans Pro" w:cs="Candara"/>
          <w:sz w:val="20"/>
          <w:szCs w:val="20"/>
        </w:rPr>
        <w:t xml:space="preserve">August 21, 2020. (Virtual seminar due to COVID-19 restrictions). </w:t>
      </w:r>
    </w:p>
    <w:p w14:paraId="41137120" w14:textId="779B6A0A" w:rsidR="00741079" w:rsidRPr="00741079" w:rsidRDefault="00741079" w:rsidP="00741079">
      <w:pPr>
        <w:numPr>
          <w:ilvl w:val="0"/>
          <w:numId w:val="16"/>
        </w:numPr>
        <w:tabs>
          <w:tab w:val="left" w:pos="0"/>
          <w:tab w:val="left" w:pos="851"/>
        </w:tabs>
        <w:autoSpaceDE w:val="0"/>
        <w:autoSpaceDN w:val="0"/>
        <w:adjustRightInd w:val="0"/>
        <w:rPr>
          <w:rFonts w:ascii="Source Sans Pro" w:hAnsi="Source Sans Pro" w:cs="Candara"/>
          <w:sz w:val="20"/>
          <w:szCs w:val="20"/>
        </w:rPr>
      </w:pPr>
      <w:r w:rsidRPr="00741079">
        <w:rPr>
          <w:rFonts w:ascii="Source Sans Pro" w:hAnsi="Source Sans Pro" w:cs="Candara"/>
          <w:sz w:val="20"/>
          <w:szCs w:val="20"/>
        </w:rPr>
        <w:t xml:space="preserve">The Aging in Critical Care Interest Group &amp; Lung Aging Research Working Group. “Promoting Recovery in Critically Ill Older Adults with COVID-19: Bench to Bedside” </w:t>
      </w:r>
      <w:r>
        <w:rPr>
          <w:rFonts w:ascii="Source Sans Pro" w:hAnsi="Source Sans Pro" w:cs="Candara"/>
          <w:sz w:val="20"/>
          <w:szCs w:val="20"/>
        </w:rPr>
        <w:t xml:space="preserve">July 30, 2020. </w:t>
      </w:r>
      <w:r w:rsidRPr="00741079">
        <w:rPr>
          <w:rFonts w:ascii="Source Sans Pro" w:hAnsi="Source Sans Pro" w:cs="Candara"/>
          <w:sz w:val="20"/>
          <w:szCs w:val="20"/>
        </w:rPr>
        <w:t xml:space="preserve">Panelist with </w:t>
      </w:r>
      <w:proofErr w:type="spellStart"/>
      <w:r w:rsidRPr="00741079">
        <w:rPr>
          <w:rFonts w:ascii="Source Sans Pro" w:hAnsi="Source Sans Pro" w:cs="Candara"/>
          <w:sz w:val="20"/>
          <w:szCs w:val="20"/>
        </w:rPr>
        <w:t>Lekshmi</w:t>
      </w:r>
      <w:proofErr w:type="spellEnd"/>
      <w:r w:rsidRPr="00741079">
        <w:rPr>
          <w:rFonts w:ascii="Source Sans Pro" w:hAnsi="Source Sans Pro" w:cs="Candara"/>
          <w:sz w:val="20"/>
          <w:szCs w:val="20"/>
        </w:rPr>
        <w:t xml:space="preserve"> Santhosh, MD and Leah Witt, </w:t>
      </w:r>
      <w:proofErr w:type="gramStart"/>
      <w:r w:rsidRPr="00741079">
        <w:rPr>
          <w:rFonts w:ascii="Source Sans Pro" w:hAnsi="Source Sans Pro" w:cs="Candara"/>
          <w:sz w:val="20"/>
          <w:szCs w:val="20"/>
        </w:rPr>
        <w:t>MD</w:t>
      </w:r>
      <w:r>
        <w:rPr>
          <w:rFonts w:ascii="Source Sans Pro" w:hAnsi="Source Sans Pro" w:cs="Candara"/>
          <w:sz w:val="20"/>
          <w:szCs w:val="20"/>
        </w:rPr>
        <w:t>.(</w:t>
      </w:r>
      <w:r w:rsidR="005249F9" w:rsidRPr="005249F9">
        <w:rPr>
          <w:rFonts w:ascii="Source Sans Pro" w:hAnsi="Source Sans Pro" w:cs="Candara"/>
          <w:sz w:val="20"/>
          <w:szCs w:val="20"/>
        </w:rPr>
        <w:t xml:space="preserve"> </w:t>
      </w:r>
      <w:r w:rsidR="005249F9">
        <w:rPr>
          <w:rFonts w:ascii="Source Sans Pro" w:hAnsi="Source Sans Pro" w:cs="Candara"/>
          <w:sz w:val="20"/>
          <w:szCs w:val="20"/>
        </w:rPr>
        <w:t>Virtual</w:t>
      </w:r>
      <w:proofErr w:type="gramEnd"/>
      <w:r w:rsidR="005249F9">
        <w:rPr>
          <w:rFonts w:ascii="Source Sans Pro" w:hAnsi="Source Sans Pro" w:cs="Candara"/>
          <w:sz w:val="20"/>
          <w:szCs w:val="20"/>
        </w:rPr>
        <w:t xml:space="preserve"> seminar</w:t>
      </w:r>
      <w:r>
        <w:rPr>
          <w:rFonts w:ascii="Source Sans Pro" w:hAnsi="Source Sans Pro" w:cs="Candara"/>
          <w:sz w:val="20"/>
          <w:szCs w:val="20"/>
        </w:rPr>
        <w:t>, due to COVID-19 restrictions).</w:t>
      </w:r>
      <w:r w:rsidR="009874F0">
        <w:rPr>
          <w:rFonts w:ascii="Source Sans Pro" w:hAnsi="Source Sans Pro" w:cs="Candara"/>
          <w:sz w:val="20"/>
          <w:szCs w:val="20"/>
        </w:rPr>
        <w:t xml:space="preserve"> </w:t>
      </w:r>
      <w:hyperlink r:id="rId14" w:history="1">
        <w:r w:rsidR="009874F0">
          <w:rPr>
            <w:rStyle w:val="Hyperlink"/>
          </w:rPr>
          <w:t>https://www.thoracic.org/professionals/clinical-resources/critical-care/journal-club/promoting-recovery-in-critically-ill-older-adults-with-covid-19bench-to-bedside.php</w:t>
        </w:r>
      </w:hyperlink>
    </w:p>
    <w:p w14:paraId="18BEEB3D" w14:textId="77E2C2DA" w:rsidR="00741079" w:rsidRPr="00741079" w:rsidRDefault="00741079" w:rsidP="00741079">
      <w:pPr>
        <w:numPr>
          <w:ilvl w:val="0"/>
          <w:numId w:val="16"/>
        </w:numPr>
        <w:tabs>
          <w:tab w:val="left" w:pos="0"/>
          <w:tab w:val="left" w:pos="851"/>
        </w:tabs>
        <w:autoSpaceDE w:val="0"/>
        <w:autoSpaceDN w:val="0"/>
        <w:adjustRightInd w:val="0"/>
        <w:rPr>
          <w:rFonts w:ascii="Source Sans Pro" w:hAnsi="Source Sans Pro" w:cs="Candara"/>
          <w:sz w:val="20"/>
          <w:szCs w:val="20"/>
        </w:rPr>
      </w:pPr>
      <w:r w:rsidRPr="00741079">
        <w:rPr>
          <w:rFonts w:ascii="Source Sans Pro" w:hAnsi="Source Sans Pro" w:cs="Candara"/>
          <w:sz w:val="20"/>
          <w:szCs w:val="20"/>
        </w:rPr>
        <w:t>American Association of Immunologists. Summer School in Immunology. Washington, USA. “Myeloid Cells in Health &amp; Disease”. Jul</w:t>
      </w:r>
      <w:r>
        <w:rPr>
          <w:rFonts w:ascii="Source Sans Pro" w:hAnsi="Source Sans Pro" w:cs="Candara"/>
          <w:sz w:val="20"/>
          <w:szCs w:val="20"/>
        </w:rPr>
        <w:t>y</w:t>
      </w:r>
      <w:r w:rsidRPr="00741079">
        <w:rPr>
          <w:rFonts w:ascii="Source Sans Pro" w:hAnsi="Source Sans Pro" w:cs="Candara"/>
          <w:sz w:val="20"/>
          <w:szCs w:val="20"/>
        </w:rPr>
        <w:t xml:space="preserve"> 27, </w:t>
      </w:r>
      <w:proofErr w:type="gramStart"/>
      <w:r w:rsidRPr="00741079">
        <w:rPr>
          <w:rFonts w:ascii="Source Sans Pro" w:hAnsi="Source Sans Pro" w:cs="Candara"/>
          <w:sz w:val="20"/>
          <w:szCs w:val="20"/>
        </w:rPr>
        <w:t>2020</w:t>
      </w:r>
      <w:r>
        <w:rPr>
          <w:rFonts w:ascii="Source Sans Pro" w:hAnsi="Source Sans Pro" w:cs="Candara"/>
          <w:sz w:val="20"/>
          <w:szCs w:val="20"/>
        </w:rPr>
        <w:t>.(</w:t>
      </w:r>
      <w:proofErr w:type="gramEnd"/>
      <w:r w:rsidR="005249F9" w:rsidRPr="005249F9">
        <w:rPr>
          <w:rFonts w:ascii="Source Sans Pro" w:hAnsi="Source Sans Pro" w:cs="Candara"/>
          <w:sz w:val="20"/>
          <w:szCs w:val="20"/>
        </w:rPr>
        <w:t xml:space="preserve"> </w:t>
      </w:r>
      <w:r w:rsidR="005249F9">
        <w:rPr>
          <w:rFonts w:ascii="Source Sans Pro" w:hAnsi="Source Sans Pro" w:cs="Candara"/>
          <w:sz w:val="20"/>
          <w:szCs w:val="20"/>
        </w:rPr>
        <w:t>Virtual seminar</w:t>
      </w:r>
      <w:r>
        <w:rPr>
          <w:rFonts w:ascii="Source Sans Pro" w:hAnsi="Source Sans Pro" w:cs="Candara"/>
          <w:sz w:val="20"/>
          <w:szCs w:val="20"/>
        </w:rPr>
        <w:t>, due to COVID-19 restrictions).</w:t>
      </w:r>
    </w:p>
    <w:p w14:paraId="0AB19449" w14:textId="0887E0C2" w:rsidR="00E17619" w:rsidRDefault="00E1761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Pr>
          <w:rFonts w:ascii="Source Sans Pro" w:hAnsi="Source Sans Pro" w:cs="Candara"/>
          <w:sz w:val="20"/>
          <w:szCs w:val="20"/>
        </w:rPr>
        <w:t>Life Sciences Seminar series. University of Nottingham. Nottingham, UK. “</w:t>
      </w:r>
      <w:r w:rsidRPr="00E17619">
        <w:rPr>
          <w:rFonts w:ascii="Source Sans Pro" w:hAnsi="Source Sans Pro" w:cs="Candara"/>
          <w:sz w:val="20"/>
          <w:szCs w:val="20"/>
        </w:rPr>
        <w:t xml:space="preserve">The role of </w:t>
      </w:r>
      <w:proofErr w:type="spellStart"/>
      <w:r w:rsidRPr="00E17619">
        <w:rPr>
          <w:rFonts w:ascii="Source Sans Pro" w:hAnsi="Source Sans Pro" w:cs="Candara"/>
          <w:sz w:val="20"/>
          <w:szCs w:val="20"/>
        </w:rPr>
        <w:t>inflamm</w:t>
      </w:r>
      <w:proofErr w:type="spellEnd"/>
      <w:r w:rsidRPr="00E17619">
        <w:rPr>
          <w:rFonts w:ascii="Source Sans Pro" w:hAnsi="Source Sans Pro" w:cs="Candara"/>
          <w:sz w:val="20"/>
          <w:szCs w:val="20"/>
        </w:rPr>
        <w:t xml:space="preserve">-aging and </w:t>
      </w:r>
      <w:proofErr w:type="spellStart"/>
      <w:r w:rsidRPr="00E17619">
        <w:rPr>
          <w:rFonts w:ascii="Source Sans Pro" w:hAnsi="Source Sans Pro" w:cs="Candara"/>
          <w:sz w:val="20"/>
          <w:szCs w:val="20"/>
        </w:rPr>
        <w:t>immunosenescence</w:t>
      </w:r>
      <w:proofErr w:type="spellEnd"/>
      <w:r w:rsidRPr="00E17619">
        <w:rPr>
          <w:rFonts w:ascii="Source Sans Pro" w:hAnsi="Source Sans Pro" w:cs="Candara"/>
          <w:sz w:val="20"/>
          <w:szCs w:val="20"/>
        </w:rPr>
        <w:t xml:space="preserve"> in aging immune responses</w:t>
      </w:r>
      <w:r>
        <w:rPr>
          <w:rFonts w:ascii="Source Sans Pro" w:hAnsi="Source Sans Pro" w:cs="Candara"/>
          <w:sz w:val="20"/>
          <w:szCs w:val="20"/>
        </w:rPr>
        <w:t>”. July 17,2020 (</w:t>
      </w:r>
      <w:r w:rsidR="005249F9">
        <w:rPr>
          <w:rFonts w:ascii="Source Sans Pro" w:hAnsi="Source Sans Pro" w:cs="Candara"/>
          <w:sz w:val="20"/>
          <w:szCs w:val="20"/>
        </w:rPr>
        <w:t>Virtual seminar</w:t>
      </w:r>
      <w:r>
        <w:rPr>
          <w:rFonts w:ascii="Source Sans Pro" w:hAnsi="Source Sans Pro" w:cs="Candara"/>
          <w:sz w:val="20"/>
          <w:szCs w:val="20"/>
        </w:rPr>
        <w:t>, due to COVID-19 restrictions).</w:t>
      </w:r>
    </w:p>
    <w:p w14:paraId="463DBD3D" w14:textId="4D354FA2" w:rsidR="00632EBF" w:rsidRDefault="00632EBF" w:rsidP="00632EBF">
      <w:pPr>
        <w:numPr>
          <w:ilvl w:val="0"/>
          <w:numId w:val="16"/>
        </w:numPr>
        <w:tabs>
          <w:tab w:val="left" w:pos="0"/>
          <w:tab w:val="left" w:pos="851"/>
        </w:tabs>
        <w:autoSpaceDE w:val="0"/>
        <w:autoSpaceDN w:val="0"/>
        <w:adjustRightInd w:val="0"/>
        <w:rPr>
          <w:rFonts w:ascii="Source Sans Pro" w:hAnsi="Source Sans Pro" w:cs="Candara"/>
          <w:sz w:val="20"/>
          <w:szCs w:val="20"/>
        </w:rPr>
      </w:pPr>
      <w:r>
        <w:rPr>
          <w:rFonts w:ascii="Source Sans Pro" w:hAnsi="Source Sans Pro" w:cs="Candara"/>
          <w:sz w:val="20"/>
          <w:szCs w:val="20"/>
        </w:rPr>
        <w:t>Lung Health Foundation. Toronto, ON. “Everything you wanted to know about SARS-CoV-2/COVID-19 but were afraid to ask.” June 25, 2020. (</w:t>
      </w:r>
      <w:r w:rsidR="005249F9">
        <w:rPr>
          <w:rFonts w:ascii="Source Sans Pro" w:hAnsi="Source Sans Pro" w:cs="Candara"/>
          <w:sz w:val="20"/>
          <w:szCs w:val="20"/>
        </w:rPr>
        <w:t>Virtual seminar</w:t>
      </w:r>
      <w:r>
        <w:rPr>
          <w:rFonts w:ascii="Source Sans Pro" w:hAnsi="Source Sans Pro" w:cs="Candara"/>
          <w:sz w:val="20"/>
          <w:szCs w:val="20"/>
        </w:rPr>
        <w:t xml:space="preserve">, due to COVID-19 restrictions). </w:t>
      </w:r>
    </w:p>
    <w:p w14:paraId="0C7A679A" w14:textId="6885FCF5" w:rsidR="00EF766D" w:rsidRDefault="00D53D20"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Pr>
          <w:rFonts w:ascii="Source Sans Pro" w:hAnsi="Source Sans Pro" w:cs="Candara"/>
          <w:sz w:val="20"/>
          <w:szCs w:val="20"/>
        </w:rPr>
        <w:t>Infectious Disease-IIDR rounds. McMaster University. “The unusual immunology of SARS-CoV-2 infection.” June 2, 2020. (</w:t>
      </w:r>
      <w:r w:rsidR="005249F9">
        <w:rPr>
          <w:rFonts w:ascii="Source Sans Pro" w:hAnsi="Source Sans Pro" w:cs="Candara"/>
          <w:sz w:val="20"/>
          <w:szCs w:val="20"/>
        </w:rPr>
        <w:t xml:space="preserve">Virtual seminar </w:t>
      </w:r>
      <w:r>
        <w:rPr>
          <w:rFonts w:ascii="Source Sans Pro" w:hAnsi="Source Sans Pro" w:cs="Candara"/>
          <w:sz w:val="20"/>
          <w:szCs w:val="20"/>
        </w:rPr>
        <w:t xml:space="preserve">due to COVID-19 restrictions). </w:t>
      </w:r>
    </w:p>
    <w:p w14:paraId="3CC70AF9" w14:textId="273A8E86" w:rsidR="00627CF4" w:rsidRDefault="00627CF4"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Pr>
          <w:rFonts w:ascii="Source Sans Pro" w:hAnsi="Source Sans Pro" w:cs="Candara"/>
          <w:sz w:val="20"/>
          <w:szCs w:val="20"/>
        </w:rPr>
        <w:t>Infection and Immunity Seminar series. University of Calgary. Calgary, Alberta. Age-related microbial dysbiosis alters innate immune function and increases risk of infection.”. March 5, 2020.</w:t>
      </w:r>
    </w:p>
    <w:p w14:paraId="720888C8" w14:textId="22AB7343" w:rsidR="00627CF4" w:rsidRDefault="00627CF4"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Pr>
          <w:rFonts w:ascii="Source Sans Pro" w:hAnsi="Source Sans Pro" w:cs="Candara"/>
          <w:sz w:val="20"/>
          <w:szCs w:val="20"/>
        </w:rPr>
        <w:t xml:space="preserve">Biology of Aging Seminar Series. Yale University. New Haven, Connecticut. U.S. “Age-related microbial dysbiosis alters innate immune function and increases risk of infection.”. February 3, 2020. </w:t>
      </w:r>
    </w:p>
    <w:p w14:paraId="65627C16" w14:textId="41BFB17B" w:rsidR="000C5FF6" w:rsidRPr="00C047C0" w:rsidRDefault="000C5FF6" w:rsidP="00586579">
      <w:pPr>
        <w:numPr>
          <w:ilvl w:val="0"/>
          <w:numId w:val="16"/>
        </w:numPr>
        <w:tabs>
          <w:tab w:val="left" w:pos="0"/>
          <w:tab w:val="left" w:pos="851"/>
        </w:tabs>
        <w:autoSpaceDE w:val="0"/>
        <w:autoSpaceDN w:val="0"/>
        <w:adjustRightInd w:val="0"/>
        <w:rPr>
          <w:rFonts w:ascii="Source Sans Pro" w:hAnsi="Source Sans Pro" w:cs="Candara"/>
          <w:sz w:val="20"/>
          <w:szCs w:val="20"/>
        </w:rPr>
      </w:pPr>
      <w:proofErr w:type="spellStart"/>
      <w:r w:rsidRPr="00C047C0">
        <w:rPr>
          <w:rFonts w:ascii="Source Sans Pro" w:hAnsi="Source Sans Pro" w:cs="Candara"/>
          <w:sz w:val="20"/>
          <w:szCs w:val="20"/>
        </w:rPr>
        <w:t>Meakins</w:t>
      </w:r>
      <w:proofErr w:type="spellEnd"/>
      <w:r w:rsidRPr="00C047C0">
        <w:rPr>
          <w:rFonts w:ascii="Source Sans Pro" w:hAnsi="Source Sans Pro" w:cs="Candara"/>
          <w:sz w:val="20"/>
          <w:szCs w:val="20"/>
        </w:rPr>
        <w:t xml:space="preserve">-Christie Laboratories Seminar Series. McGill University, Montreal, Canada. “Age-related changes in the microbiome and susceptibility to pneumonia”. January 28, 2020. </w:t>
      </w:r>
    </w:p>
    <w:bookmarkEnd w:id="7"/>
    <w:p w14:paraId="4D976FCC" w14:textId="674BE379" w:rsidR="00C96E46" w:rsidRPr="00C047C0" w:rsidRDefault="00C96E46"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British Thoracic Society Annual Winter Meeting. London, U.K. “</w:t>
      </w:r>
      <w:proofErr w:type="spellStart"/>
      <w:r w:rsidRPr="00C047C0">
        <w:rPr>
          <w:rFonts w:ascii="Source Sans Pro" w:hAnsi="Source Sans Pro" w:cs="Candara"/>
          <w:sz w:val="20"/>
          <w:szCs w:val="20"/>
          <w:lang w:val="en-US"/>
        </w:rPr>
        <w:t>Inflammageing</w:t>
      </w:r>
      <w:proofErr w:type="spellEnd"/>
      <w:r w:rsidRPr="00C047C0">
        <w:rPr>
          <w:rFonts w:ascii="Source Sans Pro" w:hAnsi="Source Sans Pro" w:cs="Candara"/>
          <w:sz w:val="20"/>
          <w:szCs w:val="20"/>
          <w:lang w:val="en-US"/>
        </w:rPr>
        <w:t xml:space="preserve"> and the microbiome in the lung”. December 4, 2019.</w:t>
      </w:r>
    </w:p>
    <w:p w14:paraId="21B76B50" w14:textId="527AD703" w:rsidR="0015709B" w:rsidRPr="00C047C0" w:rsidRDefault="00C96E46"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Department of Biomedical Sciences. Tufts University. Boston, US. “Microbial dysbiosis increases age-associated inflammation and susceptibility to pneumococcal infections”. November 12, 2019.</w:t>
      </w:r>
    </w:p>
    <w:p w14:paraId="65383AB3" w14:textId="116318B4" w:rsidR="00B64A4A" w:rsidRPr="00C047C0" w:rsidRDefault="00B64A4A"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Centre for Critical Illness Research. Lawson Health Research Institute. University of Western Ontario. London, Ontario. October 29, 2019. “Age-associated inflammation contributes to susceptibility to infection.”</w:t>
      </w:r>
    </w:p>
    <w:p w14:paraId="4E518319" w14:textId="76D50546" w:rsidR="00D32B4A" w:rsidRPr="00C047C0" w:rsidRDefault="00D32B4A"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Biology of Ageing Symposium. Institute for Molecular Bioscience, University of Queensland. Brisbane, Australia. September 20, 2019."Microbial dysbiosis drives age-associated inflammation and macrophage dysfunction"</w:t>
      </w:r>
    </w:p>
    <w:p w14:paraId="793041D2" w14:textId="149FB78E" w:rsidR="00D32B4A" w:rsidRPr="00C047C0" w:rsidRDefault="00D32B4A"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14th World Congress on Inflammation. Sydney, Australia. September 16, 2019. “The aging microbiome contributes to age-associated inflammation and </w:t>
      </w:r>
      <w:proofErr w:type="spellStart"/>
      <w:r w:rsidRPr="00C047C0">
        <w:rPr>
          <w:rFonts w:ascii="Source Sans Pro" w:hAnsi="Source Sans Pro" w:cs="Candara"/>
          <w:sz w:val="20"/>
          <w:szCs w:val="20"/>
        </w:rPr>
        <w:t>immunosenescence</w:t>
      </w:r>
      <w:proofErr w:type="spellEnd"/>
      <w:r w:rsidRPr="00C047C0">
        <w:rPr>
          <w:rFonts w:ascii="Source Sans Pro" w:hAnsi="Source Sans Pro" w:cs="Candara"/>
          <w:sz w:val="20"/>
          <w:szCs w:val="20"/>
        </w:rPr>
        <w:t>.”</w:t>
      </w:r>
    </w:p>
    <w:p w14:paraId="251B91E0" w14:textId="6147A55C" w:rsidR="00FF21EE" w:rsidRPr="00C047C0" w:rsidRDefault="00FF21EE"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Gordon Research Conference on Phagocytes. Waterville Valley, NH.</w:t>
      </w:r>
      <w:r w:rsidR="00D32B4A" w:rsidRPr="00C047C0">
        <w:rPr>
          <w:rFonts w:ascii="Source Sans Pro" w:hAnsi="Source Sans Pro" w:cs="Candara"/>
          <w:sz w:val="20"/>
          <w:szCs w:val="20"/>
        </w:rPr>
        <w:t xml:space="preserve"> USA.</w:t>
      </w:r>
      <w:r w:rsidRPr="00C047C0">
        <w:rPr>
          <w:rFonts w:ascii="Source Sans Pro" w:hAnsi="Source Sans Pro" w:cs="Candara"/>
          <w:sz w:val="20"/>
          <w:szCs w:val="20"/>
        </w:rPr>
        <w:t xml:space="preserve"> June 6, 2019. “Macrophage phagocytosis changes with age and chronic inflammation”</w:t>
      </w:r>
    </w:p>
    <w:p w14:paraId="669B8F4B" w14:textId="047C06BF" w:rsidR="00FF21EE" w:rsidRPr="00C047C0" w:rsidRDefault="00FF21EE"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Washington University in St. Louis, Immunology Seminar Series. St. Louis, MO. May 24, 2019. “Age associated inflammation and microbial dysbiosis impair macrophage function”</w:t>
      </w:r>
    </w:p>
    <w:p w14:paraId="7E99D9F7" w14:textId="5F51F7C8" w:rsidR="008D6325" w:rsidRPr="00C047C0" w:rsidRDefault="008D6325"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International Infection, </w:t>
      </w:r>
      <w:proofErr w:type="gramStart"/>
      <w:r w:rsidRPr="00C047C0">
        <w:rPr>
          <w:rFonts w:ascii="Source Sans Pro" w:hAnsi="Source Sans Pro" w:cs="Candara"/>
          <w:sz w:val="20"/>
          <w:szCs w:val="20"/>
        </w:rPr>
        <w:t>Immunity</w:t>
      </w:r>
      <w:proofErr w:type="gramEnd"/>
      <w:r w:rsidRPr="00C047C0">
        <w:rPr>
          <w:rFonts w:ascii="Source Sans Pro" w:hAnsi="Source Sans Pro" w:cs="Candara"/>
          <w:sz w:val="20"/>
          <w:szCs w:val="20"/>
        </w:rPr>
        <w:t xml:space="preserve"> and Inflammation Conference (I4C). University of British Columbia. Vancouver, B.C. Canada. May 14-15, 2019. “Age-associated inflammation, macrophage function and longevity”.</w:t>
      </w:r>
    </w:p>
    <w:p w14:paraId="1D5C522D" w14:textId="3CE37F5D" w:rsidR="00E847D7" w:rsidRPr="00C047C0" w:rsidRDefault="00E847D7"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Oklahoma </w:t>
      </w:r>
      <w:proofErr w:type="spellStart"/>
      <w:r w:rsidRPr="00C047C0">
        <w:rPr>
          <w:rFonts w:ascii="Source Sans Pro" w:hAnsi="Source Sans Pro" w:cs="Candara"/>
          <w:sz w:val="20"/>
          <w:szCs w:val="20"/>
        </w:rPr>
        <w:t>Geroscience</w:t>
      </w:r>
      <w:proofErr w:type="spellEnd"/>
      <w:r w:rsidRPr="00C047C0">
        <w:rPr>
          <w:rFonts w:ascii="Source Sans Pro" w:hAnsi="Source Sans Pro" w:cs="Candara"/>
          <w:sz w:val="20"/>
          <w:szCs w:val="20"/>
        </w:rPr>
        <w:t xml:space="preserve"> Symposium -The Role of Inflammation in Aging and Age-Associated Diseases, Oklahoma City, OK. April 24, 2019. “Role of the microbiome in </w:t>
      </w:r>
      <w:proofErr w:type="spellStart"/>
      <w:r w:rsidRPr="00C047C0">
        <w:rPr>
          <w:rFonts w:ascii="Source Sans Pro" w:hAnsi="Source Sans Pro" w:cs="Candara"/>
          <w:sz w:val="20"/>
          <w:szCs w:val="20"/>
        </w:rPr>
        <w:t>inflammaging</w:t>
      </w:r>
      <w:proofErr w:type="spellEnd"/>
      <w:r w:rsidRPr="00C047C0">
        <w:rPr>
          <w:rFonts w:ascii="Source Sans Pro" w:hAnsi="Source Sans Pro" w:cs="Candara"/>
          <w:sz w:val="20"/>
          <w:szCs w:val="20"/>
        </w:rPr>
        <w:t>”.</w:t>
      </w:r>
    </w:p>
    <w:p w14:paraId="6C22BFA2" w14:textId="6472A622" w:rsidR="008762A1" w:rsidRPr="00C047C0" w:rsidRDefault="008762A1"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University Health Network. Toronto, ON. April 15, 2019. “Age-associated inflammation and microbial dysbiosis alter the aging trajectory.”. </w:t>
      </w:r>
    </w:p>
    <w:p w14:paraId="0C1E9993" w14:textId="77777777" w:rsidR="008762A1" w:rsidRPr="00C047C0" w:rsidRDefault="008762A1"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uOttawa Centre for Infection, </w:t>
      </w:r>
      <w:proofErr w:type="gramStart"/>
      <w:r w:rsidRPr="00C047C0">
        <w:rPr>
          <w:rFonts w:ascii="Source Sans Pro" w:hAnsi="Source Sans Pro" w:cs="Candara"/>
          <w:sz w:val="20"/>
          <w:szCs w:val="20"/>
        </w:rPr>
        <w:t>Immunity</w:t>
      </w:r>
      <w:proofErr w:type="gramEnd"/>
      <w:r w:rsidRPr="00C047C0">
        <w:rPr>
          <w:rFonts w:ascii="Source Sans Pro" w:hAnsi="Source Sans Pro" w:cs="Candara"/>
          <w:sz w:val="20"/>
          <w:szCs w:val="20"/>
        </w:rPr>
        <w:t xml:space="preserve"> and Inflammation (CI3). Ottawa, ON. March 29, 2019. “The aging microbiome contributes to age-associated inflammation and </w:t>
      </w:r>
      <w:proofErr w:type="spellStart"/>
      <w:r w:rsidRPr="00C047C0">
        <w:rPr>
          <w:rFonts w:ascii="Source Sans Pro" w:hAnsi="Source Sans Pro" w:cs="Candara"/>
          <w:sz w:val="20"/>
          <w:szCs w:val="20"/>
        </w:rPr>
        <w:t>immunosenescence</w:t>
      </w:r>
      <w:proofErr w:type="spellEnd"/>
      <w:r w:rsidRPr="00C047C0">
        <w:rPr>
          <w:rFonts w:ascii="Source Sans Pro" w:hAnsi="Source Sans Pro" w:cs="Candara"/>
          <w:sz w:val="20"/>
          <w:szCs w:val="20"/>
        </w:rPr>
        <w:t>.”</w:t>
      </w:r>
    </w:p>
    <w:p w14:paraId="0CF6494A" w14:textId="77777777" w:rsidR="001F389D" w:rsidRPr="00C047C0" w:rsidRDefault="001F389D"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University of Toronto</w:t>
      </w:r>
      <w:r w:rsidR="0070157E" w:rsidRPr="00C047C0">
        <w:rPr>
          <w:rFonts w:ascii="Source Sans Pro" w:hAnsi="Source Sans Pro" w:cs="Candara"/>
          <w:sz w:val="20"/>
          <w:szCs w:val="20"/>
        </w:rPr>
        <w:t>.</w:t>
      </w:r>
      <w:r w:rsidRPr="00C047C0">
        <w:rPr>
          <w:rFonts w:ascii="Source Sans Pro" w:hAnsi="Source Sans Pro" w:cs="Candara"/>
          <w:sz w:val="20"/>
          <w:szCs w:val="20"/>
        </w:rPr>
        <w:t xml:space="preserve"> Department of Immunology. Toronto, ON. February 21, 2019. “Age-associated inflammation and the microbiota alter monocyte and macrophage function”</w:t>
      </w:r>
    </w:p>
    <w:p w14:paraId="5F6647CA" w14:textId="77777777" w:rsidR="003260A1" w:rsidRPr="00C047C0" w:rsidRDefault="003260A1"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McMaster’s Central Animal Facility. February 14, 2019. “The Aging Immune System”. </w:t>
      </w:r>
    </w:p>
    <w:p w14:paraId="71DCFB27" w14:textId="77777777" w:rsidR="0070157E" w:rsidRPr="00C047C0" w:rsidRDefault="0070157E"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Farncombe </w:t>
      </w:r>
      <w:proofErr w:type="spellStart"/>
      <w:r w:rsidRPr="00C047C0">
        <w:rPr>
          <w:rFonts w:ascii="Source Sans Pro" w:hAnsi="Source Sans Pro" w:cs="Candara"/>
          <w:sz w:val="20"/>
          <w:szCs w:val="20"/>
        </w:rPr>
        <w:t>Insitute</w:t>
      </w:r>
      <w:proofErr w:type="spellEnd"/>
      <w:r w:rsidRPr="00C047C0">
        <w:rPr>
          <w:rFonts w:ascii="Source Sans Pro" w:hAnsi="Source Sans Pro" w:cs="Candara"/>
          <w:sz w:val="20"/>
          <w:szCs w:val="20"/>
        </w:rPr>
        <w:t xml:space="preserve">. McMaster University. </w:t>
      </w:r>
      <w:proofErr w:type="gramStart"/>
      <w:r w:rsidRPr="00C047C0">
        <w:rPr>
          <w:rFonts w:ascii="Source Sans Pro" w:hAnsi="Source Sans Pro" w:cs="Candara"/>
          <w:sz w:val="20"/>
          <w:szCs w:val="20"/>
        </w:rPr>
        <w:t>February,</w:t>
      </w:r>
      <w:proofErr w:type="gramEnd"/>
      <w:r w:rsidRPr="00C047C0">
        <w:rPr>
          <w:rFonts w:ascii="Source Sans Pro" w:hAnsi="Source Sans Pro" w:cs="Candara"/>
          <w:sz w:val="20"/>
          <w:szCs w:val="20"/>
        </w:rPr>
        <w:t xml:space="preserve"> 12, 2019. “Microbial dysbiosis and age-associated inflammation”. </w:t>
      </w:r>
    </w:p>
    <w:p w14:paraId="459C0127" w14:textId="77777777" w:rsidR="00EB77B3" w:rsidRPr="00C047C0" w:rsidRDefault="00EB77B3"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North American Microbiome Conference. Washington, D.C. February 6</w:t>
      </w:r>
      <w:r w:rsidRPr="00C047C0">
        <w:rPr>
          <w:rFonts w:ascii="Source Sans Pro" w:hAnsi="Source Sans Pro" w:cs="Candara"/>
          <w:sz w:val="20"/>
          <w:szCs w:val="20"/>
          <w:vertAlign w:val="superscript"/>
        </w:rPr>
        <w:t>th</w:t>
      </w:r>
      <w:r w:rsidRPr="00C047C0">
        <w:rPr>
          <w:rFonts w:ascii="Source Sans Pro" w:hAnsi="Source Sans Pro" w:cs="Candara"/>
          <w:sz w:val="20"/>
          <w:szCs w:val="20"/>
        </w:rPr>
        <w:t>, 2019. “</w:t>
      </w:r>
      <w:r w:rsidRPr="00C047C0">
        <w:rPr>
          <w:rFonts w:ascii="Source Sans Pro" w:hAnsi="Source Sans Pro" w:cs="Candara"/>
          <w:sz w:val="20"/>
          <w:szCs w:val="20"/>
          <w:lang w:val="en-US"/>
        </w:rPr>
        <w:t>Employing aged mice as a model to study the long</w:t>
      </w:r>
      <w:r w:rsidR="003260A1" w:rsidRPr="00C047C0">
        <w:rPr>
          <w:rFonts w:ascii="Source Sans Pro" w:hAnsi="Source Sans Pro" w:cs="Candara"/>
          <w:sz w:val="20"/>
          <w:szCs w:val="20"/>
          <w:lang w:val="en-US"/>
        </w:rPr>
        <w:t>-</w:t>
      </w:r>
      <w:r w:rsidRPr="00C047C0">
        <w:rPr>
          <w:rFonts w:ascii="Source Sans Pro" w:hAnsi="Source Sans Pro" w:cs="Candara"/>
          <w:sz w:val="20"/>
          <w:szCs w:val="20"/>
          <w:lang w:val="en-US"/>
        </w:rPr>
        <w:t>term relationship between the immune system and the microbiome”</w:t>
      </w:r>
    </w:p>
    <w:p w14:paraId="0CE503EC" w14:textId="77777777" w:rsidR="0070157E" w:rsidRPr="00C047C0" w:rsidRDefault="0070157E"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Better Breathing Conference. Toronto, Ontario. January 26, 2019. “Pneumonia in older adults”. </w:t>
      </w:r>
    </w:p>
    <w:p w14:paraId="48D4248A" w14:textId="77777777" w:rsidR="00EB77B3" w:rsidRPr="00C047C0" w:rsidRDefault="00EB77B3" w:rsidP="00586579">
      <w:pPr>
        <w:numPr>
          <w:ilvl w:val="0"/>
          <w:numId w:val="16"/>
        </w:numPr>
        <w:tabs>
          <w:tab w:val="left" w:pos="0"/>
          <w:tab w:val="left" w:pos="851"/>
        </w:tabs>
        <w:autoSpaceDE w:val="0"/>
        <w:autoSpaceDN w:val="0"/>
        <w:adjustRightInd w:val="0"/>
        <w:rPr>
          <w:rFonts w:ascii="Source Sans Pro" w:hAnsi="Source Sans Pro" w:cs="Candara"/>
          <w:sz w:val="20"/>
          <w:szCs w:val="20"/>
        </w:rPr>
      </w:pPr>
      <w:bookmarkStart w:id="8" w:name="_Hlk23605962"/>
      <w:r w:rsidRPr="00C047C0">
        <w:rPr>
          <w:rFonts w:ascii="Source Sans Pro" w:hAnsi="Source Sans Pro" w:cs="Candara"/>
          <w:sz w:val="20"/>
          <w:szCs w:val="20"/>
        </w:rPr>
        <w:t xml:space="preserve">Chang Gung Memorial Hospital. </w:t>
      </w:r>
      <w:r w:rsidR="003F1706" w:rsidRPr="00C047C0">
        <w:rPr>
          <w:rFonts w:ascii="Source Sans Pro" w:hAnsi="Source Sans Pro" w:cs="Candara"/>
          <w:sz w:val="20"/>
          <w:szCs w:val="20"/>
        </w:rPr>
        <w:t>Taipei</w:t>
      </w:r>
      <w:r w:rsidRPr="00C047C0">
        <w:rPr>
          <w:rFonts w:ascii="Source Sans Pro" w:hAnsi="Source Sans Pro" w:cs="Candara"/>
          <w:sz w:val="20"/>
          <w:szCs w:val="20"/>
        </w:rPr>
        <w:t>, Taiwan</w:t>
      </w:r>
      <w:bookmarkEnd w:id="8"/>
      <w:r w:rsidRPr="00C047C0">
        <w:rPr>
          <w:rFonts w:ascii="Source Sans Pro" w:hAnsi="Source Sans Pro" w:cs="Candara"/>
          <w:sz w:val="20"/>
          <w:szCs w:val="20"/>
        </w:rPr>
        <w:t>. January 16, 2019. “Age-related microbial dysbiosis contributes to systemic inflammation and impaired macrophage function”.</w:t>
      </w:r>
    </w:p>
    <w:p w14:paraId="0D8A97A1" w14:textId="77777777" w:rsidR="00F85F43" w:rsidRPr="00C047C0" w:rsidRDefault="00F85F43"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McMaster Allergy &amp; Immunology Rounds. December 14, 2018. “Myeloid immunophenotyping as a measurement of inflammatory tone”</w:t>
      </w:r>
    </w:p>
    <w:p w14:paraId="18E7B8A2" w14:textId="77777777" w:rsidR="006656DD" w:rsidRPr="00C047C0" w:rsidRDefault="006656DD"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Cedars-Sinai Immunology Seminar Series.</w:t>
      </w:r>
      <w:r w:rsidR="00FD1AA3" w:rsidRPr="00C047C0">
        <w:rPr>
          <w:rFonts w:ascii="Source Sans Pro" w:hAnsi="Source Sans Pro" w:cs="Candara"/>
          <w:sz w:val="20"/>
          <w:szCs w:val="20"/>
        </w:rPr>
        <w:t xml:space="preserve"> Los Angeles, California.</w:t>
      </w:r>
      <w:r w:rsidRPr="00C047C0">
        <w:rPr>
          <w:rFonts w:ascii="Source Sans Pro" w:hAnsi="Source Sans Pro" w:cs="Candara"/>
          <w:sz w:val="20"/>
          <w:szCs w:val="20"/>
        </w:rPr>
        <w:t xml:space="preserve"> November 29, 2018.</w:t>
      </w:r>
      <w:r w:rsidR="00E56FD6" w:rsidRPr="00C047C0">
        <w:rPr>
          <w:rFonts w:ascii="Source Sans Pro" w:hAnsi="Source Sans Pro" w:cs="Candara"/>
          <w:sz w:val="20"/>
          <w:szCs w:val="20"/>
        </w:rPr>
        <w:t xml:space="preserve"> “</w:t>
      </w:r>
      <w:r w:rsidRPr="00C047C0">
        <w:rPr>
          <w:rFonts w:ascii="Source Sans Pro" w:hAnsi="Source Sans Pro" w:cs="Candara"/>
          <w:sz w:val="20"/>
          <w:szCs w:val="20"/>
        </w:rPr>
        <w:t>Microbial dysbiosis drives age-associated inflammation and myeloid dysfunction.”</w:t>
      </w:r>
    </w:p>
    <w:p w14:paraId="0CA2DAB9" w14:textId="77777777" w:rsidR="000C2116" w:rsidRPr="00C047C0" w:rsidRDefault="000C2116"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Roswell Park</w:t>
      </w:r>
      <w:r w:rsidR="00080F6F" w:rsidRPr="00C047C0">
        <w:rPr>
          <w:rFonts w:ascii="Source Sans Pro" w:hAnsi="Source Sans Pro" w:cs="Candara"/>
          <w:sz w:val="20"/>
          <w:szCs w:val="20"/>
        </w:rPr>
        <w:t xml:space="preserve"> Comprehensive Cancer Centre</w:t>
      </w:r>
      <w:r w:rsidRPr="00C047C0">
        <w:rPr>
          <w:rFonts w:ascii="Source Sans Pro" w:hAnsi="Source Sans Pro" w:cs="Candara"/>
          <w:sz w:val="20"/>
          <w:szCs w:val="20"/>
        </w:rPr>
        <w:t>. Department of Immunology. Buffalo New York. November 20, 2018. “</w:t>
      </w:r>
      <w:r w:rsidR="00E56FD6" w:rsidRPr="00C047C0">
        <w:rPr>
          <w:rFonts w:ascii="Source Sans Pro" w:hAnsi="Source Sans Pro" w:cs="Candara"/>
          <w:sz w:val="20"/>
          <w:szCs w:val="20"/>
        </w:rPr>
        <w:t>Microbial dysbiosis drives age-associated inflammation and myeloid dysfunction.</w:t>
      </w:r>
      <w:r w:rsidRPr="00C047C0">
        <w:rPr>
          <w:rFonts w:ascii="Source Sans Pro" w:hAnsi="Source Sans Pro" w:cs="Candara"/>
          <w:sz w:val="20"/>
          <w:szCs w:val="20"/>
        </w:rPr>
        <w:t>”</w:t>
      </w:r>
    </w:p>
    <w:p w14:paraId="5EADA3B4" w14:textId="77777777" w:rsidR="00586579"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Society of Leukocyte Biology/ International Endotoxin Society Joint Meeting. Myeloid cells: Development, </w:t>
      </w:r>
      <w:proofErr w:type="gramStart"/>
      <w:r w:rsidRPr="00C047C0">
        <w:rPr>
          <w:rFonts w:ascii="Source Sans Pro" w:hAnsi="Source Sans Pro" w:cs="Candara"/>
          <w:sz w:val="20"/>
          <w:szCs w:val="20"/>
        </w:rPr>
        <w:t>environment</w:t>
      </w:r>
      <w:proofErr w:type="gramEnd"/>
      <w:r w:rsidRPr="00C047C0">
        <w:rPr>
          <w:rFonts w:ascii="Source Sans Pro" w:hAnsi="Source Sans Pro" w:cs="Candara"/>
          <w:sz w:val="20"/>
          <w:szCs w:val="20"/>
        </w:rPr>
        <w:t xml:space="preserve"> and inflammation. October 14-16, 2018. Chandler, Arizona, USA. “Microbial dysbiosis drives age-associated inflammation and impairs myeloid development.”</w:t>
      </w:r>
    </w:p>
    <w:p w14:paraId="466E0895" w14:textId="77777777" w:rsidR="00586579"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University of Alabama at Birmingham Microbiology and Immunology Seminar Series. “Age, inflammation and microbial dysbiosis contribute to su</w:t>
      </w:r>
      <w:r w:rsidR="00C84B57" w:rsidRPr="00C047C0">
        <w:rPr>
          <w:rFonts w:ascii="Source Sans Pro" w:hAnsi="Source Sans Pro" w:cs="Candara"/>
          <w:sz w:val="20"/>
          <w:szCs w:val="20"/>
        </w:rPr>
        <w:t>sceptibility to pneumonia.” July</w:t>
      </w:r>
      <w:r w:rsidRPr="00C047C0">
        <w:rPr>
          <w:rFonts w:ascii="Source Sans Pro" w:hAnsi="Source Sans Pro" w:cs="Candara"/>
          <w:sz w:val="20"/>
          <w:szCs w:val="20"/>
        </w:rPr>
        <w:t xml:space="preserve"> 10th, 2018.</w:t>
      </w:r>
    </w:p>
    <w:p w14:paraId="064C0DF4" w14:textId="77777777" w:rsidR="00586579"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31st Annual Canadian Society of Immunology Conference. June 2, 2018.  London, ON.  “Age-associated Inflammation Impairs Monocyte and Macrophage Development and Function”</w:t>
      </w:r>
    </w:p>
    <w:p w14:paraId="2EC00A9B" w14:textId="77777777" w:rsidR="00586579"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Banff Conference on Infectious Disease. Banff, Canada. May 25, 2018. “</w:t>
      </w:r>
      <w:r w:rsidR="007C1C77" w:rsidRPr="00C047C0">
        <w:rPr>
          <w:rFonts w:ascii="Source Sans Pro" w:hAnsi="Source Sans Pro" w:cs="Candara"/>
          <w:sz w:val="20"/>
          <w:szCs w:val="20"/>
        </w:rPr>
        <w:t>Age-associated inflammation increases susceptibility to</w:t>
      </w:r>
      <w:r w:rsidRPr="00C047C0">
        <w:rPr>
          <w:rFonts w:ascii="Source Sans Pro" w:hAnsi="Source Sans Pro" w:cs="Candara"/>
          <w:sz w:val="20"/>
          <w:szCs w:val="20"/>
        </w:rPr>
        <w:t xml:space="preserve"> </w:t>
      </w:r>
      <w:r w:rsidRPr="00C047C0">
        <w:rPr>
          <w:rFonts w:ascii="Source Sans Pro" w:hAnsi="Source Sans Pro" w:cs="Candara"/>
          <w:i/>
          <w:sz w:val="20"/>
          <w:szCs w:val="20"/>
        </w:rPr>
        <w:t>Streptococcus pneumoniae</w:t>
      </w:r>
      <w:r w:rsidRPr="00C047C0">
        <w:rPr>
          <w:rFonts w:ascii="Source Sans Pro" w:hAnsi="Source Sans Pro" w:cs="Candara"/>
          <w:sz w:val="20"/>
          <w:szCs w:val="20"/>
        </w:rPr>
        <w:t xml:space="preserve"> infection.”</w:t>
      </w:r>
    </w:p>
    <w:p w14:paraId="1863A24B" w14:textId="77777777" w:rsidR="00586579"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2018 Canada Gairdner Global Health Lecture Series -Planetary h</w:t>
      </w:r>
      <w:r w:rsidR="007C1C77" w:rsidRPr="00C047C0">
        <w:rPr>
          <w:rFonts w:ascii="Source Sans Pro" w:hAnsi="Source Sans Pro" w:cs="Candara"/>
          <w:sz w:val="20"/>
          <w:szCs w:val="20"/>
        </w:rPr>
        <w:t>ealth through food and microbes</w:t>
      </w:r>
      <w:r w:rsidRPr="00C047C0">
        <w:rPr>
          <w:rFonts w:ascii="Source Sans Pro" w:hAnsi="Source Sans Pro" w:cs="Candara"/>
          <w:sz w:val="20"/>
          <w:szCs w:val="20"/>
        </w:rPr>
        <w:t>. Friday May 4, 2018. “Novel strategies for preventing infectious disease”.</w:t>
      </w:r>
    </w:p>
    <w:p w14:paraId="4155E3C0" w14:textId="77777777" w:rsidR="00586579"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Canadian Trials Network Annual Meeting. April 24, 2018. Keynote talk “Aging less than gracefully: The microbiome drives age-associated inflammation and immune dysfunction.”</w:t>
      </w:r>
    </w:p>
    <w:p w14:paraId="170F01B0" w14:textId="77777777" w:rsidR="00586579"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University of Manchester. Department of Immunology Seminar Series. </w:t>
      </w:r>
      <w:proofErr w:type="gramStart"/>
      <w:r w:rsidRPr="00C047C0">
        <w:rPr>
          <w:rFonts w:ascii="Source Sans Pro" w:hAnsi="Source Sans Pro" w:cs="Candara"/>
          <w:sz w:val="20"/>
          <w:szCs w:val="20"/>
        </w:rPr>
        <w:t>February,</w:t>
      </w:r>
      <w:proofErr w:type="gramEnd"/>
      <w:r w:rsidRPr="00C047C0">
        <w:rPr>
          <w:rFonts w:ascii="Source Sans Pro" w:hAnsi="Source Sans Pro" w:cs="Candara"/>
          <w:sz w:val="20"/>
          <w:szCs w:val="20"/>
        </w:rPr>
        <w:t xml:space="preserve"> 27, 2018. “Age-associated inflammation and microbial dysbiosis impair macrophage function and anti-microbial immunity.”</w:t>
      </w:r>
    </w:p>
    <w:p w14:paraId="35C0749C" w14:textId="77777777" w:rsidR="00586579"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Experimental Human Pneumococcal Colonization (EHPC) Mid Term Programme Meeting. February 28, 2018. “Age-associated inflammation alters host defence to </w:t>
      </w:r>
      <w:r w:rsidRPr="00C047C0">
        <w:rPr>
          <w:rFonts w:ascii="Source Sans Pro" w:hAnsi="Source Sans Pro" w:cs="Candara"/>
          <w:i/>
          <w:sz w:val="20"/>
          <w:szCs w:val="20"/>
        </w:rPr>
        <w:t>Streptococcus pneumoniae</w:t>
      </w:r>
      <w:r w:rsidRPr="00C047C0">
        <w:rPr>
          <w:rFonts w:ascii="Source Sans Pro" w:hAnsi="Source Sans Pro" w:cs="Candara"/>
          <w:sz w:val="20"/>
          <w:szCs w:val="20"/>
        </w:rPr>
        <w:t xml:space="preserve">.” </w:t>
      </w:r>
    </w:p>
    <w:p w14:paraId="33465CF0" w14:textId="77777777" w:rsidR="007C1C77" w:rsidRPr="00C047C0" w:rsidRDefault="00586579"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Biology Department, University of Waterloo. February 9, 2018. “Pneumococcal infections: Lessons from the four corners of the world.”</w:t>
      </w:r>
    </w:p>
    <w:p w14:paraId="2D683BFB" w14:textId="77777777" w:rsidR="00F55AC9" w:rsidRPr="00C047C0" w:rsidRDefault="00C850A1" w:rsidP="00586579">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Environmental Drivers of Aging: </w:t>
      </w:r>
      <w:proofErr w:type="spellStart"/>
      <w:r w:rsidRPr="00C047C0">
        <w:rPr>
          <w:rFonts w:ascii="Source Sans Pro" w:hAnsi="Source Sans Pro" w:cs="Candara"/>
          <w:sz w:val="20"/>
          <w:szCs w:val="20"/>
        </w:rPr>
        <w:t>Proteostasis</w:t>
      </w:r>
      <w:proofErr w:type="spellEnd"/>
      <w:r w:rsidRPr="00C047C0">
        <w:rPr>
          <w:rFonts w:ascii="Source Sans Pro" w:hAnsi="Source Sans Pro" w:cs="Candara"/>
          <w:sz w:val="20"/>
          <w:szCs w:val="20"/>
        </w:rPr>
        <w:t>, Metabolism and Signalling Conference</w:t>
      </w:r>
      <w:r w:rsidR="00F55AC9" w:rsidRPr="00C047C0">
        <w:rPr>
          <w:rFonts w:ascii="Source Sans Pro" w:hAnsi="Source Sans Pro" w:cs="Candara"/>
          <w:sz w:val="20"/>
          <w:szCs w:val="20"/>
        </w:rPr>
        <w:t xml:space="preserve">. </w:t>
      </w:r>
      <w:proofErr w:type="spellStart"/>
      <w:r w:rsidR="00F55AC9" w:rsidRPr="00C047C0">
        <w:rPr>
          <w:rFonts w:ascii="Source Sans Pro" w:hAnsi="Source Sans Pro" w:cs="Candara"/>
          <w:sz w:val="20"/>
          <w:szCs w:val="20"/>
        </w:rPr>
        <w:t>NorthWestern</w:t>
      </w:r>
      <w:proofErr w:type="spellEnd"/>
      <w:r w:rsidR="00F55AC9" w:rsidRPr="00C047C0">
        <w:rPr>
          <w:rFonts w:ascii="Source Sans Pro" w:hAnsi="Source Sans Pro" w:cs="Candara"/>
          <w:sz w:val="20"/>
          <w:szCs w:val="20"/>
        </w:rPr>
        <w:t xml:space="preserve"> University.  January 12, 2018. </w:t>
      </w:r>
      <w:r w:rsidR="00D10956" w:rsidRPr="00C047C0">
        <w:rPr>
          <w:rFonts w:ascii="Source Sans Pro" w:hAnsi="Source Sans Pro" w:cs="Candara"/>
          <w:sz w:val="20"/>
          <w:szCs w:val="20"/>
        </w:rPr>
        <w:t>“The aging microenvironment dictates monocyte phenotype and function”.</w:t>
      </w:r>
    </w:p>
    <w:p w14:paraId="12D1C907" w14:textId="77777777" w:rsidR="00DC6513" w:rsidRPr="00C047C0" w:rsidRDefault="00DC6513"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MRC Institute for Inflammation Research. Edinburgh, U.K. November 3, 2017. “Age-associated inflammation &amp; microbial dysbiosis impair macrophage function and anti-microbial immunity”</w:t>
      </w:r>
    </w:p>
    <w:p w14:paraId="1519D7E7" w14:textId="77777777" w:rsidR="00DC6513" w:rsidRPr="00C047C0" w:rsidRDefault="008B7BE3"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International Conference on Respiratory Pathogens – The Molecular Biology of Bacterial and Viral Respiratory Pathogens. </w:t>
      </w:r>
      <w:r w:rsidR="00DC6513" w:rsidRPr="00C047C0">
        <w:rPr>
          <w:rFonts w:ascii="Source Sans Pro" w:hAnsi="Source Sans Pro" w:cs="Candara"/>
          <w:sz w:val="20"/>
          <w:szCs w:val="20"/>
        </w:rPr>
        <w:t xml:space="preserve">University of Greifswald, Rostock Germany. November 2, 2017. “Age and inflammation predispose to </w:t>
      </w:r>
      <w:r w:rsidR="00DC6513" w:rsidRPr="00C047C0">
        <w:rPr>
          <w:rFonts w:ascii="Source Sans Pro" w:hAnsi="Source Sans Pro" w:cs="Candara"/>
          <w:i/>
          <w:sz w:val="20"/>
          <w:szCs w:val="20"/>
        </w:rPr>
        <w:t>Streptococcus pneumoniae</w:t>
      </w:r>
      <w:r w:rsidR="00DC6513" w:rsidRPr="00C047C0">
        <w:rPr>
          <w:rFonts w:ascii="Source Sans Pro" w:hAnsi="Source Sans Pro" w:cs="Candara"/>
          <w:sz w:val="20"/>
          <w:szCs w:val="20"/>
        </w:rPr>
        <w:t xml:space="preserve"> infection”</w:t>
      </w:r>
      <w:r w:rsidR="00FE7927" w:rsidRPr="00C047C0">
        <w:rPr>
          <w:rFonts w:ascii="Source Sans Pro" w:hAnsi="Source Sans Pro" w:cs="Candara"/>
          <w:sz w:val="20"/>
          <w:szCs w:val="20"/>
        </w:rPr>
        <w:t xml:space="preserve">. Keynote speaker. </w:t>
      </w:r>
    </w:p>
    <w:p w14:paraId="1B7C81E7" w14:textId="77777777" w:rsidR="00563133" w:rsidRPr="00C047C0" w:rsidRDefault="00563133"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Institute Pasteur. Immunology Seminar Series. October 13, 2017. “Metchnikoff’s theory of aging: Intestinal permeability drives age-associated inflammation and susceptibility to infection.”</w:t>
      </w:r>
    </w:p>
    <w:p w14:paraId="12902B40" w14:textId="77777777" w:rsidR="00D45E6F" w:rsidRPr="00C047C0" w:rsidRDefault="00D45E6F"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Sick Kids Hospital. Molecular Medicine Seminar Series. Toronto, ON. October 2, 2017. “The microbiome drives age-associated inflammation and </w:t>
      </w:r>
      <w:proofErr w:type="spellStart"/>
      <w:r w:rsidRPr="00C047C0">
        <w:rPr>
          <w:rFonts w:ascii="Source Sans Pro" w:hAnsi="Source Sans Pro" w:cs="Candara"/>
          <w:sz w:val="20"/>
          <w:szCs w:val="20"/>
        </w:rPr>
        <w:t>susceptiblity</w:t>
      </w:r>
      <w:proofErr w:type="spellEnd"/>
      <w:r w:rsidRPr="00C047C0">
        <w:rPr>
          <w:rFonts w:ascii="Source Sans Pro" w:hAnsi="Source Sans Pro" w:cs="Candara"/>
          <w:sz w:val="20"/>
          <w:szCs w:val="20"/>
        </w:rPr>
        <w:t xml:space="preserve"> to pneumonia”</w:t>
      </w:r>
    </w:p>
    <w:p w14:paraId="3FD7EFCC" w14:textId="77777777" w:rsidR="00DC6513" w:rsidRPr="00C047C0" w:rsidRDefault="00DC6513"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Firestone Institute Respirology Rounds. Firestone Institute of Respiratory Health. September 19, 2017. “Monocyte maturation is altered by age, inflammation and the microbiome and contributes to susceptibility to pneumonia”</w:t>
      </w:r>
    </w:p>
    <w:p w14:paraId="5A172BC4" w14:textId="77777777" w:rsidR="00896F97" w:rsidRPr="00C047C0" w:rsidRDefault="00896F97"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Stanford University Immunology and Transplantation Department Seminar Series.  August 16, 2017. “The microbiome drives age-associated inflammation and increases susceptibility to pneumonia.” </w:t>
      </w:r>
    </w:p>
    <w:p w14:paraId="45F6E30E" w14:textId="77777777" w:rsidR="00896F97" w:rsidRPr="00C047C0" w:rsidRDefault="00896F97"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Invited Seminar. </w:t>
      </w:r>
      <w:proofErr w:type="spellStart"/>
      <w:r w:rsidRPr="00C047C0">
        <w:rPr>
          <w:rFonts w:ascii="Source Sans Pro" w:hAnsi="Source Sans Pro" w:cs="Candara"/>
          <w:sz w:val="20"/>
          <w:szCs w:val="20"/>
        </w:rPr>
        <w:t>Abbvie</w:t>
      </w:r>
      <w:proofErr w:type="spellEnd"/>
      <w:r w:rsidRPr="00C047C0">
        <w:rPr>
          <w:rFonts w:ascii="Source Sans Pro" w:hAnsi="Source Sans Pro" w:cs="Candara"/>
          <w:sz w:val="20"/>
          <w:szCs w:val="20"/>
        </w:rPr>
        <w:t xml:space="preserve"> Immuno-oncology group. Redwood City, California. August 15, 2017. “Age-associated inflammation alters monocyte development: implications for immunotherapy.”</w:t>
      </w:r>
    </w:p>
    <w:p w14:paraId="2B717CA9" w14:textId="77777777" w:rsidR="00E035FB" w:rsidRPr="00C047C0" w:rsidRDefault="00E035FB"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Infectious Diseases/Microbiology Research Day. Keynote presentation. University of Toronto. June 20, 2017. “The microbiota drives age-associated inflammation and susceptibility to pneumonia.” </w:t>
      </w:r>
    </w:p>
    <w:p w14:paraId="3BC81A70" w14:textId="77777777" w:rsidR="00EE76EC" w:rsidRPr="00C047C0" w:rsidRDefault="00EE76EC" w:rsidP="0011503F">
      <w:pPr>
        <w:numPr>
          <w:ilvl w:val="0"/>
          <w:numId w:val="16"/>
        </w:numPr>
        <w:tabs>
          <w:tab w:val="left" w:pos="0"/>
          <w:tab w:val="left" w:pos="851"/>
        </w:tabs>
        <w:autoSpaceDE w:val="0"/>
        <w:autoSpaceDN w:val="0"/>
        <w:adjustRightInd w:val="0"/>
        <w:rPr>
          <w:rFonts w:ascii="Source Sans Pro" w:hAnsi="Source Sans Pro" w:cs="Candara"/>
          <w:sz w:val="20"/>
          <w:szCs w:val="20"/>
        </w:rPr>
      </w:pPr>
      <w:proofErr w:type="spellStart"/>
      <w:r w:rsidRPr="00C047C0">
        <w:rPr>
          <w:rFonts w:ascii="Source Sans Pro" w:hAnsi="Source Sans Pro" w:cs="Candara"/>
          <w:sz w:val="20"/>
          <w:szCs w:val="20"/>
        </w:rPr>
        <w:t>MedImmune</w:t>
      </w:r>
      <w:proofErr w:type="spellEnd"/>
      <w:r w:rsidRPr="00C047C0">
        <w:rPr>
          <w:rFonts w:ascii="Source Sans Pro" w:hAnsi="Source Sans Pro" w:cs="Candara"/>
          <w:sz w:val="20"/>
          <w:szCs w:val="20"/>
        </w:rPr>
        <w:t>, Gaithersburg, MD. “Age-related inflammation: causes and immunological consequences.” Mary 23, 2017.</w:t>
      </w:r>
    </w:p>
    <w:p w14:paraId="06AB19A0" w14:textId="77777777" w:rsidR="00E05ACC" w:rsidRPr="00C047C0" w:rsidRDefault="00E05ACC"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American Thoracic Society Annual meeting. “Lung infection in an aging population” May 22, 2017. </w:t>
      </w:r>
    </w:p>
    <w:p w14:paraId="6D02C7EB" w14:textId="77777777" w:rsidR="00191ED7" w:rsidRPr="00C047C0" w:rsidRDefault="00E05ACC"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Aging &amp; Immunity Satellite Meeting to the American Association of Immunology. “Infections and changes in the microbiome with aging.” </w:t>
      </w:r>
      <w:r w:rsidR="003E2315" w:rsidRPr="00C047C0">
        <w:rPr>
          <w:rFonts w:ascii="Source Sans Pro" w:hAnsi="Source Sans Pro" w:cs="Candara"/>
          <w:sz w:val="20"/>
          <w:szCs w:val="20"/>
        </w:rPr>
        <w:t xml:space="preserve">Bethesda, U.S. </w:t>
      </w:r>
      <w:r w:rsidRPr="00C047C0">
        <w:rPr>
          <w:rFonts w:ascii="Source Sans Pro" w:hAnsi="Source Sans Pro" w:cs="Candara"/>
          <w:sz w:val="20"/>
          <w:szCs w:val="20"/>
        </w:rPr>
        <w:t>May 10, 2017</w:t>
      </w:r>
    </w:p>
    <w:p w14:paraId="1EBC7670" w14:textId="77777777" w:rsidR="00F15C33" w:rsidRPr="00C047C0" w:rsidRDefault="00F15C33"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Quebec Annual Scientific Meeting for the Genome Quebec/ le </w:t>
      </w:r>
      <w:proofErr w:type="spellStart"/>
      <w:r w:rsidRPr="00C047C0">
        <w:rPr>
          <w:rFonts w:ascii="Source Sans Pro" w:hAnsi="Source Sans Pro" w:cs="Candara"/>
          <w:sz w:val="20"/>
          <w:szCs w:val="20"/>
        </w:rPr>
        <w:t>Minis</w:t>
      </w:r>
      <w:r w:rsidR="00F55AC9" w:rsidRPr="00C047C0">
        <w:rPr>
          <w:rFonts w:ascii="Source Sans Pro" w:hAnsi="Source Sans Pro" w:cs="Candara"/>
          <w:sz w:val="20"/>
          <w:szCs w:val="20"/>
        </w:rPr>
        <w:t>t</w:t>
      </w:r>
      <w:r w:rsidRPr="00C047C0">
        <w:rPr>
          <w:rFonts w:ascii="Source Sans Pro" w:hAnsi="Source Sans Pro" w:cs="Candara"/>
          <w:sz w:val="20"/>
          <w:szCs w:val="20"/>
        </w:rPr>
        <w:t>ere</w:t>
      </w:r>
      <w:proofErr w:type="spellEnd"/>
      <w:r w:rsidRPr="00C047C0">
        <w:rPr>
          <w:rFonts w:ascii="Source Sans Pro" w:hAnsi="Source Sans Pro" w:cs="Candara"/>
          <w:sz w:val="20"/>
          <w:szCs w:val="20"/>
        </w:rPr>
        <w:t xml:space="preserve"> e </w:t>
      </w:r>
      <w:proofErr w:type="spellStart"/>
      <w:r w:rsidRPr="00C047C0">
        <w:rPr>
          <w:rFonts w:ascii="Source Sans Pro" w:hAnsi="Source Sans Pro" w:cs="Candara"/>
          <w:sz w:val="20"/>
          <w:szCs w:val="20"/>
        </w:rPr>
        <w:t>l’Economie</w:t>
      </w:r>
      <w:proofErr w:type="spellEnd"/>
      <w:r w:rsidRPr="00C047C0">
        <w:rPr>
          <w:rFonts w:ascii="Source Sans Pro" w:hAnsi="Source Sans Pro" w:cs="Candara"/>
          <w:sz w:val="20"/>
          <w:szCs w:val="20"/>
        </w:rPr>
        <w:t xml:space="preserve"> de la Science et de </w:t>
      </w:r>
      <w:proofErr w:type="spellStart"/>
      <w:r w:rsidRPr="00C047C0">
        <w:rPr>
          <w:rFonts w:ascii="Source Sans Pro" w:hAnsi="Source Sans Pro" w:cs="Candara"/>
          <w:sz w:val="20"/>
          <w:szCs w:val="20"/>
        </w:rPr>
        <w:t>l’Innovation</w:t>
      </w:r>
      <w:proofErr w:type="spellEnd"/>
      <w:r w:rsidRPr="00C047C0">
        <w:rPr>
          <w:rFonts w:ascii="Source Sans Pro" w:hAnsi="Source Sans Pro" w:cs="Candara"/>
          <w:sz w:val="20"/>
          <w:szCs w:val="20"/>
        </w:rPr>
        <w:t xml:space="preserve"> (MESI) Scientific Advisory Board Meeting </w:t>
      </w:r>
      <w:r w:rsidR="00191ED7" w:rsidRPr="00C047C0">
        <w:rPr>
          <w:rFonts w:ascii="Source Sans Pro" w:hAnsi="Source Sans Pro" w:cs="Candara"/>
          <w:sz w:val="20"/>
          <w:szCs w:val="20"/>
        </w:rPr>
        <w:t>for project “Exploiting plant-made vaccines to protect the elderly against respiratory infections” Keynote presentation. “Age-associated inflammation alters inflammatory responses to respiratory pathogens”. May 4, 2017.</w:t>
      </w:r>
    </w:p>
    <w:p w14:paraId="3F18681A" w14:textId="77777777" w:rsidR="00F15C33" w:rsidRPr="00C047C0" w:rsidRDefault="00F15C33"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International Research Symposium Centred on Understanding and Preventing Infection in Children. Vancouver, BC. “The perils of inter-generational transfer of </w:t>
      </w:r>
      <w:r w:rsidRPr="00C047C0">
        <w:rPr>
          <w:rFonts w:ascii="Source Sans Pro" w:hAnsi="Source Sans Pro" w:cs="Candara"/>
          <w:i/>
          <w:sz w:val="20"/>
          <w:szCs w:val="20"/>
        </w:rPr>
        <w:t>Streptococcus pneumoniae.</w:t>
      </w:r>
      <w:r w:rsidR="00F55AC9" w:rsidRPr="00C047C0">
        <w:rPr>
          <w:rFonts w:ascii="Source Sans Pro" w:hAnsi="Source Sans Pro" w:cs="Candara"/>
          <w:i/>
          <w:sz w:val="20"/>
          <w:szCs w:val="20"/>
        </w:rPr>
        <w:t>”</w:t>
      </w:r>
      <w:r w:rsidRPr="00C047C0">
        <w:rPr>
          <w:rFonts w:ascii="Source Sans Pro" w:hAnsi="Source Sans Pro" w:cs="Candara"/>
          <w:i/>
          <w:sz w:val="20"/>
          <w:szCs w:val="20"/>
        </w:rPr>
        <w:t xml:space="preserve"> </w:t>
      </w:r>
      <w:r w:rsidRPr="00C047C0">
        <w:rPr>
          <w:rFonts w:ascii="Source Sans Pro" w:hAnsi="Source Sans Pro" w:cs="Candara"/>
          <w:sz w:val="20"/>
          <w:szCs w:val="20"/>
        </w:rPr>
        <w:t>April 28, 2017.</w:t>
      </w:r>
    </w:p>
    <w:p w14:paraId="265E76E0" w14:textId="77777777" w:rsidR="0009115F" w:rsidRPr="00C047C0" w:rsidRDefault="0009115F" w:rsidP="0011503F">
      <w:pPr>
        <w:numPr>
          <w:ilvl w:val="0"/>
          <w:numId w:val="16"/>
        </w:numPr>
        <w:tabs>
          <w:tab w:val="left" w:pos="0"/>
          <w:tab w:val="left" w:pos="851"/>
        </w:tabs>
        <w:autoSpaceDE w:val="0"/>
        <w:autoSpaceDN w:val="0"/>
        <w:adjustRightInd w:val="0"/>
        <w:rPr>
          <w:rFonts w:ascii="Source Sans Pro" w:hAnsi="Source Sans Pro" w:cs="Candara"/>
          <w:sz w:val="20"/>
          <w:szCs w:val="20"/>
        </w:rPr>
      </w:pPr>
      <w:proofErr w:type="spellStart"/>
      <w:r w:rsidRPr="00C047C0">
        <w:rPr>
          <w:rFonts w:ascii="Source Sans Pro" w:hAnsi="Source Sans Pro" w:cs="Candara"/>
          <w:sz w:val="20"/>
          <w:szCs w:val="20"/>
        </w:rPr>
        <w:t>NorthWestern</w:t>
      </w:r>
      <w:proofErr w:type="spellEnd"/>
      <w:r w:rsidRPr="00C047C0">
        <w:rPr>
          <w:rFonts w:ascii="Source Sans Pro" w:hAnsi="Source Sans Pro" w:cs="Candara"/>
          <w:sz w:val="20"/>
          <w:szCs w:val="20"/>
        </w:rPr>
        <w:t xml:space="preserve"> University. Division of Pulmonary and Critical Care Medicine Invited Speaker Series. “The microbiome drives age-associated inflammation and myeloid </w:t>
      </w:r>
      <w:proofErr w:type="spellStart"/>
      <w:r w:rsidRPr="00C047C0">
        <w:rPr>
          <w:rFonts w:ascii="Source Sans Pro" w:hAnsi="Source Sans Pro" w:cs="Candara"/>
          <w:sz w:val="20"/>
          <w:szCs w:val="20"/>
        </w:rPr>
        <w:t>immunosenescence</w:t>
      </w:r>
      <w:proofErr w:type="spellEnd"/>
      <w:r w:rsidRPr="00C047C0">
        <w:rPr>
          <w:rFonts w:ascii="Source Sans Pro" w:hAnsi="Source Sans Pro" w:cs="Candara"/>
          <w:sz w:val="20"/>
          <w:szCs w:val="20"/>
        </w:rPr>
        <w:t>” April 3, 2017.</w:t>
      </w:r>
    </w:p>
    <w:p w14:paraId="11034984" w14:textId="77777777" w:rsidR="0064175C" w:rsidRPr="00C047C0" w:rsidRDefault="0064175C"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Queen’s University. Department of Pathology &amp; Molecular Medicine Seminar Series. “Aging less than Gracefully: Age-associated inflammation alters monocyte development and increases susceptibility to infection”. February 22, 2017. </w:t>
      </w:r>
    </w:p>
    <w:p w14:paraId="46281423" w14:textId="77777777" w:rsidR="0064175C" w:rsidRPr="00C047C0" w:rsidRDefault="0064175C"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Wilfred Laurier University. Department of Biology Seminar Series. “Aging less than Gracefully: Age-associated inflammation alters monocyte development and increases susceptibility to infection”. January 20, 2017</w:t>
      </w:r>
    </w:p>
    <w:p w14:paraId="0A994BA0" w14:textId="77777777" w:rsidR="00F41B3A" w:rsidRPr="00C047C0" w:rsidRDefault="00F41B3A"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Firestone Respirology Research Christmas Rounds. “Kiss your grandmother: The perils of intergenerational contact during the holiday season.” December 13, 2016. </w:t>
      </w:r>
    </w:p>
    <w:p w14:paraId="35F6E27D" w14:textId="77777777" w:rsidR="001733AC" w:rsidRPr="00C047C0" w:rsidRDefault="001733AC"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University of Toronto Immunology Speaker Series. “Age, inflammation and microbial dysbiosis conspire to impair anti-microbial immunity”. December 5, 2016. </w:t>
      </w:r>
    </w:p>
    <w:p w14:paraId="5B5B9313" w14:textId="77777777" w:rsidR="001733AC" w:rsidRPr="00C047C0" w:rsidRDefault="001733AC"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Society for the Immunobiology of Cancer Annual International Meeting. “Myeloid-Derived Suppressor Cells (MDSC), Age and Cancer”.  November 13,2016. </w:t>
      </w:r>
    </w:p>
    <w:p w14:paraId="63262C8C" w14:textId="77777777" w:rsidR="001733AC" w:rsidRPr="00C047C0" w:rsidRDefault="001733AC"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University of Maryland (UMB) Invited Speaker Series. “Aging less than gracefully: Inflammation and the microbiome impair antimicrobial activity.” November 9, 2016.</w:t>
      </w:r>
    </w:p>
    <w:p w14:paraId="4A87DF3C" w14:textId="77777777" w:rsidR="002F788A" w:rsidRPr="00C047C0" w:rsidRDefault="002F788A"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University of Georgia (UGA) Center for Vaccines &amp; Immunology Seminar Series. “</w:t>
      </w:r>
      <w:r w:rsidR="00F82430" w:rsidRPr="00C047C0">
        <w:rPr>
          <w:rFonts w:ascii="Source Sans Pro" w:hAnsi="Source Sans Pro" w:cs="Candara"/>
          <w:sz w:val="20"/>
          <w:szCs w:val="20"/>
        </w:rPr>
        <w:t xml:space="preserve">Age, infection &amp; inflammation: More than the sum of their parts”. Georgia, Alabama. October 17, 2016. </w:t>
      </w:r>
    </w:p>
    <w:p w14:paraId="598BDB9C" w14:textId="77777777" w:rsidR="00AD05ED" w:rsidRPr="00C047C0" w:rsidRDefault="00AD05ED"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The Society for Leukocyte Biology’s 49th Annual Meeting “The aging microbiota reprograms inflammatory</w:t>
      </w:r>
      <w:r w:rsidR="002F788A" w:rsidRPr="00C047C0">
        <w:rPr>
          <w:rFonts w:ascii="Source Sans Pro" w:hAnsi="Source Sans Pro" w:cs="Candara"/>
          <w:sz w:val="20"/>
          <w:szCs w:val="20"/>
        </w:rPr>
        <w:t xml:space="preserve"> </w:t>
      </w:r>
      <w:r w:rsidRPr="00C047C0">
        <w:rPr>
          <w:rFonts w:ascii="Source Sans Pro" w:hAnsi="Source Sans Pro" w:cs="Candara"/>
          <w:sz w:val="20"/>
          <w:szCs w:val="20"/>
        </w:rPr>
        <w:t xml:space="preserve">Monocytes.”  September 15-17, 2016. </w:t>
      </w:r>
    </w:p>
    <w:p w14:paraId="6574CF34" w14:textId="77777777" w:rsidR="00AD05ED" w:rsidRPr="00C047C0" w:rsidRDefault="00AD05ED" w:rsidP="0011503F">
      <w:pPr>
        <w:numPr>
          <w:ilvl w:val="0"/>
          <w:numId w:val="16"/>
        </w:numPr>
        <w:tabs>
          <w:tab w:val="left" w:pos="0"/>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Louisiana State University Invited Speaker Series. Baton Rouge, </w:t>
      </w:r>
      <w:proofErr w:type="spellStart"/>
      <w:r w:rsidRPr="00C047C0">
        <w:rPr>
          <w:rFonts w:ascii="Source Sans Pro" w:hAnsi="Source Sans Pro" w:cs="Candara"/>
          <w:sz w:val="20"/>
          <w:szCs w:val="20"/>
        </w:rPr>
        <w:t>Louisianna</w:t>
      </w:r>
      <w:proofErr w:type="spellEnd"/>
      <w:r w:rsidRPr="00C047C0">
        <w:rPr>
          <w:rFonts w:ascii="Source Sans Pro" w:hAnsi="Source Sans Pro" w:cs="Candara"/>
          <w:sz w:val="20"/>
          <w:szCs w:val="20"/>
        </w:rPr>
        <w:t>. “Metchnikoff’s theory of aging: Intestinal permeability drives age-associated inflammation and susceptibility to infection” September 8, 2016.</w:t>
      </w:r>
    </w:p>
    <w:p w14:paraId="4D3DEE6F" w14:textId="77777777" w:rsidR="003B0F2A" w:rsidRPr="00C047C0" w:rsidRDefault="003B0F2A"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Canadian Critical Care Trials Network. Halifax, NS. “Mechanistic Sub-study: Circulating Inflammatory and Immunomodulators in Critically ill patients in the PROSPECT trial”</w:t>
      </w:r>
      <w:r w:rsidR="00174E1E" w:rsidRPr="00C047C0">
        <w:rPr>
          <w:rFonts w:ascii="Source Sans Pro" w:hAnsi="Source Sans Pro" w:cs="Candara"/>
          <w:sz w:val="20"/>
          <w:szCs w:val="20"/>
        </w:rPr>
        <w:t xml:space="preserve"> June 14, 2016. </w:t>
      </w:r>
    </w:p>
    <w:p w14:paraId="5BF0EB6B" w14:textId="77777777" w:rsidR="00174E1E" w:rsidRPr="00C047C0" w:rsidRDefault="00174E1E"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PROSPECT Launch and Investigator meeting.  Halifax, NS. “The potential of probiotics” and “Immunology for the Uninitiated” June 13, 2016. Informational sessions for research co-ordinators and nurses in the PROSPECT trial. </w:t>
      </w:r>
    </w:p>
    <w:p w14:paraId="44845292" w14:textId="77777777" w:rsidR="00EC3724" w:rsidRPr="00C047C0" w:rsidRDefault="00EC3724"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McMaster Geriatric Grand Rounds. </w:t>
      </w:r>
      <w:proofErr w:type="spellStart"/>
      <w:r w:rsidRPr="00C047C0">
        <w:rPr>
          <w:rFonts w:ascii="Source Sans Pro" w:hAnsi="Source Sans Pro" w:cs="Candara"/>
          <w:sz w:val="20"/>
          <w:szCs w:val="20"/>
        </w:rPr>
        <w:t>Juravinski</w:t>
      </w:r>
      <w:proofErr w:type="spellEnd"/>
      <w:r w:rsidRPr="00C047C0">
        <w:rPr>
          <w:rFonts w:ascii="Source Sans Pro" w:hAnsi="Source Sans Pro" w:cs="Candara"/>
          <w:sz w:val="20"/>
          <w:szCs w:val="20"/>
        </w:rPr>
        <w:t xml:space="preserve"> Hospital, Hamilton, ON. “Age–associated inflammation &amp; susceptibility to </w:t>
      </w:r>
      <w:r w:rsidRPr="00C047C0">
        <w:rPr>
          <w:rFonts w:ascii="Source Sans Pro" w:hAnsi="Source Sans Pro" w:cs="Candara"/>
          <w:i/>
          <w:sz w:val="20"/>
          <w:szCs w:val="20"/>
        </w:rPr>
        <w:t>Streptococcus pneumoniae</w:t>
      </w:r>
      <w:r w:rsidRPr="00C047C0">
        <w:rPr>
          <w:rFonts w:ascii="Source Sans Pro" w:hAnsi="Source Sans Pro" w:cs="Candara"/>
          <w:sz w:val="20"/>
          <w:szCs w:val="20"/>
        </w:rPr>
        <w:t xml:space="preserve"> infection” April 11, 2016.</w:t>
      </w:r>
    </w:p>
    <w:p w14:paraId="236077B1" w14:textId="77777777" w:rsidR="002743D1" w:rsidRPr="00C047C0" w:rsidRDefault="002743D1"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Gordon Conference on Acute Respiratory Infections</w:t>
      </w:r>
      <w:r w:rsidR="00E07B1F" w:rsidRPr="00C047C0">
        <w:rPr>
          <w:rFonts w:ascii="Source Sans Pro" w:hAnsi="Source Sans Pro" w:cs="Candara"/>
          <w:sz w:val="20"/>
          <w:szCs w:val="20"/>
        </w:rPr>
        <w:t xml:space="preserve">. Galveston, Texas. “Novel vaccination strategies for the elderly”. February 26, 2016. </w:t>
      </w:r>
    </w:p>
    <w:p w14:paraId="46DC942C" w14:textId="77777777" w:rsidR="00F23057" w:rsidRPr="00C047C0" w:rsidRDefault="00F23057"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Invited Speaker series. Department of Microbiology &amp; Immunology. University of Buffalo. “Age, infection &amp; inflammation: More than the sum of their parts.” November 18,2015. </w:t>
      </w:r>
    </w:p>
    <w:p w14:paraId="172D31C8" w14:textId="77777777" w:rsidR="00992DAA" w:rsidRPr="00C047C0" w:rsidRDefault="00992DAA"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Invited speaker series. Department of Biology, Ryerson University. “Aging less then gracefully: how macrophage function declines with age and contributes to susceptibility to infection.” October 22, 2015.</w:t>
      </w:r>
    </w:p>
    <w:p w14:paraId="3BDB784F" w14:textId="77777777" w:rsidR="007A0926" w:rsidRPr="00C047C0" w:rsidRDefault="007A0926"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McMaster Institute of </w:t>
      </w:r>
      <w:proofErr w:type="spellStart"/>
      <w:r w:rsidRPr="00C047C0">
        <w:rPr>
          <w:rFonts w:ascii="Source Sans Pro" w:hAnsi="Source Sans Pro" w:cs="Candara"/>
          <w:sz w:val="20"/>
          <w:szCs w:val="20"/>
        </w:rPr>
        <w:t>Geroscience</w:t>
      </w:r>
      <w:proofErr w:type="spellEnd"/>
      <w:r w:rsidRPr="00C047C0">
        <w:rPr>
          <w:rFonts w:ascii="Source Sans Pro" w:hAnsi="Source Sans Pro" w:cs="Candara"/>
          <w:sz w:val="20"/>
          <w:szCs w:val="20"/>
        </w:rPr>
        <w:t xml:space="preserve"> Inaugural Symposium. “Age, infection &amp; inflammation: More than the sum of their parts.” October 1, 2015.</w:t>
      </w:r>
    </w:p>
    <w:p w14:paraId="6DA34072" w14:textId="77777777" w:rsidR="007430F2" w:rsidRPr="00C047C0" w:rsidRDefault="007430F2"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Allergy &amp; Immunology</w:t>
      </w:r>
      <w:r w:rsidR="007A0926" w:rsidRPr="00C047C0">
        <w:rPr>
          <w:rFonts w:ascii="Source Sans Pro" w:hAnsi="Source Sans Pro" w:cs="Candara"/>
          <w:sz w:val="20"/>
          <w:szCs w:val="20"/>
        </w:rPr>
        <w:t xml:space="preserve"> Rounds. McMaster University. “</w:t>
      </w:r>
      <w:r w:rsidRPr="00C047C0">
        <w:rPr>
          <w:rFonts w:ascii="Source Sans Pro" w:hAnsi="Source Sans Pro" w:cs="Candara"/>
          <w:sz w:val="20"/>
          <w:szCs w:val="20"/>
        </w:rPr>
        <w:t>The microbiome drives age-associated inflammation.”” May 22, 2015</w:t>
      </w:r>
    </w:p>
    <w:p w14:paraId="2AEC35C6" w14:textId="77777777" w:rsidR="00F77E44" w:rsidRPr="00C047C0" w:rsidRDefault="00F77E44"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Province of Ontario Neurodevelopmental disorders network Science Day. “Inflammation, infection, cognition and age” May 8, 2015</w:t>
      </w:r>
    </w:p>
    <w:p w14:paraId="42D7B72F" w14:textId="77777777" w:rsidR="00B510C6" w:rsidRPr="00C047C0" w:rsidRDefault="00B510C6"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Ottawa-</w:t>
      </w:r>
      <w:r w:rsidR="001B53B1" w:rsidRPr="00C047C0">
        <w:rPr>
          <w:rFonts w:ascii="Source Sans Pro" w:hAnsi="Source Sans Pro" w:cs="Candara"/>
          <w:sz w:val="20"/>
          <w:szCs w:val="20"/>
        </w:rPr>
        <w:t>Carleton</w:t>
      </w:r>
      <w:r w:rsidRPr="00C047C0">
        <w:rPr>
          <w:rFonts w:ascii="Source Sans Pro" w:hAnsi="Source Sans Pro" w:cs="Candara"/>
          <w:sz w:val="20"/>
          <w:szCs w:val="20"/>
        </w:rPr>
        <w:t xml:space="preserve"> Institute of Biology Student Conference. “</w:t>
      </w:r>
      <w:r w:rsidR="00281311" w:rsidRPr="00C047C0">
        <w:rPr>
          <w:rFonts w:ascii="Source Sans Pro" w:hAnsi="Source Sans Pro" w:cs="Candara"/>
          <w:sz w:val="20"/>
          <w:szCs w:val="20"/>
        </w:rPr>
        <w:t>Aging gracefully: how aging and immunity intersect.</w:t>
      </w:r>
      <w:r w:rsidRPr="00C047C0">
        <w:rPr>
          <w:rFonts w:ascii="Source Sans Pro" w:hAnsi="Source Sans Pro" w:cs="Candara"/>
          <w:sz w:val="20"/>
          <w:szCs w:val="20"/>
        </w:rPr>
        <w:t>” Keynote speaker. April 29, 2015.</w:t>
      </w:r>
    </w:p>
    <w:p w14:paraId="689B6023" w14:textId="77777777" w:rsidR="001B53B1" w:rsidRPr="00C047C0" w:rsidRDefault="001B53B1"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Buffalo Immunology Conference. Maryville NY. “</w:t>
      </w:r>
      <w:r w:rsidR="00E833E8" w:rsidRPr="00C047C0">
        <w:rPr>
          <w:rFonts w:ascii="Source Sans Pro" w:hAnsi="Source Sans Pro" w:cs="Candara"/>
          <w:sz w:val="20"/>
          <w:szCs w:val="20"/>
        </w:rPr>
        <w:t>The aging microbiome drives age-associated inflammation</w:t>
      </w:r>
      <w:r w:rsidRPr="00C047C0">
        <w:rPr>
          <w:rFonts w:ascii="Source Sans Pro" w:hAnsi="Source Sans Pro" w:cs="Candara"/>
          <w:sz w:val="20"/>
          <w:szCs w:val="20"/>
        </w:rPr>
        <w:t xml:space="preserve">.” April 23-24, 2015. </w:t>
      </w:r>
    </w:p>
    <w:p w14:paraId="2BC4054B" w14:textId="77777777" w:rsidR="00B510C6" w:rsidRPr="00C047C0" w:rsidRDefault="00B510C6"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EMPHASIS seminar series, McMaster University. </w:t>
      </w:r>
      <w:r w:rsidR="001B53B1" w:rsidRPr="00C047C0">
        <w:rPr>
          <w:rFonts w:ascii="Source Sans Pro" w:hAnsi="Source Sans Pro" w:cs="Candara"/>
          <w:sz w:val="20"/>
          <w:szCs w:val="20"/>
        </w:rPr>
        <w:t xml:space="preserve">Keynote speaker. </w:t>
      </w:r>
      <w:r w:rsidRPr="00C047C0">
        <w:rPr>
          <w:rFonts w:ascii="Source Sans Pro" w:hAnsi="Source Sans Pro" w:cs="Candara"/>
          <w:sz w:val="20"/>
          <w:szCs w:val="20"/>
        </w:rPr>
        <w:t>“The metabolism of age-associated inflammation”. Keynote speaker. April 23, 2015.</w:t>
      </w:r>
    </w:p>
    <w:p w14:paraId="1A0BDB46" w14:textId="77777777" w:rsidR="001B53B1" w:rsidRPr="00C047C0" w:rsidRDefault="001B53B1"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University of Georgia Invited Speaker Series. “The role of phagocytic receptors in </w:t>
      </w:r>
      <w:r w:rsidRPr="00C047C0">
        <w:rPr>
          <w:rFonts w:ascii="Source Sans Pro" w:hAnsi="Source Sans Pro" w:cs="Candara"/>
          <w:i/>
          <w:sz w:val="20"/>
          <w:szCs w:val="20"/>
        </w:rPr>
        <w:t>Streptococcus pneumoniae</w:t>
      </w:r>
      <w:r w:rsidRPr="00C047C0">
        <w:rPr>
          <w:rFonts w:ascii="Source Sans Pro" w:hAnsi="Source Sans Pro" w:cs="Candara"/>
          <w:sz w:val="20"/>
          <w:szCs w:val="20"/>
        </w:rPr>
        <w:t xml:space="preserve"> infections.” March 28, 2015</w:t>
      </w:r>
    </w:p>
    <w:p w14:paraId="53E7DBC7" w14:textId="77777777" w:rsidR="004F19AA" w:rsidRPr="00C047C0" w:rsidRDefault="004F19AA"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Keystone Symposia</w:t>
      </w:r>
      <w:r w:rsidR="0085207D" w:rsidRPr="00C047C0">
        <w:rPr>
          <w:rFonts w:ascii="Source Sans Pro" w:hAnsi="Source Sans Pro" w:cs="Candara"/>
          <w:sz w:val="20"/>
          <w:szCs w:val="20"/>
        </w:rPr>
        <w:t>:</w:t>
      </w:r>
      <w:r w:rsidRPr="00C047C0">
        <w:rPr>
          <w:rFonts w:ascii="Source Sans Pro" w:hAnsi="Source Sans Pro" w:cs="Candara"/>
          <w:sz w:val="20"/>
          <w:szCs w:val="20"/>
        </w:rPr>
        <w:t xml:space="preserve"> Dendritic Cells and Macrophages Reunite. Workshop presentation “Metchnikoff’s theory of aging: Intestinal permeability drives age-associated inflammation and macrophage dysfunction.”  Mar 8 -10, 2015, Montreal, QC.</w:t>
      </w:r>
    </w:p>
    <w:p w14:paraId="00E748D9" w14:textId="77777777" w:rsidR="008E590A" w:rsidRPr="00C047C0" w:rsidRDefault="008E590A"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Farncombe</w:t>
      </w:r>
      <w:r w:rsidR="0013426C" w:rsidRPr="00C047C0">
        <w:rPr>
          <w:rFonts w:ascii="Source Sans Pro" w:hAnsi="Source Sans Pro" w:cs="Candara"/>
          <w:sz w:val="20"/>
          <w:szCs w:val="20"/>
        </w:rPr>
        <w:t xml:space="preserve"> Institute of Digestive Health</w:t>
      </w:r>
      <w:r w:rsidRPr="00C047C0">
        <w:rPr>
          <w:rFonts w:ascii="Source Sans Pro" w:hAnsi="Source Sans Pro" w:cs="Candara"/>
          <w:sz w:val="20"/>
          <w:szCs w:val="20"/>
        </w:rPr>
        <w:t xml:space="preserve"> Seminar Series. “Age, inflammation &amp; the microbiota: Why the choices that you make in youth haunt/help you in old age”. January 7, 2015</w:t>
      </w:r>
    </w:p>
    <w:p w14:paraId="43E2615B" w14:textId="77777777" w:rsidR="002C4563" w:rsidRPr="00C047C0" w:rsidRDefault="002C4563"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Biology of Aging Seminar Series. “Aging or </w:t>
      </w:r>
      <w:proofErr w:type="spellStart"/>
      <w:r w:rsidRPr="00C047C0">
        <w:rPr>
          <w:rFonts w:ascii="Source Sans Pro" w:hAnsi="Source Sans Pro" w:cs="Candara"/>
          <w:sz w:val="20"/>
          <w:szCs w:val="20"/>
        </w:rPr>
        <w:t>inflamm</w:t>
      </w:r>
      <w:proofErr w:type="spellEnd"/>
      <w:r w:rsidRPr="00C047C0">
        <w:rPr>
          <w:rFonts w:ascii="Source Sans Pro" w:hAnsi="Source Sans Pro" w:cs="Candara"/>
          <w:sz w:val="20"/>
          <w:szCs w:val="20"/>
        </w:rPr>
        <w:t>-aging? Which causes immune decline with age?” McMaster University, Hamilton, ON. December 5, 2014.</w:t>
      </w:r>
    </w:p>
    <w:p w14:paraId="5EBDC68F" w14:textId="35C2D605" w:rsidR="007D19BA" w:rsidRPr="00C047C0" w:rsidRDefault="007D19BA"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Pfizer sponsored Research Exchange Meeting in conjunction with the Canadian Immunization conference. “Age-associated inflammation contributes to susceptibility to pneumococca</w:t>
      </w:r>
      <w:r w:rsidR="007C2332" w:rsidRPr="00C047C0">
        <w:rPr>
          <w:rFonts w:ascii="Source Sans Pro" w:hAnsi="Source Sans Pro" w:cs="Candara"/>
          <w:sz w:val="20"/>
          <w:szCs w:val="20"/>
        </w:rPr>
        <w:t>l</w:t>
      </w:r>
      <w:r w:rsidRPr="00C047C0">
        <w:rPr>
          <w:rFonts w:ascii="Source Sans Pro" w:hAnsi="Source Sans Pro" w:cs="Candara"/>
          <w:sz w:val="20"/>
          <w:szCs w:val="20"/>
        </w:rPr>
        <w:t xml:space="preserve"> infection”. Ottawa, Ontario. December 3</w:t>
      </w:r>
      <w:r w:rsidRPr="00C047C0">
        <w:rPr>
          <w:rFonts w:ascii="Source Sans Pro" w:hAnsi="Source Sans Pro" w:cs="Candara"/>
          <w:sz w:val="20"/>
          <w:szCs w:val="20"/>
          <w:vertAlign w:val="superscript"/>
        </w:rPr>
        <w:t>rd</w:t>
      </w:r>
      <w:r w:rsidRPr="00C047C0">
        <w:rPr>
          <w:rFonts w:ascii="Source Sans Pro" w:hAnsi="Source Sans Pro" w:cs="Candara"/>
          <w:sz w:val="20"/>
          <w:szCs w:val="20"/>
        </w:rPr>
        <w:t>, 2014</w:t>
      </w:r>
    </w:p>
    <w:p w14:paraId="317753D6" w14:textId="77777777" w:rsidR="007003BF" w:rsidRPr="00C047C0" w:rsidRDefault="00014D58"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Health Canada</w:t>
      </w:r>
      <w:r w:rsidR="007D19BA" w:rsidRPr="00C047C0">
        <w:rPr>
          <w:rFonts w:ascii="Source Sans Pro" w:hAnsi="Source Sans Pro" w:cs="Candara"/>
          <w:sz w:val="20"/>
          <w:szCs w:val="20"/>
        </w:rPr>
        <w:t xml:space="preserve"> Invited speaker series</w:t>
      </w:r>
      <w:r w:rsidRPr="00C047C0">
        <w:rPr>
          <w:rFonts w:ascii="Source Sans Pro" w:hAnsi="Source Sans Pro" w:cs="Candara"/>
          <w:sz w:val="20"/>
          <w:szCs w:val="20"/>
        </w:rPr>
        <w:t>. “Aging, inflammation and the microbiome”.</w:t>
      </w:r>
      <w:r w:rsidR="007D19BA" w:rsidRPr="00C047C0">
        <w:rPr>
          <w:rFonts w:ascii="Source Sans Pro" w:hAnsi="Source Sans Pro" w:cs="Candara"/>
          <w:sz w:val="20"/>
          <w:szCs w:val="20"/>
        </w:rPr>
        <w:t xml:space="preserve"> Ottawa, Ontario.</w:t>
      </w:r>
      <w:r w:rsidRPr="00C047C0">
        <w:rPr>
          <w:rFonts w:ascii="Source Sans Pro" w:hAnsi="Source Sans Pro" w:cs="Candara"/>
          <w:sz w:val="20"/>
          <w:szCs w:val="20"/>
        </w:rPr>
        <w:t xml:space="preserve"> December 3</w:t>
      </w:r>
      <w:r w:rsidRPr="00C047C0">
        <w:rPr>
          <w:rFonts w:ascii="Source Sans Pro" w:hAnsi="Source Sans Pro" w:cs="Candara"/>
          <w:sz w:val="20"/>
          <w:szCs w:val="20"/>
          <w:vertAlign w:val="superscript"/>
        </w:rPr>
        <w:t>rd</w:t>
      </w:r>
      <w:r w:rsidRPr="00C047C0">
        <w:rPr>
          <w:rFonts w:ascii="Source Sans Pro" w:hAnsi="Source Sans Pro" w:cs="Candara"/>
          <w:sz w:val="20"/>
          <w:szCs w:val="20"/>
        </w:rPr>
        <w:t>, 2014</w:t>
      </w:r>
    </w:p>
    <w:p w14:paraId="49D80432" w14:textId="77777777" w:rsidR="00506846" w:rsidRPr="00C047C0" w:rsidRDefault="00506846"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proofErr w:type="spellStart"/>
      <w:r w:rsidRPr="00C047C0">
        <w:rPr>
          <w:rFonts w:ascii="Source Sans Pro" w:hAnsi="Source Sans Pro" w:cs="Candara"/>
          <w:sz w:val="20"/>
          <w:szCs w:val="20"/>
        </w:rPr>
        <w:t>Labarge</w:t>
      </w:r>
      <w:proofErr w:type="spellEnd"/>
      <w:r w:rsidRPr="00C047C0">
        <w:rPr>
          <w:rFonts w:ascii="Source Sans Pro" w:hAnsi="Source Sans Pro" w:cs="Candara"/>
          <w:sz w:val="20"/>
          <w:szCs w:val="20"/>
        </w:rPr>
        <w:t xml:space="preserve"> Optimal Aging Research Day. “Probiotics to prevent respiratory infections in the frail nursing home elderly. November 10, 2014.</w:t>
      </w:r>
    </w:p>
    <w:p w14:paraId="7F25C8A1" w14:textId="77777777" w:rsidR="001A710E" w:rsidRPr="00C047C0" w:rsidRDefault="001A710E"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Respiratory Research Rounds. Firestone institute. November 25</w:t>
      </w:r>
      <w:proofErr w:type="gramStart"/>
      <w:r w:rsidRPr="00C047C0">
        <w:rPr>
          <w:rFonts w:ascii="Source Sans Pro" w:hAnsi="Source Sans Pro" w:cs="Candara"/>
          <w:sz w:val="20"/>
          <w:szCs w:val="20"/>
        </w:rPr>
        <w:t xml:space="preserve"> 2014</w:t>
      </w:r>
      <w:proofErr w:type="gramEnd"/>
      <w:r w:rsidRPr="00C047C0">
        <w:rPr>
          <w:rFonts w:ascii="Source Sans Pro" w:hAnsi="Source Sans Pro" w:cs="Candara"/>
          <w:sz w:val="20"/>
          <w:szCs w:val="20"/>
        </w:rPr>
        <w:t xml:space="preserve">. “Age-associated inflammation impairs host-defence towards </w:t>
      </w:r>
      <w:r w:rsidRPr="00C047C0">
        <w:rPr>
          <w:rFonts w:ascii="Source Sans Pro" w:hAnsi="Source Sans Pro" w:cs="Candara"/>
          <w:i/>
          <w:sz w:val="20"/>
          <w:szCs w:val="20"/>
        </w:rPr>
        <w:t>Streptococcus pneumoniae</w:t>
      </w:r>
      <w:r w:rsidRPr="00C047C0">
        <w:rPr>
          <w:rFonts w:ascii="Source Sans Pro" w:hAnsi="Source Sans Pro" w:cs="Candara"/>
          <w:sz w:val="20"/>
          <w:szCs w:val="20"/>
        </w:rPr>
        <w:t>”</w:t>
      </w:r>
    </w:p>
    <w:p w14:paraId="678EB9DA" w14:textId="77777777" w:rsidR="004033ED" w:rsidRPr="00C047C0" w:rsidRDefault="004033ED"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Nathan Shock Aging Center. “The microbiome drives age-associated inflammation.” San Antonio, Texas. October 18, 2014.</w:t>
      </w:r>
    </w:p>
    <w:p w14:paraId="697CD9A7" w14:textId="77777777" w:rsidR="00EA0F5B" w:rsidRPr="00C047C0" w:rsidRDefault="00EA0F5B"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Albany Medical School. Invited Speaker Series. </w:t>
      </w:r>
      <w:r w:rsidR="00835755" w:rsidRPr="00C047C0">
        <w:rPr>
          <w:rFonts w:ascii="Source Sans Pro" w:hAnsi="Source Sans Pro" w:cs="Candara"/>
          <w:sz w:val="20"/>
          <w:szCs w:val="20"/>
        </w:rPr>
        <w:t>"Inflammation drives macrophage dysfunction and susceptibility to pneumococcal infection”</w:t>
      </w:r>
      <w:r w:rsidRPr="00C047C0">
        <w:rPr>
          <w:rFonts w:ascii="Source Sans Pro" w:hAnsi="Source Sans Pro" w:cs="Candara"/>
          <w:sz w:val="20"/>
          <w:szCs w:val="20"/>
        </w:rPr>
        <w:t>. Sept 25, 2014</w:t>
      </w:r>
    </w:p>
    <w:p w14:paraId="75B6C65D" w14:textId="77777777" w:rsidR="00721248" w:rsidRPr="00C047C0" w:rsidRDefault="00721248"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University of Guelph. Department of Pathobiology. Invited Speaker Series. “Macrophage scavenger receptors are required for control of colonization in the upper respiratory tract.” Sept</w:t>
      </w:r>
      <w:r w:rsidR="00EA0F5B" w:rsidRPr="00C047C0">
        <w:rPr>
          <w:rFonts w:ascii="Source Sans Pro" w:hAnsi="Source Sans Pro" w:cs="Candara"/>
          <w:sz w:val="20"/>
          <w:szCs w:val="20"/>
        </w:rPr>
        <w:t xml:space="preserve"> </w:t>
      </w:r>
      <w:r w:rsidR="00FB444E" w:rsidRPr="00C047C0">
        <w:rPr>
          <w:rFonts w:ascii="Source Sans Pro" w:hAnsi="Source Sans Pro" w:cs="Candara"/>
          <w:sz w:val="20"/>
          <w:szCs w:val="20"/>
        </w:rPr>
        <w:t>19</w:t>
      </w:r>
      <w:r w:rsidR="00EA0F5B" w:rsidRPr="00C047C0">
        <w:rPr>
          <w:rFonts w:ascii="Source Sans Pro" w:hAnsi="Source Sans Pro" w:cs="Candara"/>
          <w:sz w:val="20"/>
          <w:szCs w:val="20"/>
        </w:rPr>
        <w:t>, 2014</w:t>
      </w:r>
    </w:p>
    <w:p w14:paraId="7FE4D0CC" w14:textId="77777777" w:rsidR="00390FE3" w:rsidRPr="00C047C0" w:rsidRDefault="00390FE3"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British Society of Immunology. Inflammation and Immunity. University of Manchester, UK.  September 9-10, 2014. “Metchnikoff 's theory of aging: the intestinal microbiota drives age-associated inflammation and impaired macrophage function”</w:t>
      </w:r>
    </w:p>
    <w:p w14:paraId="082B1B6C" w14:textId="77777777" w:rsidR="0027370A" w:rsidRPr="00C047C0" w:rsidRDefault="0027370A"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Federation of Clinical Immunology Societies (FOCIS) Annual Meeting. July 25-28, 2014. Chicago Illinois. “</w:t>
      </w:r>
      <w:r w:rsidR="00FB444E" w:rsidRPr="00C047C0">
        <w:rPr>
          <w:rFonts w:ascii="Source Sans Pro" w:hAnsi="Source Sans Pro" w:cs="Candara"/>
          <w:sz w:val="20"/>
          <w:szCs w:val="20"/>
        </w:rPr>
        <w:t>Phagocytosis, Endocytosis and Motility: Scavenger Receptor Functions at the Interface of Homeostasis and Host Defense</w:t>
      </w:r>
      <w:r w:rsidRPr="00C047C0">
        <w:rPr>
          <w:rFonts w:ascii="Source Sans Pro" w:hAnsi="Source Sans Pro" w:cs="Candara"/>
          <w:sz w:val="20"/>
          <w:szCs w:val="20"/>
        </w:rPr>
        <w:t>.”</w:t>
      </w:r>
    </w:p>
    <w:p w14:paraId="78C7B4B4" w14:textId="77777777" w:rsidR="00F13046" w:rsidRPr="00C047C0" w:rsidRDefault="00F13046"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IIDR Colloquium. “A Breath of Fresh Air: Preventing pneumonia in older adults.” May 30, 2014. McMaster University.</w:t>
      </w:r>
    </w:p>
    <w:p w14:paraId="206C5F9E" w14:textId="77777777" w:rsidR="00931171" w:rsidRPr="00C047C0" w:rsidRDefault="00931171"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The American Association of Immunologist Annual Meeting -Immunology 2014. May 2-6, 2014. Pittsburgh, Pennsylvania. “Scavenger receptors and host-pathogen interactions.”</w:t>
      </w:r>
    </w:p>
    <w:p w14:paraId="789CFE8C" w14:textId="77777777" w:rsidR="00125D4C" w:rsidRPr="00C047C0" w:rsidRDefault="00125D4C"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proofErr w:type="spellStart"/>
      <w:r w:rsidRPr="00C047C0">
        <w:rPr>
          <w:rFonts w:ascii="Source Sans Pro" w:hAnsi="Source Sans Pro" w:cs="Candara"/>
          <w:sz w:val="20"/>
          <w:szCs w:val="20"/>
        </w:rPr>
        <w:t>iSci</w:t>
      </w:r>
      <w:proofErr w:type="spellEnd"/>
      <w:r w:rsidRPr="00C047C0">
        <w:rPr>
          <w:rFonts w:ascii="Source Sans Pro" w:hAnsi="Source Sans Pro" w:cs="Candara"/>
          <w:sz w:val="20"/>
          <w:szCs w:val="20"/>
        </w:rPr>
        <w:t xml:space="preserve"> Symposium Keynote Speaker. McMaster University. Apr 3, 2014. “</w:t>
      </w:r>
      <w:proofErr w:type="spellStart"/>
      <w:r w:rsidRPr="00C047C0">
        <w:rPr>
          <w:rFonts w:ascii="Source Sans Pro" w:hAnsi="Source Sans Pro" w:cs="Candara"/>
          <w:sz w:val="20"/>
          <w:szCs w:val="20"/>
        </w:rPr>
        <w:t>Pneumo</w:t>
      </w:r>
      <w:proofErr w:type="spellEnd"/>
      <w:r w:rsidRPr="00C047C0">
        <w:rPr>
          <w:rFonts w:ascii="Source Sans Pro" w:hAnsi="Source Sans Pro" w:cs="Candara"/>
          <w:sz w:val="20"/>
          <w:szCs w:val="20"/>
        </w:rPr>
        <w:t xml:space="preserve"> a no </w:t>
      </w:r>
      <w:proofErr w:type="spellStart"/>
      <w:r w:rsidRPr="00C047C0">
        <w:rPr>
          <w:rFonts w:ascii="Source Sans Pro" w:hAnsi="Source Sans Pro" w:cs="Candara"/>
          <w:sz w:val="20"/>
          <w:szCs w:val="20"/>
        </w:rPr>
        <w:t>no</w:t>
      </w:r>
      <w:proofErr w:type="spellEnd"/>
      <w:r w:rsidRPr="00C047C0">
        <w:rPr>
          <w:rFonts w:ascii="Source Sans Pro" w:hAnsi="Source Sans Pro" w:cs="Candara"/>
          <w:sz w:val="20"/>
          <w:szCs w:val="20"/>
        </w:rPr>
        <w:t>: Preventing pneumonia in older adults.”</w:t>
      </w:r>
    </w:p>
    <w:p w14:paraId="39DE2C02" w14:textId="77777777" w:rsidR="0069293B" w:rsidRPr="00C047C0" w:rsidRDefault="0069293B"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Biology of Acute Respiratory Infection Gordon Research Conference. Feb 23-28, 2014. Lucca Italy. Invited speaker, </w:t>
      </w:r>
      <w:r w:rsidR="00E36B23" w:rsidRPr="00C047C0">
        <w:rPr>
          <w:rFonts w:ascii="Source Sans Pro" w:hAnsi="Source Sans Pro" w:cs="Candara"/>
          <w:sz w:val="20"/>
          <w:szCs w:val="20"/>
        </w:rPr>
        <w:t>“Pneumonia, inflammation and age.”</w:t>
      </w:r>
    </w:p>
    <w:p w14:paraId="1B4B18FA" w14:textId="77777777" w:rsidR="00163CC3" w:rsidRPr="00C047C0" w:rsidRDefault="001D3581"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Lung Association. Better Breathing Conference. Pfizer sponsored keynot</w:t>
      </w:r>
      <w:r w:rsidR="00467EBC" w:rsidRPr="00C047C0">
        <w:rPr>
          <w:rFonts w:ascii="Source Sans Pro" w:hAnsi="Source Sans Pro" w:cs="Candara"/>
          <w:sz w:val="20"/>
          <w:szCs w:val="20"/>
        </w:rPr>
        <w:t>e</w:t>
      </w:r>
      <w:r w:rsidRPr="00C047C0">
        <w:rPr>
          <w:rFonts w:ascii="Source Sans Pro" w:hAnsi="Source Sans Pro" w:cs="Candara"/>
          <w:sz w:val="20"/>
          <w:szCs w:val="20"/>
        </w:rPr>
        <w:t xml:space="preserve"> lecture “Age, inflammation and pneumonia.” February 2, 2014</w:t>
      </w:r>
    </w:p>
    <w:p w14:paraId="2B09F6E7" w14:textId="77777777" w:rsidR="00E55E82" w:rsidRPr="00C047C0" w:rsidRDefault="00E55E82"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McMaster University. Department of Chemistry &amp; Chemical Biology Seminar Series. “Does macrophage</w:t>
      </w:r>
      <w:r w:rsidR="0027370A" w:rsidRPr="00C047C0">
        <w:rPr>
          <w:rFonts w:ascii="Source Sans Pro" w:hAnsi="Source Sans Pro" w:cs="Candara"/>
          <w:sz w:val="20"/>
          <w:szCs w:val="20"/>
        </w:rPr>
        <w:t xml:space="preserve"> metabolism decrease with age?”</w:t>
      </w:r>
      <w:r w:rsidRPr="00C047C0">
        <w:rPr>
          <w:rFonts w:ascii="Source Sans Pro" w:hAnsi="Source Sans Pro" w:cs="Candara"/>
          <w:sz w:val="20"/>
          <w:szCs w:val="20"/>
        </w:rPr>
        <w:t xml:space="preserve"> January 7</w:t>
      </w:r>
      <w:r w:rsidRPr="00C047C0">
        <w:rPr>
          <w:rFonts w:ascii="Source Sans Pro" w:hAnsi="Source Sans Pro" w:cs="Candara"/>
          <w:sz w:val="20"/>
          <w:szCs w:val="20"/>
          <w:vertAlign w:val="superscript"/>
        </w:rPr>
        <w:t>th</w:t>
      </w:r>
      <w:r w:rsidRPr="00C047C0">
        <w:rPr>
          <w:rFonts w:ascii="Source Sans Pro" w:hAnsi="Source Sans Pro" w:cs="Candara"/>
          <w:sz w:val="20"/>
          <w:szCs w:val="20"/>
        </w:rPr>
        <w:t>, 2014.</w:t>
      </w:r>
    </w:p>
    <w:p w14:paraId="3851CBB8" w14:textId="77777777" w:rsidR="009F1690" w:rsidRPr="00C047C0" w:rsidRDefault="009F1690"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Vaccine Preventable Disease Program at Hamilton Public Health Services. </w:t>
      </w:r>
      <w:proofErr w:type="gramStart"/>
      <w:r w:rsidRPr="00C047C0">
        <w:rPr>
          <w:rFonts w:ascii="Source Sans Pro" w:hAnsi="Source Sans Pro" w:cs="Candara"/>
          <w:sz w:val="20"/>
          <w:szCs w:val="20"/>
        </w:rPr>
        <w:t>November,</w:t>
      </w:r>
      <w:proofErr w:type="gramEnd"/>
      <w:r w:rsidRPr="00C047C0">
        <w:rPr>
          <w:rFonts w:ascii="Source Sans Pro" w:hAnsi="Source Sans Pro" w:cs="Candara"/>
          <w:sz w:val="20"/>
          <w:szCs w:val="20"/>
        </w:rPr>
        <w:t xml:space="preserve"> 21, 2013. Hamilton. “Vaccine Hesitancy – why has the public turned against vaccines?”</w:t>
      </w:r>
    </w:p>
    <w:p w14:paraId="3501167B" w14:textId="77777777" w:rsidR="00E55E82" w:rsidRPr="00C047C0" w:rsidRDefault="00E55E82"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University of Western Ontario Department of Microbiology &amp; Immunology Invited Speakers Series. “Macrophage phagocytosis is required for control of nasopharyngeal colonization.” November 7</w:t>
      </w:r>
      <w:r w:rsidRPr="00C047C0">
        <w:rPr>
          <w:rFonts w:ascii="Source Sans Pro" w:hAnsi="Source Sans Pro" w:cs="Candara"/>
          <w:sz w:val="20"/>
          <w:szCs w:val="20"/>
          <w:vertAlign w:val="superscript"/>
        </w:rPr>
        <w:t>th</w:t>
      </w:r>
      <w:r w:rsidRPr="00C047C0">
        <w:rPr>
          <w:rFonts w:ascii="Source Sans Pro" w:hAnsi="Source Sans Pro" w:cs="Candara"/>
          <w:sz w:val="20"/>
          <w:szCs w:val="20"/>
        </w:rPr>
        <w:t>, 2013</w:t>
      </w:r>
    </w:p>
    <w:p w14:paraId="05C82ED9" w14:textId="77777777" w:rsidR="00412062" w:rsidRPr="00C047C0" w:rsidRDefault="00412062"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McMaster Immunology Research Centre Infection &amp; Immunity Seminar Series. May 29</w:t>
      </w:r>
      <w:r w:rsidRPr="00C047C0">
        <w:rPr>
          <w:rFonts w:ascii="Source Sans Pro" w:hAnsi="Source Sans Pro" w:cs="Candara"/>
          <w:sz w:val="20"/>
          <w:szCs w:val="20"/>
          <w:vertAlign w:val="superscript"/>
        </w:rPr>
        <w:t>th</w:t>
      </w:r>
      <w:r w:rsidRPr="00C047C0">
        <w:rPr>
          <w:rFonts w:ascii="Source Sans Pro" w:hAnsi="Source Sans Pro" w:cs="Candara"/>
          <w:sz w:val="20"/>
          <w:szCs w:val="20"/>
        </w:rPr>
        <w:t>, 2013. “Macrophage</w:t>
      </w:r>
      <w:r w:rsidR="0069293B" w:rsidRPr="00C047C0">
        <w:rPr>
          <w:rFonts w:ascii="Source Sans Pro" w:hAnsi="Source Sans Pro" w:cs="Candara"/>
          <w:sz w:val="20"/>
          <w:szCs w:val="20"/>
        </w:rPr>
        <w:t>s</w:t>
      </w:r>
      <w:r w:rsidRPr="00C047C0">
        <w:rPr>
          <w:rFonts w:ascii="Source Sans Pro" w:hAnsi="Source Sans Pro" w:cs="Candara"/>
          <w:sz w:val="20"/>
          <w:szCs w:val="20"/>
        </w:rPr>
        <w:t>- my favourite cell.”</w:t>
      </w:r>
    </w:p>
    <w:p w14:paraId="6BB9FD37" w14:textId="77777777" w:rsidR="003D6598" w:rsidRPr="00C047C0" w:rsidRDefault="003D6598"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Panel on the Status of Women in Science &amp; Technology. The Canadian Science Policy Centre. Panel participant. April 23rd, 2013. http://www.youtube.com/watch?v=18psL0ilZOk</w:t>
      </w:r>
    </w:p>
    <w:p w14:paraId="593424A2" w14:textId="77777777" w:rsidR="001448EE" w:rsidRPr="00C047C0" w:rsidRDefault="001448EE"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Macrophage Immunobiology, Current Research and Prospects. </w:t>
      </w:r>
      <w:proofErr w:type="spellStart"/>
      <w:r w:rsidRPr="00C047C0">
        <w:rPr>
          <w:rFonts w:ascii="Source Sans Pro" w:hAnsi="Source Sans Pro" w:cs="Candara"/>
          <w:sz w:val="20"/>
          <w:szCs w:val="20"/>
        </w:rPr>
        <w:t>Kavli</w:t>
      </w:r>
      <w:proofErr w:type="spellEnd"/>
      <w:r w:rsidRPr="00C047C0">
        <w:rPr>
          <w:rFonts w:ascii="Source Sans Pro" w:hAnsi="Source Sans Pro" w:cs="Candara"/>
          <w:sz w:val="20"/>
          <w:szCs w:val="20"/>
        </w:rPr>
        <w:t xml:space="preserve"> Royal Society International Centre U.K. April 13, 2013. “Macrophage scavenger receptors and immune defence in the upper respiratory tract.”</w:t>
      </w:r>
    </w:p>
    <w:p w14:paraId="406E4C38" w14:textId="77777777" w:rsidR="001448EE" w:rsidRPr="00C047C0" w:rsidRDefault="001448EE"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MRC Centre</w:t>
      </w:r>
      <w:r w:rsidR="00FB2B48" w:rsidRPr="00C047C0">
        <w:rPr>
          <w:rFonts w:ascii="Source Sans Pro" w:hAnsi="Source Sans Pro" w:cs="Candara"/>
          <w:sz w:val="20"/>
          <w:szCs w:val="20"/>
        </w:rPr>
        <w:t xml:space="preserve"> for Inflammation Research Seminar Program. Edinburgh, U.K. April 12, 2013.  “Interplay between chronic inflammation, age &amp; anti-bacterial activity.”</w:t>
      </w:r>
    </w:p>
    <w:p w14:paraId="626ED35D" w14:textId="77777777" w:rsidR="00FB2B48" w:rsidRPr="00C047C0" w:rsidRDefault="00FB2B48"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Molecular &amp; Integrative Physiological Sciences seminar series. Harvard School of Public Health. Boston, U.S. March 26</w:t>
      </w:r>
      <w:r w:rsidRPr="00C047C0">
        <w:rPr>
          <w:rFonts w:ascii="Source Sans Pro" w:hAnsi="Source Sans Pro" w:cs="Candara"/>
          <w:sz w:val="20"/>
          <w:szCs w:val="20"/>
          <w:vertAlign w:val="superscript"/>
        </w:rPr>
        <w:t>th</w:t>
      </w:r>
      <w:r w:rsidRPr="00C047C0">
        <w:rPr>
          <w:rFonts w:ascii="Source Sans Pro" w:hAnsi="Source Sans Pro" w:cs="Candara"/>
          <w:sz w:val="20"/>
          <w:szCs w:val="20"/>
        </w:rPr>
        <w:t>, 2013. “Macrophage phagocytosis - old cells protecting old people.”</w:t>
      </w:r>
    </w:p>
    <w:p w14:paraId="50AF7A84" w14:textId="77777777" w:rsidR="00FB2B48" w:rsidRPr="00C047C0" w:rsidRDefault="00FB2B48"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Respiratory Research Rounds. Firestone institute. February 12</w:t>
      </w:r>
      <w:r w:rsidRPr="00C047C0">
        <w:rPr>
          <w:rFonts w:ascii="Source Sans Pro" w:hAnsi="Source Sans Pro" w:cs="Candara"/>
          <w:sz w:val="20"/>
          <w:szCs w:val="20"/>
          <w:vertAlign w:val="superscript"/>
        </w:rPr>
        <w:t>th</w:t>
      </w:r>
      <w:r w:rsidRPr="00C047C0">
        <w:rPr>
          <w:rFonts w:ascii="Source Sans Pro" w:hAnsi="Source Sans Pro" w:cs="Candara"/>
          <w:sz w:val="20"/>
          <w:szCs w:val="20"/>
        </w:rPr>
        <w:t>, 2013. “Phagocytosis &amp; age-associated inflammation - an evolutionary approach.”</w:t>
      </w:r>
    </w:p>
    <w:p w14:paraId="76FBEAB9" w14:textId="77777777" w:rsidR="00FB3004" w:rsidRPr="00C047C0" w:rsidRDefault="00FB3004"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Scavenger Receptors Nomenclature Workshop, Division of Allergy, Immunology, and Transpo</w:t>
      </w:r>
      <w:r w:rsidR="00960ED4" w:rsidRPr="00C047C0">
        <w:rPr>
          <w:rFonts w:ascii="Source Sans Pro" w:hAnsi="Source Sans Pro" w:cs="Candara"/>
          <w:sz w:val="20"/>
          <w:szCs w:val="20"/>
        </w:rPr>
        <w:t>rtation, National Institute of A</w:t>
      </w:r>
      <w:r w:rsidRPr="00C047C0">
        <w:rPr>
          <w:rFonts w:ascii="Source Sans Pro" w:hAnsi="Source Sans Pro" w:cs="Candara"/>
          <w:sz w:val="20"/>
          <w:szCs w:val="20"/>
        </w:rPr>
        <w:t>llergy and Infectiou</w:t>
      </w:r>
      <w:r w:rsidR="00960ED4" w:rsidRPr="00C047C0">
        <w:rPr>
          <w:rFonts w:ascii="Source Sans Pro" w:hAnsi="Source Sans Pro" w:cs="Candara"/>
          <w:sz w:val="20"/>
          <w:szCs w:val="20"/>
        </w:rPr>
        <w:t xml:space="preserve">s </w:t>
      </w:r>
      <w:proofErr w:type="gramStart"/>
      <w:r w:rsidR="00960ED4" w:rsidRPr="00C047C0">
        <w:rPr>
          <w:rFonts w:ascii="Source Sans Pro" w:hAnsi="Source Sans Pro" w:cs="Candara"/>
          <w:sz w:val="20"/>
          <w:szCs w:val="20"/>
        </w:rPr>
        <w:t>Diseases ,</w:t>
      </w:r>
      <w:proofErr w:type="gramEnd"/>
      <w:r w:rsidR="00960ED4" w:rsidRPr="00C047C0">
        <w:rPr>
          <w:rFonts w:ascii="Source Sans Pro" w:hAnsi="Source Sans Pro" w:cs="Candara"/>
          <w:sz w:val="20"/>
          <w:szCs w:val="20"/>
        </w:rPr>
        <w:t xml:space="preserve"> National Institute</w:t>
      </w:r>
      <w:r w:rsidRPr="00C047C0">
        <w:rPr>
          <w:rFonts w:ascii="Source Sans Pro" w:hAnsi="Source Sans Pro" w:cs="Candara"/>
          <w:sz w:val="20"/>
          <w:szCs w:val="20"/>
        </w:rPr>
        <w:t xml:space="preserve"> of Health, Bethesda, Maryland.  November 29 -</w:t>
      </w:r>
      <w:r w:rsidR="007205C7" w:rsidRPr="00C047C0">
        <w:rPr>
          <w:rFonts w:ascii="Source Sans Pro" w:hAnsi="Source Sans Pro" w:cs="Candara"/>
          <w:sz w:val="20"/>
          <w:szCs w:val="20"/>
        </w:rPr>
        <w:t xml:space="preserve"> 30, 2012.  "</w:t>
      </w:r>
      <w:r w:rsidR="002209B6" w:rsidRPr="00C047C0">
        <w:rPr>
          <w:rFonts w:ascii="Source Sans Pro" w:hAnsi="Source Sans Pro" w:cs="Candara"/>
          <w:sz w:val="20"/>
          <w:szCs w:val="20"/>
        </w:rPr>
        <w:t xml:space="preserve">Scavenger </w:t>
      </w:r>
      <w:proofErr w:type="spellStart"/>
      <w:r w:rsidR="002209B6" w:rsidRPr="00C047C0">
        <w:rPr>
          <w:rFonts w:ascii="Source Sans Pro" w:hAnsi="Source Sans Pro" w:cs="Candara"/>
          <w:sz w:val="20"/>
          <w:szCs w:val="20"/>
        </w:rPr>
        <w:t>Recep</w:t>
      </w:r>
      <w:r w:rsidRPr="00C047C0">
        <w:rPr>
          <w:rFonts w:ascii="Source Sans Pro" w:hAnsi="Source Sans Pro" w:cs="Candara"/>
          <w:sz w:val="20"/>
          <w:szCs w:val="20"/>
        </w:rPr>
        <w:t>t</w:t>
      </w:r>
      <w:r w:rsidR="002209B6" w:rsidRPr="00C047C0">
        <w:rPr>
          <w:rFonts w:ascii="Source Sans Pro" w:hAnsi="Source Sans Pro" w:cs="Candara"/>
          <w:sz w:val="20"/>
          <w:szCs w:val="20"/>
        </w:rPr>
        <w:t>e</w:t>
      </w:r>
      <w:r w:rsidRPr="00C047C0">
        <w:rPr>
          <w:rFonts w:ascii="Source Sans Pro" w:hAnsi="Source Sans Pro" w:cs="Candara"/>
          <w:sz w:val="20"/>
          <w:szCs w:val="20"/>
        </w:rPr>
        <w:t>rs</w:t>
      </w:r>
      <w:proofErr w:type="spellEnd"/>
      <w:r w:rsidRPr="00C047C0">
        <w:rPr>
          <w:rFonts w:ascii="Source Sans Pro" w:hAnsi="Source Sans Pro" w:cs="Candara"/>
          <w:sz w:val="20"/>
          <w:szCs w:val="20"/>
        </w:rPr>
        <w:t xml:space="preserve"> and Host-Pathogen Interactions</w:t>
      </w:r>
      <w:r w:rsidR="00BB0507" w:rsidRPr="00C047C0">
        <w:rPr>
          <w:rFonts w:ascii="Source Sans Pro" w:hAnsi="Source Sans Pro" w:cs="Candara"/>
          <w:sz w:val="20"/>
          <w:szCs w:val="20"/>
        </w:rPr>
        <w:t>.</w:t>
      </w:r>
      <w:r w:rsidRPr="00C047C0">
        <w:rPr>
          <w:rFonts w:ascii="Source Sans Pro" w:hAnsi="Source Sans Pro" w:cs="Candara"/>
          <w:sz w:val="20"/>
          <w:szCs w:val="20"/>
        </w:rPr>
        <w:t xml:space="preserve">"  </w:t>
      </w:r>
    </w:p>
    <w:p w14:paraId="3968B411" w14:textId="77777777" w:rsidR="00FB3004" w:rsidRPr="00C047C0" w:rsidRDefault="00FB3004"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Demystifying Medicine Seminar Series, McMaster University, November 5, 2012.  "Pneumonia, still the old man's friend?"</w:t>
      </w:r>
    </w:p>
    <w:p w14:paraId="00D0C992" w14:textId="77777777" w:rsidR="00FB3004" w:rsidRPr="00C047C0" w:rsidRDefault="00FB3004"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Infection and Immunity Seminar Series, McGill University. October 25, 2012.  "Aging gracefully with the pattern recognition receptors</w:t>
      </w:r>
      <w:r w:rsidR="00BB0507" w:rsidRPr="00C047C0">
        <w:rPr>
          <w:rFonts w:ascii="Source Sans Pro" w:hAnsi="Source Sans Pro" w:cs="Candara"/>
          <w:sz w:val="20"/>
          <w:szCs w:val="20"/>
        </w:rPr>
        <w:t>."</w:t>
      </w:r>
    </w:p>
    <w:p w14:paraId="64D18DE6" w14:textId="77777777" w:rsidR="00BB0507" w:rsidRPr="00C047C0" w:rsidRDefault="00BB0507"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South-Western Ontario Pathogenesis Working Group meeting.  University of Guelph.  September 29, 2012.  “Those “other” pattern recognition receptors: Phagocytic receptors in host defence to </w:t>
      </w:r>
      <w:r w:rsidR="00AB5361" w:rsidRPr="00C047C0">
        <w:rPr>
          <w:rFonts w:ascii="Source Sans Pro" w:hAnsi="Source Sans Pro" w:cs="Candara"/>
          <w:i/>
          <w:sz w:val="20"/>
          <w:szCs w:val="20"/>
        </w:rPr>
        <w:t>Streptococcus pneumoniae</w:t>
      </w:r>
      <w:r w:rsidRPr="00C047C0">
        <w:rPr>
          <w:rFonts w:ascii="Source Sans Pro" w:hAnsi="Source Sans Pro" w:cs="Candara"/>
          <w:sz w:val="20"/>
          <w:szCs w:val="20"/>
        </w:rPr>
        <w:t>.”</w:t>
      </w:r>
    </w:p>
    <w:p w14:paraId="563DA2AC" w14:textId="77777777" w:rsidR="008A2E43" w:rsidRPr="00C047C0" w:rsidRDefault="00163478"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University of Calgary Invited Speaker. September 25, 2012.  “The role of phagocytic receptors in recognition of </w:t>
      </w:r>
      <w:proofErr w:type="spellStart"/>
      <w:r w:rsidRPr="00C047C0">
        <w:rPr>
          <w:rFonts w:ascii="Source Sans Pro" w:hAnsi="Source Sans Pro" w:cs="Candara"/>
          <w:i/>
          <w:sz w:val="20"/>
          <w:szCs w:val="20"/>
        </w:rPr>
        <w:t>Streptoccus</w:t>
      </w:r>
      <w:proofErr w:type="spellEnd"/>
      <w:r w:rsidRPr="00C047C0">
        <w:rPr>
          <w:rFonts w:ascii="Source Sans Pro" w:hAnsi="Source Sans Pro" w:cs="Candara"/>
          <w:i/>
          <w:sz w:val="20"/>
          <w:szCs w:val="20"/>
        </w:rPr>
        <w:t xml:space="preserve"> pneumoniae</w:t>
      </w:r>
      <w:r w:rsidRPr="00C047C0">
        <w:rPr>
          <w:rFonts w:ascii="Source Sans Pro" w:hAnsi="Source Sans Pro" w:cs="Candara"/>
          <w:sz w:val="20"/>
          <w:szCs w:val="20"/>
        </w:rPr>
        <w:t>.</w:t>
      </w:r>
      <w:r w:rsidR="00BB0507" w:rsidRPr="00C047C0">
        <w:rPr>
          <w:rFonts w:ascii="Source Sans Pro" w:hAnsi="Source Sans Pro" w:cs="Candara"/>
          <w:sz w:val="20"/>
          <w:szCs w:val="20"/>
        </w:rPr>
        <w:t>”</w:t>
      </w:r>
    </w:p>
    <w:p w14:paraId="159677EE" w14:textId="77777777" w:rsidR="00FB3004" w:rsidRPr="00C047C0" w:rsidRDefault="008A2E43"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Firestone Institute. St. Joe’s Research Rounds. January 27, 2012.  “Age-Associated Changes in Monocyte/Macrophage Function Predispose the Elderly to Infectious Disease.”</w:t>
      </w:r>
      <w:r w:rsidR="00163478" w:rsidRPr="00C047C0">
        <w:rPr>
          <w:rFonts w:ascii="Source Sans Pro" w:hAnsi="Source Sans Pro" w:cs="Candara"/>
          <w:sz w:val="20"/>
          <w:szCs w:val="20"/>
        </w:rPr>
        <w:t xml:space="preserve"> </w:t>
      </w:r>
    </w:p>
    <w:p w14:paraId="488397F6" w14:textId="77777777" w:rsidR="00FB3004" w:rsidRPr="00C047C0" w:rsidRDefault="00FB3004"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Department of Microbiology &amp; Immunology. Queen’s University, Kingston. Jan 19,</w:t>
      </w:r>
      <w:r w:rsidR="00182EBD" w:rsidRPr="00C047C0">
        <w:rPr>
          <w:rFonts w:ascii="Source Sans Pro" w:hAnsi="Source Sans Pro" w:cs="Candara"/>
          <w:sz w:val="20"/>
          <w:szCs w:val="20"/>
        </w:rPr>
        <w:t xml:space="preserve"> </w:t>
      </w:r>
      <w:r w:rsidRPr="00C047C0">
        <w:rPr>
          <w:rFonts w:ascii="Source Sans Pro" w:hAnsi="Source Sans Pro" w:cs="Candara"/>
          <w:sz w:val="20"/>
          <w:szCs w:val="20"/>
        </w:rPr>
        <w:t>2011. “Save the Grandparents! How an aging immune system predisposes the elderly to pneumonia.”</w:t>
      </w:r>
    </w:p>
    <w:p w14:paraId="7B69A28A" w14:textId="77777777" w:rsidR="00FB3004" w:rsidRPr="00C047C0" w:rsidRDefault="00FB3004" w:rsidP="0011503F">
      <w:pPr>
        <w:numPr>
          <w:ilvl w:val="0"/>
          <w:numId w:val="16"/>
        </w:numPr>
        <w:tabs>
          <w:tab w:val="left" w:pos="0"/>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Department of Pathobiology. University of Guelph. </w:t>
      </w:r>
      <w:r w:rsidR="00900429" w:rsidRPr="00C047C0">
        <w:rPr>
          <w:rFonts w:ascii="Source Sans Pro" w:hAnsi="Source Sans Pro" w:cs="Candara"/>
          <w:sz w:val="20"/>
          <w:szCs w:val="20"/>
        </w:rPr>
        <w:t>Invited speaker series.  Jan 14, 201</w:t>
      </w:r>
      <w:r w:rsidRPr="00C047C0">
        <w:rPr>
          <w:rFonts w:ascii="Source Sans Pro" w:hAnsi="Source Sans Pro" w:cs="Candara"/>
          <w:sz w:val="20"/>
          <w:szCs w:val="20"/>
        </w:rPr>
        <w:t xml:space="preserve">1. “Mechanisms of Immune Control of </w:t>
      </w:r>
      <w:r w:rsidR="00AB5361" w:rsidRPr="00C047C0">
        <w:rPr>
          <w:rFonts w:ascii="Source Sans Pro" w:hAnsi="Source Sans Pro" w:cs="Candara"/>
          <w:i/>
          <w:sz w:val="20"/>
          <w:szCs w:val="20"/>
        </w:rPr>
        <w:t>Streptococcus pneumoniae</w:t>
      </w:r>
      <w:r w:rsidRPr="00C047C0">
        <w:rPr>
          <w:rFonts w:ascii="Source Sans Pro" w:hAnsi="Source Sans Pro" w:cs="Candara"/>
          <w:sz w:val="20"/>
          <w:szCs w:val="20"/>
        </w:rPr>
        <w:t xml:space="preserve"> in the Upper Respiratory Tract”. </w:t>
      </w:r>
    </w:p>
    <w:p w14:paraId="1E8D70BC" w14:textId="77777777" w:rsidR="00FB3004" w:rsidRPr="00C047C0" w:rsidRDefault="00FB3004" w:rsidP="0011503F">
      <w:pPr>
        <w:numPr>
          <w:ilvl w:val="0"/>
          <w:numId w:val="16"/>
        </w:numPr>
        <w:tabs>
          <w:tab w:val="left" w:pos="0"/>
          <w:tab w:val="left" w:pos="284"/>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Society for Leukocyte Biology/International Endotoxin Society Meeting. Vancouver. Oct 7, 2010. “Immunosenescent macrophages cannot control </w:t>
      </w:r>
      <w:r w:rsidR="00AB5361" w:rsidRPr="00C047C0">
        <w:rPr>
          <w:rFonts w:ascii="Source Sans Pro" w:hAnsi="Source Sans Pro" w:cs="Candara"/>
          <w:i/>
          <w:sz w:val="20"/>
          <w:szCs w:val="20"/>
        </w:rPr>
        <w:t>Streptococcus pneumoniae</w:t>
      </w:r>
      <w:r w:rsidRPr="00C047C0">
        <w:rPr>
          <w:rFonts w:ascii="Source Sans Pro" w:hAnsi="Source Sans Pro" w:cs="Candara"/>
          <w:sz w:val="20"/>
          <w:szCs w:val="20"/>
        </w:rPr>
        <w:t xml:space="preserve"> colonization, resulting in invasive pneumococcal disease"</w:t>
      </w:r>
    </w:p>
    <w:p w14:paraId="332AA5A7" w14:textId="77777777" w:rsidR="00FB3004" w:rsidRPr="00C047C0" w:rsidRDefault="00FB3004" w:rsidP="0011503F">
      <w:pPr>
        <w:numPr>
          <w:ilvl w:val="0"/>
          <w:numId w:val="16"/>
        </w:numPr>
        <w:tabs>
          <w:tab w:val="left" w:pos="0"/>
          <w:tab w:val="left" w:pos="284"/>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 xml:space="preserve">Institute of Molecular Biology and Biochemistry (IBMB) Invited Speaker Series. </w:t>
      </w:r>
      <w:r w:rsidR="00F43C37" w:rsidRPr="00C047C0">
        <w:rPr>
          <w:rFonts w:ascii="Source Sans Pro" w:hAnsi="Source Sans Pro" w:cs="Candara"/>
          <w:sz w:val="20"/>
          <w:szCs w:val="20"/>
        </w:rPr>
        <w:t xml:space="preserve">“The Scavenger Receptors: Ancient Pattern Recognition Receptors essential for the innate immune response” </w:t>
      </w:r>
      <w:r w:rsidRPr="00C047C0">
        <w:rPr>
          <w:rFonts w:ascii="Source Sans Pro" w:hAnsi="Source Sans Pro" w:cs="Candara"/>
          <w:sz w:val="20"/>
          <w:szCs w:val="20"/>
        </w:rPr>
        <w:t xml:space="preserve">University of Waterloo. </w:t>
      </w:r>
      <w:proofErr w:type="gramStart"/>
      <w:r w:rsidRPr="00C047C0">
        <w:rPr>
          <w:rFonts w:ascii="Source Sans Pro" w:hAnsi="Source Sans Pro" w:cs="Candara"/>
          <w:sz w:val="20"/>
          <w:szCs w:val="20"/>
        </w:rPr>
        <w:t>January,</w:t>
      </w:r>
      <w:proofErr w:type="gramEnd"/>
      <w:r w:rsidRPr="00C047C0">
        <w:rPr>
          <w:rFonts w:ascii="Source Sans Pro" w:hAnsi="Source Sans Pro" w:cs="Candara"/>
          <w:sz w:val="20"/>
          <w:szCs w:val="20"/>
        </w:rPr>
        <w:t xml:space="preserve"> 26, 2010. </w:t>
      </w:r>
    </w:p>
    <w:p w14:paraId="0621CAD8" w14:textId="77777777" w:rsidR="00FB3004" w:rsidRPr="00C047C0" w:rsidRDefault="00FB3004" w:rsidP="0011503F">
      <w:pPr>
        <w:numPr>
          <w:ilvl w:val="0"/>
          <w:numId w:val="16"/>
        </w:numPr>
        <w:tabs>
          <w:tab w:val="left" w:pos="0"/>
          <w:tab w:val="left" w:pos="284"/>
          <w:tab w:val="left" w:pos="851"/>
        </w:tabs>
        <w:autoSpaceDE w:val="0"/>
        <w:autoSpaceDN w:val="0"/>
        <w:adjustRightInd w:val="0"/>
        <w:jc w:val="both"/>
        <w:rPr>
          <w:rFonts w:ascii="Source Sans Pro" w:hAnsi="Source Sans Pro" w:cs="Candara"/>
          <w:sz w:val="20"/>
          <w:szCs w:val="20"/>
        </w:rPr>
      </w:pPr>
      <w:r w:rsidRPr="00C047C0">
        <w:rPr>
          <w:rFonts w:ascii="Source Sans Pro" w:hAnsi="Source Sans Pro" w:cs="Candara"/>
          <w:sz w:val="20"/>
          <w:szCs w:val="20"/>
        </w:rPr>
        <w:t>Department of Chemical Engineering. Invited Speaker Series. McMaster University. Nov. 11, 2009 “Macrophage scavenger receptors: roles in adhesion, uptake &amp; motility.”</w:t>
      </w:r>
    </w:p>
    <w:p w14:paraId="596F6568"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IIDR Opening Symposium. McMaster University. Oct. 24, 2009. New insights into an ancient disease: A novel macrophage receptor essential for host defence towards tuberculosis. </w:t>
      </w:r>
    </w:p>
    <w:p w14:paraId="219235AD"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Bench-to-Bedside. McMaster University. Sept. 21, 2009. “Recurrent Pneumococcal Infections: A breach in Innate Immunity”.</w:t>
      </w:r>
    </w:p>
    <w:p w14:paraId="01220119"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Bowdish, D. (2009), "Cationic peptides in innate immunity", in Gordon, S. (ed.), Innate Immunity: Host recognition and response in health and disease, The Biomedical &amp; Life Sciences Collection, Henry Stewart Talks Ltd, London (online at </w:t>
      </w:r>
      <w:hyperlink r:id="rId15" w:history="1">
        <w:r w:rsidRPr="00C047C0">
          <w:rPr>
            <w:rFonts w:ascii="Source Sans Pro" w:hAnsi="Source Sans Pro" w:cs="Candara"/>
            <w:color w:val="0000FF"/>
            <w:sz w:val="20"/>
            <w:szCs w:val="20"/>
            <w:u w:val="single"/>
          </w:rPr>
          <w:t>http://www.hstalks.com/?t=BL0612078-Bowdish</w:t>
        </w:r>
      </w:hyperlink>
      <w:r w:rsidRPr="00C047C0">
        <w:rPr>
          <w:rFonts w:ascii="Source Sans Pro" w:hAnsi="Source Sans Pro" w:cs="Candara"/>
          <w:sz w:val="20"/>
          <w:szCs w:val="20"/>
        </w:rPr>
        <w:t>)</w:t>
      </w:r>
    </w:p>
    <w:p w14:paraId="1090C7FE"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Invited speaker. The University of British Columbia. May 15, 2009`. “The Class A Scavenger receptors are associated with host defence to tuberculosis</w:t>
      </w:r>
      <w:r w:rsidR="009E1FCE" w:rsidRPr="00C047C0">
        <w:rPr>
          <w:rFonts w:ascii="Source Sans Pro" w:hAnsi="Source Sans Pro" w:cs="Candara"/>
          <w:sz w:val="20"/>
          <w:szCs w:val="20"/>
        </w:rPr>
        <w:t>.”</w:t>
      </w:r>
    </w:p>
    <w:p w14:paraId="1D551FB0"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Tuberculosis and International Child Health meeting. Imperial College London, U.K., March 7, </w:t>
      </w:r>
      <w:proofErr w:type="gramStart"/>
      <w:r w:rsidRPr="00C047C0">
        <w:rPr>
          <w:rFonts w:ascii="Source Sans Pro" w:hAnsi="Source Sans Pro" w:cs="Candara"/>
          <w:sz w:val="20"/>
          <w:szCs w:val="20"/>
        </w:rPr>
        <w:t>2008.“</w:t>
      </w:r>
      <w:proofErr w:type="gramEnd"/>
      <w:r w:rsidRPr="00C047C0">
        <w:rPr>
          <w:rFonts w:ascii="Source Sans Pro" w:hAnsi="Source Sans Pro" w:cs="Candara"/>
          <w:sz w:val="20"/>
          <w:szCs w:val="20"/>
        </w:rPr>
        <w:t xml:space="preserve">Macrophage Receptors in Innate Immunity: The class A scavenger receptors in mycobacterial and </w:t>
      </w:r>
      <w:proofErr w:type="spellStart"/>
      <w:r w:rsidRPr="00C047C0">
        <w:rPr>
          <w:rFonts w:ascii="Source Sans Pro" w:hAnsi="Source Sans Pro" w:cs="Candara"/>
          <w:sz w:val="20"/>
          <w:szCs w:val="20"/>
        </w:rPr>
        <w:t>neisserial</w:t>
      </w:r>
      <w:proofErr w:type="spellEnd"/>
      <w:r w:rsidRPr="00C047C0">
        <w:rPr>
          <w:rFonts w:ascii="Source Sans Pro" w:hAnsi="Source Sans Pro" w:cs="Candara"/>
          <w:sz w:val="20"/>
          <w:szCs w:val="20"/>
        </w:rPr>
        <w:t xml:space="preserve"> disease.”</w:t>
      </w:r>
    </w:p>
    <w:p w14:paraId="65AD5BB2"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The Karolinska Institute. Stockholm, Sweden. January 20, 2008. “Genetic analysis of the scavenger receptor, MARCO”. </w:t>
      </w:r>
    </w:p>
    <w:p w14:paraId="46A39910"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The Whitechapel Society Invited Speaker Series. London, U.K. June 14, 2007.  “MARCO – a macrophage receptor associated with mycobacterial infection”. </w:t>
      </w:r>
    </w:p>
    <w:p w14:paraId="0D33D16F"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Invited Speaker Series. Trinity College, Dublin, Ireland. April 27, 2007. “MARCO – a macrophage receptor associated with mycobacterial infection”</w:t>
      </w:r>
    </w:p>
    <w:p w14:paraId="17F641E7"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5th PhD Students Workshop. January 25, 2007. Riva del </w:t>
      </w:r>
      <w:proofErr w:type="spellStart"/>
      <w:r w:rsidRPr="00C047C0">
        <w:rPr>
          <w:rFonts w:ascii="Source Sans Pro" w:hAnsi="Source Sans Pro" w:cs="Candara"/>
          <w:sz w:val="20"/>
          <w:szCs w:val="20"/>
        </w:rPr>
        <w:t>Gara</w:t>
      </w:r>
      <w:proofErr w:type="spellEnd"/>
      <w:r w:rsidRPr="00C047C0">
        <w:rPr>
          <w:rFonts w:ascii="Source Sans Pro" w:hAnsi="Source Sans Pro" w:cs="Candara"/>
          <w:sz w:val="20"/>
          <w:szCs w:val="20"/>
        </w:rPr>
        <w:t xml:space="preserve">, Italy.  “Fundamental Concepts in Immunology” </w:t>
      </w:r>
    </w:p>
    <w:p w14:paraId="5D4B05B2"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6th Annual Meeting of the Canadian Society of Microbiology. </w:t>
      </w:r>
      <w:proofErr w:type="gramStart"/>
      <w:r w:rsidRPr="00C047C0">
        <w:rPr>
          <w:rFonts w:ascii="Source Sans Pro" w:hAnsi="Source Sans Pro" w:cs="Candara"/>
          <w:sz w:val="20"/>
          <w:szCs w:val="20"/>
        </w:rPr>
        <w:t>June,</w:t>
      </w:r>
      <w:proofErr w:type="gramEnd"/>
      <w:r w:rsidRPr="00C047C0">
        <w:rPr>
          <w:rFonts w:ascii="Source Sans Pro" w:hAnsi="Source Sans Pro" w:cs="Candara"/>
          <w:sz w:val="20"/>
          <w:szCs w:val="20"/>
        </w:rPr>
        <w:t xml:space="preserve"> 21, 2006. “LL-37, a host defence peptide with immunomodulatory properties”. </w:t>
      </w:r>
    </w:p>
    <w:p w14:paraId="22266225"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Invited Speaker Series. University of Gothenburg, Sweden. March 3, 2006. “LL-37, a human host defence peptide with immunomodulatory properties”</w:t>
      </w:r>
    </w:p>
    <w:p w14:paraId="358FEF2C"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 xml:space="preserve">Innate Immunity in Human Disease: BC Research Institute for Children’s &amp; Women’s Health, </w:t>
      </w:r>
      <w:proofErr w:type="gramStart"/>
      <w:r w:rsidRPr="00C047C0">
        <w:rPr>
          <w:rFonts w:ascii="Source Sans Pro" w:hAnsi="Source Sans Pro" w:cs="Candara"/>
          <w:sz w:val="20"/>
          <w:szCs w:val="20"/>
        </w:rPr>
        <w:t>February,</w:t>
      </w:r>
      <w:proofErr w:type="gramEnd"/>
      <w:r w:rsidRPr="00C047C0">
        <w:rPr>
          <w:rFonts w:ascii="Source Sans Pro" w:hAnsi="Source Sans Pro" w:cs="Candara"/>
          <w:sz w:val="20"/>
          <w:szCs w:val="20"/>
        </w:rPr>
        <w:t xml:space="preserve"> 1, 2005. “LL-37 is a host defence peptide which interacts directly with monocytes &amp; epithelial cells and modulates the innate immune response”</w:t>
      </w:r>
    </w:p>
    <w:p w14:paraId="6DD73AA1" w14:textId="77777777" w:rsidR="00FB3004"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8th Biennial Conference of the International Endotoxin Society, Kyoto, Japan, November 15-18, 2004. “The host defence peptide LL-37 is a multi-functional immunomodulator”</w:t>
      </w:r>
    </w:p>
    <w:p w14:paraId="74F135E9" w14:textId="77777777" w:rsidR="00B510C6" w:rsidRPr="00C047C0" w:rsidRDefault="00FB3004" w:rsidP="0011503F">
      <w:pPr>
        <w:numPr>
          <w:ilvl w:val="0"/>
          <w:numId w:val="16"/>
        </w:numPr>
        <w:tabs>
          <w:tab w:val="left" w:pos="0"/>
          <w:tab w:val="left" w:pos="284"/>
          <w:tab w:val="left" w:pos="851"/>
        </w:tabs>
        <w:autoSpaceDE w:val="0"/>
        <w:autoSpaceDN w:val="0"/>
        <w:adjustRightInd w:val="0"/>
        <w:rPr>
          <w:rFonts w:ascii="Source Sans Pro" w:hAnsi="Source Sans Pro" w:cs="Candara"/>
          <w:sz w:val="20"/>
          <w:szCs w:val="20"/>
        </w:rPr>
      </w:pPr>
      <w:r w:rsidRPr="00C047C0">
        <w:rPr>
          <w:rFonts w:ascii="Source Sans Pro" w:hAnsi="Source Sans Pro" w:cs="Candara"/>
          <w:sz w:val="20"/>
          <w:szCs w:val="20"/>
        </w:rPr>
        <w:t>International Symposium SFB 617 – Molecula</w:t>
      </w:r>
      <w:r w:rsidR="001448EE" w:rsidRPr="00C047C0">
        <w:rPr>
          <w:rFonts w:ascii="Source Sans Pro" w:hAnsi="Source Sans Pro" w:cs="Candara"/>
          <w:sz w:val="20"/>
          <w:szCs w:val="20"/>
        </w:rPr>
        <w:t>r</w:t>
      </w:r>
      <w:r w:rsidRPr="00C047C0">
        <w:rPr>
          <w:rFonts w:ascii="Source Sans Pro" w:hAnsi="Source Sans Pro" w:cs="Candara"/>
          <w:sz w:val="20"/>
          <w:szCs w:val="20"/>
        </w:rPr>
        <w:t xml:space="preserve"> Mechanisms of Epithelial Defense, Kiel, Germany, June 11-13, 2004 “The </w:t>
      </w:r>
      <w:r w:rsidR="00945FED" w:rsidRPr="00C047C0">
        <w:rPr>
          <w:rFonts w:ascii="Source Sans Pro" w:hAnsi="Source Sans Pro" w:cs="Candara"/>
          <w:sz w:val="20"/>
          <w:szCs w:val="20"/>
        </w:rPr>
        <w:t>Involvement</w:t>
      </w:r>
      <w:r w:rsidRPr="00C047C0">
        <w:rPr>
          <w:rFonts w:ascii="Source Sans Pro" w:hAnsi="Source Sans Pro" w:cs="Candara"/>
          <w:sz w:val="20"/>
          <w:szCs w:val="20"/>
        </w:rPr>
        <w:t xml:space="preserve"> of Peptides in Host Defense against Infections.”</w:t>
      </w:r>
    </w:p>
    <w:p w14:paraId="64AE1C8F" w14:textId="4C08D028" w:rsidR="00B510C6" w:rsidRPr="00540855" w:rsidRDefault="00B510C6" w:rsidP="00B510C6">
      <w:pPr>
        <w:keepNext/>
        <w:tabs>
          <w:tab w:val="left" w:pos="0"/>
          <w:tab w:val="left" w:pos="851"/>
        </w:tabs>
        <w:autoSpaceDE w:val="0"/>
        <w:autoSpaceDN w:val="0"/>
        <w:adjustRightInd w:val="0"/>
        <w:spacing w:before="240" w:after="240"/>
        <w:rPr>
          <w:rFonts w:ascii="Source Sans Pro" w:hAnsi="Source Sans Pro" w:cs="Candara"/>
          <w:b/>
          <w:bCs/>
          <w:sz w:val="22"/>
          <w:szCs w:val="22"/>
          <w:u w:val="single"/>
        </w:rPr>
      </w:pPr>
      <w:r w:rsidRPr="00540855">
        <w:rPr>
          <w:rFonts w:ascii="Source Sans Pro" w:hAnsi="Source Sans Pro" w:cs="Candara"/>
          <w:b/>
          <w:bCs/>
          <w:sz w:val="22"/>
          <w:szCs w:val="22"/>
          <w:u w:val="single"/>
        </w:rPr>
        <w:t>Community Engagement</w:t>
      </w:r>
      <w:r w:rsidR="002F788A" w:rsidRPr="00540855">
        <w:rPr>
          <w:rFonts w:ascii="Source Sans Pro" w:hAnsi="Source Sans Pro" w:cs="Candara"/>
          <w:b/>
          <w:bCs/>
          <w:sz w:val="22"/>
          <w:szCs w:val="22"/>
          <w:u w:val="single"/>
        </w:rPr>
        <w:t>/Knowledge translation</w:t>
      </w:r>
      <w:r w:rsidRPr="00540855">
        <w:rPr>
          <w:rFonts w:ascii="Source Sans Pro" w:hAnsi="Source Sans Pro" w:cs="Candara"/>
          <w:b/>
          <w:bCs/>
          <w:sz w:val="22"/>
          <w:szCs w:val="22"/>
          <w:u w:val="single"/>
        </w:rPr>
        <w:t>:</w:t>
      </w:r>
    </w:p>
    <w:p w14:paraId="13E07DC3" w14:textId="74232C18" w:rsidR="005C5EFF" w:rsidRDefault="005C5EFF" w:rsidP="0015709B">
      <w:pPr>
        <w:numPr>
          <w:ilvl w:val="0"/>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Providing reliable information during the COVID pandemic. </w:t>
      </w:r>
    </w:p>
    <w:p w14:paraId="6BBCD993" w14:textId="746A4998" w:rsidR="00F76B10" w:rsidRDefault="00F76B10" w:rsidP="005C5EFF">
      <w:pPr>
        <w:numPr>
          <w:ilvl w:val="1"/>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Forums for </w:t>
      </w:r>
      <w:r w:rsidR="001F59AE">
        <w:rPr>
          <w:rFonts w:ascii="Source Sans Pro" w:hAnsi="Source Sans Pro" w:cs="Candara"/>
          <w:sz w:val="22"/>
          <w:szCs w:val="22"/>
        </w:rPr>
        <w:t>policymakers</w:t>
      </w:r>
    </w:p>
    <w:p w14:paraId="5C1A939A" w14:textId="525DC8ED" w:rsidR="00AF108B" w:rsidRDefault="00AF108B" w:rsidP="00F76B10">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“Protective immunity wanes in vaccinated long-term care residents</w:t>
      </w:r>
      <w:r w:rsidR="00EB4A26">
        <w:rPr>
          <w:rFonts w:ascii="Source Sans Pro" w:hAnsi="Source Sans Pro" w:cs="Candara"/>
          <w:sz w:val="22"/>
          <w:szCs w:val="22"/>
        </w:rPr>
        <w:t xml:space="preserve">” Invited presentations of my CITF funded work </w:t>
      </w:r>
      <w:proofErr w:type="gramStart"/>
      <w:r w:rsidR="00EB4A26">
        <w:rPr>
          <w:rFonts w:ascii="Source Sans Pro" w:hAnsi="Source Sans Pro" w:cs="Candara"/>
          <w:sz w:val="22"/>
          <w:szCs w:val="22"/>
        </w:rPr>
        <w:t>to  the</w:t>
      </w:r>
      <w:proofErr w:type="gramEnd"/>
      <w:r w:rsidR="00EB4A26">
        <w:rPr>
          <w:rFonts w:ascii="Source Sans Pro" w:hAnsi="Source Sans Pro" w:cs="Candara"/>
          <w:sz w:val="22"/>
          <w:szCs w:val="22"/>
        </w:rPr>
        <w:t xml:space="preserve"> Vaccine Advisory group, which included representatives from PHAC, PHO and the Ontario Ministry of Health. These data were used to </w:t>
      </w:r>
      <w:r w:rsidR="00B63EB3">
        <w:rPr>
          <w:rFonts w:ascii="Source Sans Pro" w:hAnsi="Source Sans Pro" w:cs="Candara"/>
          <w:sz w:val="22"/>
          <w:szCs w:val="22"/>
        </w:rPr>
        <w:t>make recommendations for 3</w:t>
      </w:r>
      <w:r w:rsidR="00B63EB3" w:rsidRPr="00B63EB3">
        <w:rPr>
          <w:rFonts w:ascii="Source Sans Pro" w:hAnsi="Source Sans Pro" w:cs="Candara"/>
          <w:sz w:val="22"/>
          <w:szCs w:val="22"/>
          <w:vertAlign w:val="superscript"/>
        </w:rPr>
        <w:t>rd</w:t>
      </w:r>
      <w:r w:rsidR="00B63EB3">
        <w:rPr>
          <w:rFonts w:ascii="Source Sans Pro" w:hAnsi="Source Sans Pro" w:cs="Candara"/>
          <w:sz w:val="22"/>
          <w:szCs w:val="22"/>
        </w:rPr>
        <w:t xml:space="preserve"> doses for long-term care residents in Ontario.</w:t>
      </w:r>
    </w:p>
    <w:p w14:paraId="40AAB33F" w14:textId="6BB00E1E" w:rsidR="000D6CF8" w:rsidRDefault="000D6CF8" w:rsidP="00F76B10">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“Ongoing immunology research in COVID-19”. Invited panelist for the Public Health Agency of Canada</w:t>
      </w:r>
    </w:p>
    <w:p w14:paraId="690E860E" w14:textId="03251531" w:rsidR="00484952" w:rsidRDefault="00484952" w:rsidP="00F76B10">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“COVID in long-term care” Province of Ontario Lung Health Caucus meeting hosted by the Lung Health Foundation. November 11, 2020</w:t>
      </w:r>
    </w:p>
    <w:p w14:paraId="012A187D" w14:textId="7A109419" w:rsidR="00F76B10" w:rsidRDefault="00F76B10" w:rsidP="00F76B10">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“Influenza vaccination in the context of</w:t>
      </w:r>
      <w:r w:rsidR="00EA0197">
        <w:rPr>
          <w:rFonts w:ascii="Source Sans Pro" w:hAnsi="Source Sans Pro" w:cs="Candara"/>
          <w:sz w:val="22"/>
          <w:szCs w:val="22"/>
        </w:rPr>
        <w:t xml:space="preserve"> COVID-19/SARS-CoV-2” Province of Ontario Lung Health Caucus meeting hosted by the Lung Health Foundation. September 24, 2020</w:t>
      </w:r>
    </w:p>
    <w:p w14:paraId="783423F3" w14:textId="765C86AA" w:rsidR="00F76B10" w:rsidRDefault="00EA0197" w:rsidP="00F76B10">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“Vaccination &amp; COVID-19”. Lung Health Forum for policymakers. July 9, 2020</w:t>
      </w:r>
    </w:p>
    <w:p w14:paraId="17DEB4AD" w14:textId="54CE1DD4" w:rsidR="000D6CF8" w:rsidRDefault="000D6CF8" w:rsidP="005C5EFF">
      <w:pPr>
        <w:numPr>
          <w:ilvl w:val="1"/>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Forums for residents of long-term care home, </w:t>
      </w:r>
      <w:proofErr w:type="gramStart"/>
      <w:r>
        <w:rPr>
          <w:rFonts w:ascii="Source Sans Pro" w:hAnsi="Source Sans Pro" w:cs="Candara"/>
          <w:sz w:val="22"/>
          <w:szCs w:val="22"/>
        </w:rPr>
        <w:t>caregivers</w:t>
      </w:r>
      <w:proofErr w:type="gramEnd"/>
      <w:r>
        <w:rPr>
          <w:rFonts w:ascii="Source Sans Pro" w:hAnsi="Source Sans Pro" w:cs="Candara"/>
          <w:sz w:val="22"/>
          <w:szCs w:val="22"/>
        </w:rPr>
        <w:t xml:space="preserve"> and employees</w:t>
      </w:r>
    </w:p>
    <w:p w14:paraId="025B2563" w14:textId="33429B82" w:rsidR="000D6CF8" w:rsidRDefault="000D6CF8" w:rsidP="000D6CF8">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w:t>
      </w:r>
      <w:r w:rsidRPr="000D6CF8">
        <w:rPr>
          <w:rFonts w:ascii="Source Sans Pro" w:hAnsi="Source Sans Pro" w:cs="Candara"/>
          <w:sz w:val="22"/>
          <w:szCs w:val="22"/>
        </w:rPr>
        <w:t>COVID-19 infections &amp; vaccinations in long-term care homes</w:t>
      </w:r>
      <w:r>
        <w:rPr>
          <w:rFonts w:ascii="Source Sans Pro" w:hAnsi="Source Sans Pro" w:cs="Candara"/>
          <w:sz w:val="22"/>
          <w:szCs w:val="22"/>
        </w:rPr>
        <w:t>” Town Hall for Schlegel Villages. April 28,2021</w:t>
      </w:r>
    </w:p>
    <w:p w14:paraId="7B3AD6B6" w14:textId="70FEDBEB" w:rsidR="000D6CF8" w:rsidRDefault="000D6CF8" w:rsidP="000D6CF8">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w:t>
      </w:r>
      <w:r w:rsidRPr="000D6CF8">
        <w:rPr>
          <w:rFonts w:ascii="Source Sans Pro" w:hAnsi="Source Sans Pro" w:cs="Candara"/>
          <w:sz w:val="22"/>
          <w:szCs w:val="22"/>
        </w:rPr>
        <w:t>COVID-19 infections &amp; vaccinations in long-term care homes</w:t>
      </w:r>
      <w:r>
        <w:rPr>
          <w:rFonts w:ascii="Source Sans Pro" w:hAnsi="Source Sans Pro" w:cs="Candara"/>
          <w:sz w:val="22"/>
          <w:szCs w:val="22"/>
        </w:rPr>
        <w:t>” Town Hall for St. Joseph’s Villa. June 10, 2021</w:t>
      </w:r>
    </w:p>
    <w:p w14:paraId="045F9CCB" w14:textId="08A75E70" w:rsidR="005C5EFF" w:rsidRDefault="005C5EFF" w:rsidP="005C5EFF">
      <w:pPr>
        <w:numPr>
          <w:ilvl w:val="1"/>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Podcasts </w:t>
      </w:r>
    </w:p>
    <w:p w14:paraId="405D8D44" w14:textId="1B120DA4" w:rsidR="005C5EFF" w:rsidRPr="005C5EFF" w:rsidRDefault="005C5EFF" w:rsidP="005C5EFF">
      <w:pPr>
        <w:numPr>
          <w:ilvl w:val="2"/>
          <w:numId w:val="7"/>
        </w:numPr>
        <w:tabs>
          <w:tab w:val="left" w:pos="0"/>
          <w:tab w:val="left" w:pos="851"/>
        </w:tabs>
        <w:autoSpaceDE w:val="0"/>
        <w:autoSpaceDN w:val="0"/>
        <w:adjustRightInd w:val="0"/>
        <w:rPr>
          <w:rFonts w:ascii="Source Sans Pro" w:hAnsi="Source Sans Pro" w:cs="Candara"/>
          <w:sz w:val="22"/>
          <w:szCs w:val="22"/>
        </w:rPr>
      </w:pPr>
      <w:proofErr w:type="spellStart"/>
      <w:r>
        <w:rPr>
          <w:rFonts w:ascii="Source Sans Pro" w:hAnsi="Source Sans Pro" w:cs="Candara"/>
          <w:sz w:val="22"/>
          <w:szCs w:val="22"/>
        </w:rPr>
        <w:t>Sickboy</w:t>
      </w:r>
      <w:proofErr w:type="spellEnd"/>
      <w:r>
        <w:rPr>
          <w:rFonts w:ascii="Source Sans Pro" w:hAnsi="Source Sans Pro" w:cs="Candara"/>
          <w:sz w:val="22"/>
          <w:szCs w:val="22"/>
        </w:rPr>
        <w:t xml:space="preserve"> podcast: Busting myths about COVID-19 </w:t>
      </w:r>
      <w:hyperlink r:id="rId16" w:history="1">
        <w:r>
          <w:rPr>
            <w:rStyle w:val="Hyperlink"/>
          </w:rPr>
          <w:t>http://sickboy.libsyn.com/busting-myths-about-covid-19-w-dr-dawn-bowdish</w:t>
        </w:r>
      </w:hyperlink>
    </w:p>
    <w:p w14:paraId="1EA2102A" w14:textId="02E71132" w:rsidR="005C5EFF" w:rsidRDefault="005C5EFF" w:rsidP="005C5EFF">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F</w:t>
      </w:r>
      <w:r w:rsidRPr="005C5EFF">
        <w:rPr>
          <w:rFonts w:ascii="Source Sans Pro" w:hAnsi="Source Sans Pro" w:cs="Candara"/>
          <w:sz w:val="22"/>
          <w:szCs w:val="22"/>
        </w:rPr>
        <w:t>utures podcast</w:t>
      </w:r>
      <w:r w:rsidR="00F76B10">
        <w:rPr>
          <w:rFonts w:ascii="Source Sans Pro" w:hAnsi="Source Sans Pro" w:cs="Candara"/>
          <w:sz w:val="22"/>
          <w:szCs w:val="22"/>
        </w:rPr>
        <w:t xml:space="preserve">: </w:t>
      </w:r>
      <w:r w:rsidRPr="005C5EFF">
        <w:rPr>
          <w:rFonts w:ascii="Source Sans Pro" w:hAnsi="Source Sans Pro" w:cs="Candara"/>
          <w:sz w:val="22"/>
          <w:szCs w:val="22"/>
        </w:rPr>
        <w:t>http://thefutureof.libsyn.com/coronavirus-special</w:t>
      </w:r>
    </w:p>
    <w:p w14:paraId="74589CA6" w14:textId="4BE0A11D" w:rsidR="005C5EFF" w:rsidRPr="001F59AE" w:rsidRDefault="005C5EFF" w:rsidP="005C5EFF">
      <w:pPr>
        <w:numPr>
          <w:ilvl w:val="1"/>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Television</w:t>
      </w:r>
    </w:p>
    <w:p w14:paraId="329DDE69" w14:textId="6091FAED" w:rsidR="00B63EB3" w:rsidRDefault="00B63EB3" w:rsidP="005C5EFF">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The National (CBC): Explaining who needs a 3</w:t>
      </w:r>
      <w:r w:rsidRPr="00B63EB3">
        <w:rPr>
          <w:rFonts w:ascii="Source Sans Pro" w:hAnsi="Source Sans Pro" w:cs="Candara"/>
          <w:sz w:val="22"/>
          <w:szCs w:val="22"/>
          <w:vertAlign w:val="superscript"/>
        </w:rPr>
        <w:t>rd</w:t>
      </w:r>
      <w:r>
        <w:rPr>
          <w:rFonts w:ascii="Source Sans Pro" w:hAnsi="Source Sans Pro" w:cs="Candara"/>
          <w:sz w:val="22"/>
          <w:szCs w:val="22"/>
        </w:rPr>
        <w:t xml:space="preserve"> dose of the COVID vaccine. August 18, 2021</w:t>
      </w:r>
    </w:p>
    <w:p w14:paraId="0391B9F1" w14:textId="2F8F96ED" w:rsidR="005C5EFF" w:rsidRPr="001F59AE" w:rsidRDefault="005C5EFF" w:rsidP="005C5EFF">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 xml:space="preserve">The Agenda with Steve </w:t>
      </w:r>
      <w:proofErr w:type="spellStart"/>
      <w:r w:rsidRPr="001F59AE">
        <w:rPr>
          <w:rFonts w:ascii="Source Sans Pro" w:hAnsi="Source Sans Pro" w:cs="Candara"/>
          <w:sz w:val="22"/>
          <w:szCs w:val="22"/>
        </w:rPr>
        <w:t>Paikin</w:t>
      </w:r>
      <w:proofErr w:type="spellEnd"/>
      <w:r w:rsidRPr="001F59AE">
        <w:rPr>
          <w:rFonts w:ascii="Source Sans Pro" w:hAnsi="Source Sans Pro" w:cs="Candara"/>
          <w:sz w:val="22"/>
          <w:szCs w:val="22"/>
        </w:rPr>
        <w:t xml:space="preserve">: “In search of COVID-19 immunity” </w:t>
      </w:r>
      <w:hyperlink r:id="rId17" w:history="1">
        <w:r w:rsidRPr="001F59AE">
          <w:rPr>
            <w:rStyle w:val="Hyperlink"/>
            <w:rFonts w:ascii="Source Sans Pro" w:hAnsi="Source Sans Pro"/>
            <w:sz w:val="22"/>
            <w:szCs w:val="22"/>
          </w:rPr>
          <w:t>https://www.tvo.org/video/in-search-of-covid-19-immunity</w:t>
        </w:r>
      </w:hyperlink>
    </w:p>
    <w:p w14:paraId="3F937100" w14:textId="10549A0C" w:rsidR="005C5EFF" w:rsidRPr="001F59AE" w:rsidRDefault="005C5EFF" w:rsidP="005C5EFF">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 xml:space="preserve">Talking about COVID-19 research projects on CHCH </w:t>
      </w:r>
      <w:hyperlink r:id="rId18" w:history="1">
        <w:r w:rsidRPr="001F59AE">
          <w:rPr>
            <w:rStyle w:val="Hyperlink"/>
            <w:rFonts w:ascii="Source Sans Pro" w:hAnsi="Source Sans Pro"/>
            <w:sz w:val="22"/>
            <w:szCs w:val="22"/>
          </w:rPr>
          <w:t>https://www.chch.com/researchers-at-mcmaster-university-looking-into-different-ways-to-treat-the-coronavirus/</w:t>
        </w:r>
      </w:hyperlink>
    </w:p>
    <w:p w14:paraId="21D7DD98" w14:textId="6CAF9366" w:rsidR="00420132" w:rsidRPr="001F59AE" w:rsidRDefault="00420132" w:rsidP="002328FA">
      <w:pPr>
        <w:numPr>
          <w:ilvl w:val="1"/>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Resources for teachers and parents during school re-opening:</w:t>
      </w:r>
    </w:p>
    <w:p w14:paraId="26B6AD90" w14:textId="5FC87C86" w:rsidR="00420132" w:rsidRDefault="00420132" w:rsidP="00420132">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 xml:space="preserve">Can schools reopen safely? Infections in kids versus adults. </w:t>
      </w:r>
      <w:hyperlink r:id="rId19" w:history="1">
        <w:r w:rsidR="00E8312A" w:rsidRPr="00027A32">
          <w:rPr>
            <w:rStyle w:val="Hyperlink"/>
            <w:rFonts w:ascii="Source Sans Pro" w:hAnsi="Source Sans Pro" w:cs="Candara"/>
            <w:sz w:val="22"/>
            <w:szCs w:val="22"/>
          </w:rPr>
          <w:t>https://www.youtube.com/watch?v=Mu0_dwSSM2s</w:t>
        </w:r>
      </w:hyperlink>
    </w:p>
    <w:p w14:paraId="22F4D101" w14:textId="52408E35" w:rsidR="00E8312A" w:rsidRDefault="00E8312A" w:rsidP="00E8312A">
      <w:pPr>
        <w:numPr>
          <w:ilvl w:val="3"/>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Content used by the Globe &amp; Mail: </w:t>
      </w:r>
      <w:hyperlink r:id="rId20" w:history="1">
        <w:r w:rsidRPr="00027A32">
          <w:rPr>
            <w:rStyle w:val="Hyperlink"/>
            <w:rFonts w:ascii="Source Sans Pro" w:hAnsi="Source Sans Pro" w:cs="Candara"/>
            <w:sz w:val="22"/>
            <w:szCs w:val="22"/>
          </w:rPr>
          <w:t>https://www.theglobeandmail.com/canada/article-school-rules-that-send-children-home-with-any-symptoms-however-minor/</w:t>
        </w:r>
      </w:hyperlink>
    </w:p>
    <w:p w14:paraId="18A66E2B" w14:textId="2CBA157D" w:rsidR="005C5EFF" w:rsidRPr="001F59AE" w:rsidRDefault="002328FA" w:rsidP="002328FA">
      <w:pPr>
        <w:numPr>
          <w:ilvl w:val="1"/>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 xml:space="preserve">Resources for media and journalists: </w:t>
      </w:r>
    </w:p>
    <w:p w14:paraId="3A9208B2" w14:textId="5E158635" w:rsidR="002328FA" w:rsidRPr="001F59AE" w:rsidRDefault="002328FA" w:rsidP="002328FA">
      <w:pPr>
        <w:numPr>
          <w:ilvl w:val="2"/>
          <w:numId w:val="7"/>
        </w:numPr>
        <w:tabs>
          <w:tab w:val="left" w:pos="0"/>
          <w:tab w:val="left" w:pos="851"/>
        </w:tabs>
        <w:autoSpaceDE w:val="0"/>
        <w:autoSpaceDN w:val="0"/>
        <w:adjustRightInd w:val="0"/>
        <w:rPr>
          <w:rFonts w:ascii="Source Sans Pro" w:hAnsi="Source Sans Pro" w:cs="Candara"/>
          <w:sz w:val="22"/>
          <w:szCs w:val="22"/>
        </w:rPr>
      </w:pPr>
      <w:proofErr w:type="spellStart"/>
      <w:r w:rsidRPr="001F59AE">
        <w:rPr>
          <w:rFonts w:ascii="Source Sans Pro" w:hAnsi="Source Sans Pro"/>
          <w:sz w:val="22"/>
          <w:szCs w:val="22"/>
        </w:rPr>
        <w:t>Newswise</w:t>
      </w:r>
      <w:proofErr w:type="spellEnd"/>
      <w:r w:rsidRPr="001F59AE">
        <w:rPr>
          <w:rFonts w:ascii="Source Sans Pro" w:hAnsi="Source Sans Pro"/>
          <w:sz w:val="22"/>
          <w:szCs w:val="22"/>
        </w:rPr>
        <w:t xml:space="preserve"> information series for journalists. </w:t>
      </w:r>
      <w:hyperlink r:id="rId21" w:history="1">
        <w:r w:rsidRPr="001F59AE">
          <w:rPr>
            <w:rStyle w:val="Hyperlink"/>
            <w:rFonts w:ascii="Source Sans Pro" w:hAnsi="Source Sans Pro"/>
            <w:sz w:val="22"/>
            <w:szCs w:val="22"/>
          </w:rPr>
          <w:t>https://www.newswise.com/coronavirus/video-and-transcript-newswise-live-covid-19-expert-panel-3-16-2020/?article_id=728409</w:t>
        </w:r>
      </w:hyperlink>
    </w:p>
    <w:p w14:paraId="48600AAA" w14:textId="4F8A62F9" w:rsidR="002328FA" w:rsidRPr="001F59AE" w:rsidRDefault="002328FA" w:rsidP="002328FA">
      <w:pPr>
        <w:numPr>
          <w:ilvl w:val="1"/>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Print media:</w:t>
      </w:r>
    </w:p>
    <w:p w14:paraId="585D4CDD" w14:textId="2B5FEA23" w:rsidR="002328FA" w:rsidRPr="001F59AE" w:rsidRDefault="002328FA" w:rsidP="002328FA">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 xml:space="preserve">Scientific American </w:t>
      </w:r>
      <w:proofErr w:type="gramStart"/>
      <w:r w:rsidRPr="001F59AE">
        <w:rPr>
          <w:rFonts w:ascii="Source Sans Pro" w:hAnsi="Source Sans Pro"/>
          <w:sz w:val="22"/>
          <w:szCs w:val="22"/>
        </w:rPr>
        <w:t>–“</w:t>
      </w:r>
      <w:proofErr w:type="gramEnd"/>
      <w:r w:rsidRPr="001F59AE">
        <w:rPr>
          <w:rFonts w:ascii="Source Sans Pro" w:hAnsi="Source Sans Pro"/>
          <w:sz w:val="22"/>
          <w:szCs w:val="22"/>
        </w:rPr>
        <w:t xml:space="preserve">What immunity to COVID really means” </w:t>
      </w:r>
      <w:hyperlink r:id="rId22" w:history="1">
        <w:r w:rsidRPr="001F59AE">
          <w:rPr>
            <w:rStyle w:val="Hyperlink"/>
            <w:rFonts w:ascii="Source Sans Pro" w:hAnsi="Source Sans Pro"/>
            <w:sz w:val="22"/>
            <w:szCs w:val="22"/>
          </w:rPr>
          <w:t>https://www.scientificamerican.com/article/what-immunity-to-covid-19-really-means/</w:t>
        </w:r>
      </w:hyperlink>
    </w:p>
    <w:p w14:paraId="19A6105E" w14:textId="6980FDDA" w:rsidR="002328FA" w:rsidRPr="001F59AE" w:rsidRDefault="00017061" w:rsidP="002328FA">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Syndicated by the Irish Times</w:t>
      </w:r>
      <w:r w:rsidR="005250C9" w:rsidRPr="001F59AE">
        <w:rPr>
          <w:rFonts w:ascii="Source Sans Pro" w:hAnsi="Source Sans Pro"/>
          <w:sz w:val="22"/>
          <w:szCs w:val="22"/>
        </w:rPr>
        <w:t>, Slate</w:t>
      </w:r>
      <w:r w:rsidRPr="001F59AE">
        <w:rPr>
          <w:rFonts w:ascii="Source Sans Pro" w:hAnsi="Source Sans Pro"/>
          <w:sz w:val="22"/>
          <w:szCs w:val="22"/>
        </w:rPr>
        <w:t xml:space="preserve"> and elsewhere </w:t>
      </w:r>
      <w:hyperlink r:id="rId23" w:history="1">
        <w:r w:rsidRPr="001F59AE">
          <w:rPr>
            <w:rStyle w:val="Hyperlink"/>
            <w:rFonts w:ascii="Source Sans Pro" w:hAnsi="Source Sans Pro"/>
            <w:sz w:val="22"/>
            <w:szCs w:val="22"/>
          </w:rPr>
          <w:t>https://www.irishtimes.com/news/ireland/irish-news/coronavirus-in-ireland-what-we-know-so-far-1.4229011</w:t>
        </w:r>
      </w:hyperlink>
    </w:p>
    <w:p w14:paraId="18B79BE4" w14:textId="149783D7" w:rsidR="005250C9" w:rsidRPr="001F59AE" w:rsidRDefault="008D3A63" w:rsidP="002328FA">
      <w:pPr>
        <w:numPr>
          <w:ilvl w:val="3"/>
          <w:numId w:val="7"/>
        </w:numPr>
        <w:tabs>
          <w:tab w:val="left" w:pos="0"/>
          <w:tab w:val="left" w:pos="851"/>
        </w:tabs>
        <w:autoSpaceDE w:val="0"/>
        <w:autoSpaceDN w:val="0"/>
        <w:adjustRightInd w:val="0"/>
        <w:rPr>
          <w:rFonts w:ascii="Source Sans Pro" w:hAnsi="Source Sans Pro" w:cs="Candara"/>
          <w:sz w:val="22"/>
          <w:szCs w:val="22"/>
        </w:rPr>
      </w:pPr>
      <w:hyperlink r:id="rId24" w:history="1">
        <w:r w:rsidR="005250C9" w:rsidRPr="001F59AE">
          <w:rPr>
            <w:rStyle w:val="Hyperlink"/>
            <w:rFonts w:ascii="Source Sans Pro" w:hAnsi="Source Sans Pro"/>
            <w:sz w:val="22"/>
            <w:szCs w:val="22"/>
          </w:rPr>
          <w:t>https://slate.com/news-and-politics/2020/04/who-reports-coronavirus-testing-positive-recovery.html</w:t>
        </w:r>
      </w:hyperlink>
    </w:p>
    <w:p w14:paraId="13A99B50" w14:textId="3679B5A0" w:rsidR="002F55AA" w:rsidRPr="001F59AE" w:rsidRDefault="008D3A63" w:rsidP="002328FA">
      <w:pPr>
        <w:numPr>
          <w:ilvl w:val="3"/>
          <w:numId w:val="7"/>
        </w:numPr>
        <w:tabs>
          <w:tab w:val="left" w:pos="0"/>
          <w:tab w:val="left" w:pos="851"/>
        </w:tabs>
        <w:autoSpaceDE w:val="0"/>
        <w:autoSpaceDN w:val="0"/>
        <w:adjustRightInd w:val="0"/>
        <w:rPr>
          <w:rFonts w:ascii="Source Sans Pro" w:hAnsi="Source Sans Pro" w:cs="Candara"/>
          <w:sz w:val="22"/>
          <w:szCs w:val="22"/>
        </w:rPr>
      </w:pPr>
      <w:hyperlink r:id="rId25" w:history="1">
        <w:r w:rsidR="002F55AA" w:rsidRPr="001F59AE">
          <w:rPr>
            <w:rStyle w:val="Hyperlink"/>
            <w:rFonts w:ascii="Source Sans Pro" w:hAnsi="Source Sans Pro"/>
            <w:sz w:val="22"/>
            <w:szCs w:val="22"/>
          </w:rPr>
          <w:t>https://www.advisory.com/daily-briefing/2020/04/15/3-questions-reopen-country</w:t>
        </w:r>
      </w:hyperlink>
    </w:p>
    <w:p w14:paraId="50C79BDC" w14:textId="4CF5F596" w:rsidR="005250C9" w:rsidRPr="001F59AE" w:rsidRDefault="008B29FE" w:rsidP="005250C9">
      <w:pPr>
        <w:numPr>
          <w:ilvl w:val="1"/>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sz w:val="22"/>
          <w:szCs w:val="22"/>
        </w:rPr>
        <w:t>Print news</w:t>
      </w:r>
      <w:r w:rsidR="005250C9" w:rsidRPr="001F59AE">
        <w:rPr>
          <w:rFonts w:ascii="Source Sans Pro" w:hAnsi="Source Sans Pro"/>
          <w:sz w:val="22"/>
          <w:szCs w:val="22"/>
        </w:rPr>
        <w:t xml:space="preserve"> media:</w:t>
      </w:r>
    </w:p>
    <w:p w14:paraId="49E7C307" w14:textId="14BDD420" w:rsidR="00B63EB3" w:rsidRDefault="00B63EB3"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Explaining who needs booster shots now and will in the future. </w:t>
      </w:r>
    </w:p>
    <w:p w14:paraId="517F89D8" w14:textId="32AC8108" w:rsidR="00B63EB3" w:rsidRDefault="00B63EB3" w:rsidP="00B63EB3">
      <w:pPr>
        <w:numPr>
          <w:ilvl w:val="3"/>
          <w:numId w:val="7"/>
        </w:numPr>
        <w:tabs>
          <w:tab w:val="left" w:pos="0"/>
          <w:tab w:val="left" w:pos="851"/>
        </w:tabs>
        <w:autoSpaceDE w:val="0"/>
        <w:autoSpaceDN w:val="0"/>
        <w:adjustRightInd w:val="0"/>
        <w:rPr>
          <w:rFonts w:ascii="Source Sans Pro" w:hAnsi="Source Sans Pro" w:cs="Candara"/>
          <w:sz w:val="22"/>
          <w:szCs w:val="22"/>
        </w:rPr>
      </w:pPr>
      <w:hyperlink r:id="rId26" w:history="1">
        <w:r w:rsidRPr="00A93093">
          <w:rPr>
            <w:rStyle w:val="Hyperlink"/>
            <w:rFonts w:ascii="Source Sans Pro" w:hAnsi="Source Sans Pro" w:cs="Candara"/>
            <w:sz w:val="22"/>
            <w:szCs w:val="22"/>
          </w:rPr>
          <w:t>https://nationalpost.com/news/covid-booster-shots-are-being-rolled-out-for-all-americans-what-about-canada</w:t>
        </w:r>
      </w:hyperlink>
      <w:r>
        <w:rPr>
          <w:rFonts w:ascii="Source Sans Pro" w:hAnsi="Source Sans Pro" w:cs="Candara"/>
          <w:sz w:val="22"/>
          <w:szCs w:val="22"/>
        </w:rPr>
        <w:t xml:space="preserve"> (National Post and syndicates)</w:t>
      </w:r>
    </w:p>
    <w:p w14:paraId="1EDED01F" w14:textId="5EB791C8" w:rsidR="00B63EB3" w:rsidRDefault="00B63EB3" w:rsidP="00B63EB3">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Explaining my CITF funded research on vaccination responses in long-term care</w:t>
      </w:r>
    </w:p>
    <w:p w14:paraId="43608364" w14:textId="4E7395F3" w:rsidR="00B63EB3" w:rsidRDefault="00B63EB3" w:rsidP="00B63EB3">
      <w:pPr>
        <w:numPr>
          <w:ilvl w:val="3"/>
          <w:numId w:val="7"/>
        </w:numPr>
        <w:tabs>
          <w:tab w:val="left" w:pos="0"/>
          <w:tab w:val="left" w:pos="851"/>
        </w:tabs>
        <w:autoSpaceDE w:val="0"/>
        <w:autoSpaceDN w:val="0"/>
        <w:adjustRightInd w:val="0"/>
        <w:rPr>
          <w:rFonts w:ascii="Source Sans Pro" w:hAnsi="Source Sans Pro" w:cs="Candara"/>
          <w:sz w:val="22"/>
          <w:szCs w:val="22"/>
        </w:rPr>
      </w:pPr>
      <w:hyperlink r:id="rId27" w:history="1">
        <w:r w:rsidRPr="00A93093">
          <w:rPr>
            <w:rStyle w:val="Hyperlink"/>
            <w:rFonts w:ascii="Source Sans Pro" w:hAnsi="Source Sans Pro" w:cs="Candara"/>
            <w:sz w:val="22"/>
            <w:szCs w:val="22"/>
          </w:rPr>
          <w:t>https://www.healthing.ca/diseases-and-conditions/coronavirus/vaccine-for-coronavirus/covid-third-shot-seniors</w:t>
        </w:r>
      </w:hyperlink>
    </w:p>
    <w:p w14:paraId="376AD8B7" w14:textId="0D79A097" w:rsidR="00B63EB3" w:rsidRDefault="00B63EB3" w:rsidP="00B63EB3">
      <w:pPr>
        <w:numPr>
          <w:ilvl w:val="3"/>
          <w:numId w:val="7"/>
        </w:numPr>
        <w:tabs>
          <w:tab w:val="left" w:pos="0"/>
          <w:tab w:val="left" w:pos="851"/>
        </w:tabs>
        <w:autoSpaceDE w:val="0"/>
        <w:autoSpaceDN w:val="0"/>
        <w:adjustRightInd w:val="0"/>
        <w:rPr>
          <w:rFonts w:ascii="Source Sans Pro" w:hAnsi="Source Sans Pro" w:cs="Candara"/>
          <w:sz w:val="22"/>
          <w:szCs w:val="22"/>
        </w:rPr>
      </w:pPr>
      <w:r w:rsidRPr="00B63EB3">
        <w:rPr>
          <w:rFonts w:ascii="Source Sans Pro" w:hAnsi="Source Sans Pro" w:cs="Candara"/>
          <w:sz w:val="22"/>
          <w:szCs w:val="22"/>
        </w:rPr>
        <w:t>https://www.insauga.com/ontarios-move-to-add-third-booster-for-seniors-backed-by-study-at-mcmaster-in-hamilton</w:t>
      </w:r>
    </w:p>
    <w:p w14:paraId="6F07D0E5" w14:textId="5B543E52" w:rsidR="00D13B64" w:rsidRDefault="00D13B64"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Explaining how vaccines protect and what you can/cannot do after vaccination</w:t>
      </w:r>
    </w:p>
    <w:p w14:paraId="3A5EA81B" w14:textId="73720274" w:rsidR="00D13B64" w:rsidRPr="00D13B64" w:rsidRDefault="008D3A63" w:rsidP="00D13B64">
      <w:pPr>
        <w:numPr>
          <w:ilvl w:val="3"/>
          <w:numId w:val="7"/>
        </w:numPr>
        <w:tabs>
          <w:tab w:val="left" w:pos="0"/>
          <w:tab w:val="left" w:pos="851"/>
        </w:tabs>
        <w:autoSpaceDE w:val="0"/>
        <w:autoSpaceDN w:val="0"/>
        <w:adjustRightInd w:val="0"/>
        <w:rPr>
          <w:rFonts w:ascii="Source Sans Pro" w:hAnsi="Source Sans Pro" w:cs="Candara"/>
          <w:sz w:val="22"/>
          <w:szCs w:val="22"/>
        </w:rPr>
      </w:pPr>
      <w:hyperlink r:id="rId28" w:history="1">
        <w:r w:rsidR="00D13B64" w:rsidRPr="00D13B64">
          <w:rPr>
            <w:rStyle w:val="Hyperlink"/>
            <w:rFonts w:ascii="Source Sans Pro" w:hAnsi="Source Sans Pro"/>
            <w:sz w:val="22"/>
            <w:szCs w:val="22"/>
          </w:rPr>
          <w:t>https://www.caledonenterprise.com/news-story/10378649-can-grandparents-in-peel-see-their-grandkids-after-their-first-covid-vaccine-shot-/?fbclid=IwAR2FZm5M40Z1TjTX7CK7FFVzwfxa_ZYxBLQoTHYPJfPBjHURVROUNmekZTE</w:t>
        </w:r>
      </w:hyperlink>
    </w:p>
    <w:p w14:paraId="3E1DE0D3" w14:textId="30B01AFB" w:rsidR="00A85EFD" w:rsidRPr="001F59AE" w:rsidRDefault="00A85EFD"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Explaining risks in long term care and in older adults</w:t>
      </w:r>
    </w:p>
    <w:p w14:paraId="77ECDB59" w14:textId="1F4CFF76" w:rsidR="00A85EFD" w:rsidRPr="001F59AE" w:rsidRDefault="008D3A63" w:rsidP="00A85EFD">
      <w:pPr>
        <w:numPr>
          <w:ilvl w:val="3"/>
          <w:numId w:val="7"/>
        </w:numPr>
        <w:tabs>
          <w:tab w:val="left" w:pos="0"/>
          <w:tab w:val="left" w:pos="851"/>
        </w:tabs>
        <w:autoSpaceDE w:val="0"/>
        <w:autoSpaceDN w:val="0"/>
        <w:adjustRightInd w:val="0"/>
        <w:rPr>
          <w:rFonts w:ascii="Source Sans Pro" w:hAnsi="Source Sans Pro" w:cs="Candara"/>
          <w:sz w:val="22"/>
          <w:szCs w:val="22"/>
        </w:rPr>
      </w:pPr>
      <w:hyperlink r:id="rId29" w:history="1">
        <w:r w:rsidR="00A85EFD" w:rsidRPr="001F59AE">
          <w:rPr>
            <w:rStyle w:val="Hyperlink"/>
            <w:rFonts w:ascii="Source Sans Pro" w:hAnsi="Source Sans Pro"/>
            <w:sz w:val="22"/>
            <w:szCs w:val="22"/>
          </w:rPr>
          <w:t>https://www.cbc.ca/news/politics/covid19-long-term-care-facilities-2020-1.5631060</w:t>
        </w:r>
      </w:hyperlink>
    </w:p>
    <w:p w14:paraId="771985A7" w14:textId="69E62B74" w:rsidR="005250C9" w:rsidRPr="001F59AE" w:rsidRDefault="005250C9"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Explaining immune responses to SARS-CoV2/COVID-19</w:t>
      </w:r>
    </w:p>
    <w:p w14:paraId="5C25B89C" w14:textId="47AB4225" w:rsidR="00420132" w:rsidRPr="001F59AE" w:rsidRDefault="00420132" w:rsidP="005250C9">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CBC: https://www.cbc.ca/news/health/covid19-immunity-canada-1.5704172</w:t>
      </w:r>
    </w:p>
    <w:p w14:paraId="5A8DDC38" w14:textId="18ED215D" w:rsidR="005250C9" w:rsidRPr="001F59AE" w:rsidRDefault="00420132" w:rsidP="005250C9">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Slate:</w:t>
      </w:r>
      <w:hyperlink r:id="rId30" w:history="1">
        <w:r w:rsidRPr="001F59AE">
          <w:rPr>
            <w:rStyle w:val="Hyperlink"/>
            <w:rFonts w:ascii="Source Sans Pro" w:hAnsi="Source Sans Pro"/>
            <w:sz w:val="22"/>
            <w:szCs w:val="22"/>
          </w:rPr>
          <w:t>https://slate.com/news-and-politics/2020/04/who-reports-coronavirus-testing-positive-recovery.html</w:t>
        </w:r>
      </w:hyperlink>
    </w:p>
    <w:p w14:paraId="2872D761" w14:textId="286A2B68" w:rsidR="005250C9" w:rsidRPr="001F59AE" w:rsidRDefault="005250C9"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Explaining testing strategies:</w:t>
      </w:r>
    </w:p>
    <w:p w14:paraId="0C1003C2" w14:textId="46AADCD8" w:rsidR="005250C9" w:rsidRPr="001F59AE" w:rsidRDefault="005250C9" w:rsidP="005250C9">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 xml:space="preserve">CBC </w:t>
      </w:r>
      <w:hyperlink r:id="rId31" w:history="1">
        <w:r w:rsidRPr="001F59AE">
          <w:rPr>
            <w:rStyle w:val="Hyperlink"/>
            <w:rFonts w:ascii="Source Sans Pro" w:hAnsi="Source Sans Pro"/>
            <w:sz w:val="22"/>
            <w:szCs w:val="22"/>
          </w:rPr>
          <w:t>https://www.cbc.ca/news/politics/pandemic-covid-coronavirus-testing-1.5538781</w:t>
        </w:r>
      </w:hyperlink>
    </w:p>
    <w:p w14:paraId="23E72B6E" w14:textId="253FE29A" w:rsidR="002F55AA" w:rsidRPr="001F59AE" w:rsidRDefault="002F55AA" w:rsidP="005250C9">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 xml:space="preserve">CTV </w:t>
      </w:r>
      <w:hyperlink r:id="rId32" w:history="1">
        <w:r w:rsidRPr="001F59AE">
          <w:rPr>
            <w:rStyle w:val="Hyperlink"/>
            <w:rFonts w:ascii="Source Sans Pro" w:hAnsi="Source Sans Pro"/>
            <w:sz w:val="22"/>
            <w:szCs w:val="22"/>
          </w:rPr>
          <w:t>https://www.ctvnews.ca/health/coronavirus/lack-of-resources-led-to-limited-covid-19-testing-but-new-options-are-on-the-way-1.4891161</w:t>
        </w:r>
      </w:hyperlink>
    </w:p>
    <w:p w14:paraId="1EE50444" w14:textId="5DC2F861" w:rsidR="002F55AA" w:rsidRPr="001F59AE" w:rsidRDefault="008D3A63" w:rsidP="005250C9">
      <w:pPr>
        <w:numPr>
          <w:ilvl w:val="3"/>
          <w:numId w:val="7"/>
        </w:numPr>
        <w:tabs>
          <w:tab w:val="left" w:pos="0"/>
          <w:tab w:val="left" w:pos="851"/>
        </w:tabs>
        <w:autoSpaceDE w:val="0"/>
        <w:autoSpaceDN w:val="0"/>
        <w:adjustRightInd w:val="0"/>
        <w:rPr>
          <w:rFonts w:ascii="Source Sans Pro" w:hAnsi="Source Sans Pro" w:cs="Candara"/>
          <w:sz w:val="22"/>
          <w:szCs w:val="22"/>
        </w:rPr>
      </w:pPr>
      <w:hyperlink r:id="rId33" w:history="1">
        <w:r w:rsidR="002F55AA" w:rsidRPr="001F59AE">
          <w:rPr>
            <w:rStyle w:val="Hyperlink"/>
            <w:rFonts w:ascii="Source Sans Pro" w:hAnsi="Source Sans Pro"/>
            <w:sz w:val="22"/>
            <w:szCs w:val="22"/>
          </w:rPr>
          <w:t>https://www.energeticcity.ca/2020/04/coronavirus-why-isnt-canada-using-blood-tests-for-covid-19/</w:t>
        </w:r>
      </w:hyperlink>
    </w:p>
    <w:p w14:paraId="04C16402" w14:textId="120F0882" w:rsidR="005250C9" w:rsidRPr="001F59AE" w:rsidRDefault="005250C9"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Explaining infection risks</w:t>
      </w:r>
      <w:r w:rsidR="002F55AA" w:rsidRPr="001F59AE">
        <w:rPr>
          <w:rFonts w:ascii="Source Sans Pro" w:hAnsi="Source Sans Pro"/>
          <w:sz w:val="22"/>
          <w:szCs w:val="22"/>
        </w:rPr>
        <w:t>/reopening strategies</w:t>
      </w:r>
    </w:p>
    <w:p w14:paraId="65C629F5" w14:textId="6C1D0035" w:rsidR="002F55AA" w:rsidRPr="001F59AE" w:rsidRDefault="002F55AA" w:rsidP="002F55AA">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 xml:space="preserve">Global News: </w:t>
      </w:r>
      <w:hyperlink r:id="rId34" w:history="1">
        <w:r w:rsidRPr="001F59AE">
          <w:rPr>
            <w:rStyle w:val="Hyperlink"/>
            <w:rFonts w:ascii="Source Sans Pro" w:hAnsi="Source Sans Pro"/>
            <w:sz w:val="22"/>
            <w:szCs w:val="22"/>
          </w:rPr>
          <w:t>https://globalnews.ca/news/6789266/coronavirus-how-b-c-is-bending-the-curve-and-why-theres-hope-for-ontario-and-quebec/</w:t>
        </w:r>
      </w:hyperlink>
    </w:p>
    <w:p w14:paraId="355349CC" w14:textId="4C8DB921" w:rsidR="005250C9" w:rsidRPr="001F59AE" w:rsidRDefault="005250C9" w:rsidP="005250C9">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 xml:space="preserve">ABC news: </w:t>
      </w:r>
      <w:hyperlink r:id="rId35" w:history="1">
        <w:r w:rsidRPr="001F59AE">
          <w:rPr>
            <w:rStyle w:val="Hyperlink"/>
            <w:rFonts w:ascii="Source Sans Pro" w:hAnsi="Source Sans Pro"/>
            <w:sz w:val="22"/>
            <w:szCs w:val="22"/>
          </w:rPr>
          <w:t>https://abc6onyourside.com/news/nation-world/no-metro-area-will-be-spared-officials-warn-more-cities-will-face-outbreaks</w:t>
        </w:r>
      </w:hyperlink>
    </w:p>
    <w:p w14:paraId="6C465DB2" w14:textId="5817F297" w:rsidR="005250C9" w:rsidRPr="001F59AE" w:rsidRDefault="005250C9" w:rsidP="005250C9">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 xml:space="preserve">Global news: </w:t>
      </w:r>
      <w:hyperlink r:id="rId36" w:history="1">
        <w:r w:rsidRPr="001F59AE">
          <w:rPr>
            <w:rStyle w:val="Hyperlink"/>
            <w:rFonts w:ascii="Source Sans Pro" w:hAnsi="Source Sans Pro"/>
            <w:sz w:val="22"/>
            <w:szCs w:val="22"/>
          </w:rPr>
          <w:t>https://globalnews.ca/news/6768573/coronavirus-canada-missing-covid-19-cases/</w:t>
        </w:r>
      </w:hyperlink>
    </w:p>
    <w:p w14:paraId="29C27016" w14:textId="3EEF9CCE" w:rsidR="005250C9" w:rsidRPr="001F59AE" w:rsidRDefault="005250C9" w:rsidP="005250C9">
      <w:pPr>
        <w:tabs>
          <w:tab w:val="left" w:pos="0"/>
          <w:tab w:val="left" w:pos="851"/>
        </w:tabs>
        <w:autoSpaceDE w:val="0"/>
        <w:autoSpaceDN w:val="0"/>
        <w:adjustRightInd w:val="0"/>
        <w:ind w:left="2880"/>
        <w:rPr>
          <w:rFonts w:ascii="Source Sans Pro" w:hAnsi="Source Sans Pro" w:cs="Candara"/>
          <w:sz w:val="22"/>
          <w:szCs w:val="22"/>
        </w:rPr>
      </w:pPr>
      <w:r w:rsidRPr="001F59AE">
        <w:rPr>
          <w:rFonts w:ascii="Source Sans Pro" w:hAnsi="Source Sans Pro" w:cs="Candara"/>
          <w:sz w:val="22"/>
          <w:szCs w:val="22"/>
        </w:rPr>
        <w:t xml:space="preserve">-syndicated </w:t>
      </w:r>
      <w:hyperlink r:id="rId37" w:history="1">
        <w:r w:rsidRPr="001F59AE">
          <w:rPr>
            <w:rStyle w:val="Hyperlink"/>
            <w:rFonts w:ascii="Source Sans Pro" w:hAnsi="Source Sans Pro"/>
            <w:sz w:val="22"/>
            <w:szCs w:val="22"/>
          </w:rPr>
          <w:t>https://www.timminstoday.com/around-ontario/canada-how-long-will-coronavirus-measures-last-experts-say-june-or-july-2218658</w:t>
        </w:r>
      </w:hyperlink>
      <w:r w:rsidRPr="001F59AE">
        <w:rPr>
          <w:rFonts w:ascii="Source Sans Pro" w:hAnsi="Source Sans Pro" w:cs="Candara"/>
          <w:sz w:val="22"/>
          <w:szCs w:val="22"/>
        </w:rPr>
        <w:tab/>
      </w:r>
    </w:p>
    <w:p w14:paraId="38D05D61" w14:textId="66E1EBC6" w:rsidR="005250C9" w:rsidRPr="001F59AE" w:rsidRDefault="005250C9"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Explaining age-related changes in immunity/susceptibility</w:t>
      </w:r>
    </w:p>
    <w:p w14:paraId="22C6F16C" w14:textId="12635CC2" w:rsidR="005250C9" w:rsidRPr="001F59AE" w:rsidRDefault="005250C9" w:rsidP="005250C9">
      <w:pPr>
        <w:numPr>
          <w:ilvl w:val="3"/>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sz w:val="22"/>
          <w:szCs w:val="22"/>
        </w:rPr>
        <w:t xml:space="preserve">Global News: </w:t>
      </w:r>
      <w:hyperlink r:id="rId38" w:history="1">
        <w:r w:rsidRPr="001F59AE">
          <w:rPr>
            <w:rStyle w:val="Hyperlink"/>
            <w:rFonts w:ascii="Source Sans Pro" w:hAnsi="Source Sans Pro"/>
            <w:sz w:val="22"/>
            <w:szCs w:val="22"/>
          </w:rPr>
          <w:t>https://globalnews.ca/news/6770331/coronavirus-canada-families-grandparents-social-distancing/</w:t>
        </w:r>
      </w:hyperlink>
    </w:p>
    <w:p w14:paraId="08EA2B23" w14:textId="35B7D73F" w:rsidR="002F55AA" w:rsidRPr="001F59AE" w:rsidRDefault="002F55AA" w:rsidP="005250C9">
      <w:pPr>
        <w:numPr>
          <w:ilvl w:val="3"/>
          <w:numId w:val="7"/>
        </w:numPr>
        <w:tabs>
          <w:tab w:val="left" w:pos="0"/>
          <w:tab w:val="left" w:pos="851"/>
        </w:tabs>
        <w:autoSpaceDE w:val="0"/>
        <w:autoSpaceDN w:val="0"/>
        <w:adjustRightInd w:val="0"/>
        <w:rPr>
          <w:rStyle w:val="Hyperlink"/>
          <w:rFonts w:ascii="Source Sans Pro" w:hAnsi="Source Sans Pro" w:cs="Candara"/>
          <w:color w:val="auto"/>
          <w:sz w:val="22"/>
          <w:szCs w:val="22"/>
          <w:u w:val="none"/>
        </w:rPr>
      </w:pPr>
      <w:r w:rsidRPr="001F59AE">
        <w:rPr>
          <w:rFonts w:ascii="Source Sans Pro" w:hAnsi="Source Sans Pro"/>
          <w:sz w:val="22"/>
          <w:szCs w:val="22"/>
        </w:rPr>
        <w:t xml:space="preserve">Zoomer: </w:t>
      </w:r>
      <w:hyperlink r:id="rId39" w:history="1">
        <w:r w:rsidRPr="001F59AE">
          <w:rPr>
            <w:rStyle w:val="Hyperlink"/>
            <w:rFonts w:ascii="Source Sans Pro" w:hAnsi="Source Sans Pro"/>
            <w:sz w:val="22"/>
            <w:szCs w:val="22"/>
          </w:rPr>
          <w:t>https://www.everythingzoomer.com/health/2020/05/05/coronavirus-primer-what-we-know-and-what-we-dont-know-about-the-epidemic/</w:t>
        </w:r>
      </w:hyperlink>
    </w:p>
    <w:p w14:paraId="68C969EB" w14:textId="6B252424" w:rsidR="00F07A99" w:rsidRPr="00FE2043" w:rsidRDefault="00F07A99" w:rsidP="005250C9">
      <w:pPr>
        <w:numPr>
          <w:ilvl w:val="3"/>
          <w:numId w:val="7"/>
        </w:numPr>
        <w:tabs>
          <w:tab w:val="left" w:pos="0"/>
          <w:tab w:val="left" w:pos="851"/>
        </w:tabs>
        <w:autoSpaceDE w:val="0"/>
        <w:autoSpaceDN w:val="0"/>
        <w:adjustRightInd w:val="0"/>
        <w:rPr>
          <w:rStyle w:val="Hyperlink"/>
          <w:rFonts w:ascii="Source Sans Pro" w:hAnsi="Source Sans Pro" w:cs="Candara"/>
          <w:color w:val="auto"/>
          <w:sz w:val="22"/>
          <w:szCs w:val="22"/>
          <w:u w:val="none"/>
        </w:rPr>
      </w:pPr>
      <w:r w:rsidRPr="001F59AE">
        <w:rPr>
          <w:rStyle w:val="Hyperlink"/>
          <w:rFonts w:ascii="Source Sans Pro" w:hAnsi="Source Sans Pro"/>
          <w:color w:val="000000" w:themeColor="text1"/>
          <w:sz w:val="22"/>
          <w:szCs w:val="22"/>
          <w:u w:val="none"/>
        </w:rPr>
        <w:t xml:space="preserve">Zoomer: </w:t>
      </w:r>
      <w:hyperlink r:id="rId40" w:history="1">
        <w:r w:rsidRPr="001F59AE">
          <w:rPr>
            <w:rStyle w:val="Hyperlink"/>
            <w:rFonts w:ascii="Source Sans Pro" w:hAnsi="Source Sans Pro"/>
            <w:sz w:val="22"/>
            <w:szCs w:val="22"/>
          </w:rPr>
          <w:t>https://www.everythingzoomer.com/health/2020/08/19/your-nutritional-blueprint-to-better-health-as-you-age/</w:t>
        </w:r>
      </w:hyperlink>
    </w:p>
    <w:p w14:paraId="0AE85FE2" w14:textId="0FC0EC4E" w:rsidR="00FE2043" w:rsidRPr="00FE2043" w:rsidRDefault="00FE2043" w:rsidP="00FE2043">
      <w:pPr>
        <w:numPr>
          <w:ilvl w:val="2"/>
          <w:numId w:val="7"/>
        </w:numPr>
        <w:tabs>
          <w:tab w:val="left" w:pos="0"/>
          <w:tab w:val="left" w:pos="851"/>
        </w:tabs>
        <w:autoSpaceDE w:val="0"/>
        <w:autoSpaceDN w:val="0"/>
        <w:adjustRightInd w:val="0"/>
        <w:rPr>
          <w:rStyle w:val="Hyperlink"/>
          <w:rFonts w:ascii="Source Sans Pro" w:hAnsi="Source Sans Pro" w:cs="Candara"/>
          <w:color w:val="auto"/>
          <w:sz w:val="22"/>
          <w:szCs w:val="22"/>
          <w:u w:val="none"/>
        </w:rPr>
      </w:pPr>
      <w:r>
        <w:rPr>
          <w:rStyle w:val="Hyperlink"/>
          <w:rFonts w:ascii="Source Sans Pro" w:hAnsi="Source Sans Pro"/>
          <w:color w:val="000000" w:themeColor="text1"/>
          <w:sz w:val="22"/>
          <w:szCs w:val="22"/>
          <w:u w:val="none"/>
        </w:rPr>
        <w:t>Discussion difficulties with the science supply chain</w:t>
      </w:r>
    </w:p>
    <w:p w14:paraId="773621E8" w14:textId="33D9EA0B" w:rsidR="00FE2043" w:rsidRPr="001F59AE" w:rsidRDefault="00FE2043" w:rsidP="00FE2043">
      <w:pPr>
        <w:numPr>
          <w:ilvl w:val="3"/>
          <w:numId w:val="7"/>
        </w:numPr>
        <w:tabs>
          <w:tab w:val="left" w:pos="0"/>
          <w:tab w:val="left" w:pos="851"/>
        </w:tabs>
        <w:autoSpaceDE w:val="0"/>
        <w:autoSpaceDN w:val="0"/>
        <w:adjustRightInd w:val="0"/>
        <w:rPr>
          <w:rFonts w:ascii="Source Sans Pro" w:hAnsi="Source Sans Pro" w:cs="Candara"/>
          <w:sz w:val="22"/>
          <w:szCs w:val="22"/>
        </w:rPr>
      </w:pPr>
      <w:r>
        <w:rPr>
          <w:rStyle w:val="Hyperlink"/>
          <w:rFonts w:ascii="Source Sans Pro" w:hAnsi="Source Sans Pro"/>
          <w:color w:val="000000" w:themeColor="text1"/>
          <w:sz w:val="22"/>
          <w:szCs w:val="22"/>
          <w:u w:val="none"/>
        </w:rPr>
        <w:t xml:space="preserve">Global News: </w:t>
      </w:r>
      <w:r w:rsidRPr="00FE2043">
        <w:rPr>
          <w:rStyle w:val="Hyperlink"/>
          <w:rFonts w:ascii="Source Sans Pro" w:hAnsi="Source Sans Pro"/>
          <w:color w:val="000000" w:themeColor="text1"/>
          <w:sz w:val="22"/>
          <w:szCs w:val="22"/>
          <w:u w:val="none"/>
        </w:rPr>
        <w:t>https://globalnews.ca/video/7406324/lab-supply-shortages-affecting-canadian-research-on-covid-19</w:t>
      </w:r>
    </w:p>
    <w:p w14:paraId="23A583FF" w14:textId="5A7F1365" w:rsidR="005250C9" w:rsidRPr="001F59AE" w:rsidRDefault="005250C9" w:rsidP="005250C9">
      <w:pPr>
        <w:numPr>
          <w:ilvl w:val="1"/>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 xml:space="preserve">Radio interviews: </w:t>
      </w:r>
    </w:p>
    <w:p w14:paraId="487909C4" w14:textId="51F4989D" w:rsidR="00B63EB3" w:rsidRDefault="00B63EB3"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Series of syndicated interviews on defining a breakthrough infection and who is most likely to have them. CBC afternoon shows. August 18, 2021.</w:t>
      </w:r>
    </w:p>
    <w:p w14:paraId="7F07AD56" w14:textId="72F1FCB8" w:rsidR="00DB5C82" w:rsidRDefault="00DB5C82"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Series of syndicated interview on what the 4</w:t>
      </w:r>
      <w:r w:rsidRPr="00DB5C82">
        <w:rPr>
          <w:rFonts w:ascii="Source Sans Pro" w:hAnsi="Source Sans Pro" w:cs="Candara"/>
          <w:sz w:val="22"/>
          <w:szCs w:val="22"/>
          <w:vertAlign w:val="superscript"/>
        </w:rPr>
        <w:t>th</w:t>
      </w:r>
      <w:r>
        <w:rPr>
          <w:rFonts w:ascii="Source Sans Pro" w:hAnsi="Source Sans Pro" w:cs="Candara"/>
          <w:sz w:val="22"/>
          <w:szCs w:val="22"/>
        </w:rPr>
        <w:t xml:space="preserve"> wave of COVID will look like in Canada. CBC Morning news shows. August 3, 2021.</w:t>
      </w:r>
    </w:p>
    <w:p w14:paraId="525D0B04" w14:textId="0A51CBE4" w:rsidR="00DB5C82" w:rsidRDefault="00DB5C82"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Series of syndicated interviews on what to expect for cold &amp; flu season. CBC Morning shows. July 2021</w:t>
      </w:r>
    </w:p>
    <w:p w14:paraId="6290519D" w14:textId="767DC78B" w:rsidR="000055C9" w:rsidRDefault="000055C9"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Newstalk 1010. Explaining why some studies show antibody levels to SARS-CoV-2 decrease</w:t>
      </w:r>
      <w:r w:rsidR="00122924">
        <w:rPr>
          <w:rFonts w:ascii="Source Sans Pro" w:hAnsi="Source Sans Pro" w:cs="Candara"/>
          <w:sz w:val="22"/>
          <w:szCs w:val="22"/>
        </w:rPr>
        <w:t xml:space="preserve"> with time. October 28, 2020. </w:t>
      </w:r>
      <w:r>
        <w:rPr>
          <w:rFonts w:ascii="Source Sans Pro" w:hAnsi="Source Sans Pro" w:cs="Candara"/>
          <w:sz w:val="22"/>
          <w:szCs w:val="22"/>
        </w:rPr>
        <w:t xml:space="preserve"> </w:t>
      </w:r>
    </w:p>
    <w:p w14:paraId="6D032DBF" w14:textId="4E02F57B" w:rsidR="006C7F30" w:rsidRDefault="006C7F30"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sidRPr="001F59AE">
        <w:rPr>
          <w:rFonts w:ascii="Source Sans Pro" w:hAnsi="Source Sans Pro" w:cs="Candara"/>
          <w:sz w:val="22"/>
          <w:szCs w:val="22"/>
        </w:rPr>
        <w:t>Series of syndicated interviews on ‘superspreading’</w:t>
      </w:r>
      <w:r>
        <w:rPr>
          <w:rFonts w:ascii="Source Sans Pro" w:hAnsi="Source Sans Pro" w:cs="Candara"/>
          <w:sz w:val="22"/>
          <w:szCs w:val="22"/>
        </w:rPr>
        <w:t xml:space="preserve"> COVID-19. CBC Morning Shows. October 5, 2020</w:t>
      </w:r>
    </w:p>
    <w:p w14:paraId="2F05024E" w14:textId="2E498D2E" w:rsidR="0019213B" w:rsidRDefault="006C7F30"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Series of syndicated interviews on the</w:t>
      </w:r>
      <w:r w:rsidR="0019213B">
        <w:rPr>
          <w:rFonts w:ascii="Source Sans Pro" w:hAnsi="Source Sans Pro" w:cs="Candara"/>
          <w:sz w:val="22"/>
          <w:szCs w:val="22"/>
        </w:rPr>
        <w:t xml:space="preserve"> COVID res</w:t>
      </w:r>
      <w:r>
        <w:rPr>
          <w:rFonts w:ascii="Source Sans Pro" w:hAnsi="Source Sans Pro" w:cs="Candara"/>
          <w:sz w:val="22"/>
          <w:szCs w:val="22"/>
        </w:rPr>
        <w:t>ponse in the 2020 Throne Speech. CBC Morning shows. September 24, 2020</w:t>
      </w:r>
    </w:p>
    <w:p w14:paraId="6D736C4D" w14:textId="00008543" w:rsidR="005250C9" w:rsidRPr="005250C9" w:rsidRDefault="005250C9"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Explaining vaccine strategies: </w:t>
      </w:r>
      <w:hyperlink r:id="rId41" w:history="1">
        <w:r>
          <w:rPr>
            <w:rStyle w:val="Hyperlink"/>
          </w:rPr>
          <w:t>https://963bigfm.com/news/6671901/coronavirus-canadian-company-covid-19-vaccine-candidate/</w:t>
        </w:r>
      </w:hyperlink>
    </w:p>
    <w:p w14:paraId="02B3AEEB" w14:textId="46E592E4" w:rsidR="005250C9" w:rsidRPr="00A85EFD" w:rsidRDefault="005250C9" w:rsidP="005250C9">
      <w:pPr>
        <w:numPr>
          <w:ilvl w:val="2"/>
          <w:numId w:val="7"/>
        </w:numPr>
        <w:tabs>
          <w:tab w:val="left" w:pos="0"/>
          <w:tab w:val="left" w:pos="851"/>
        </w:tabs>
        <w:autoSpaceDE w:val="0"/>
        <w:autoSpaceDN w:val="0"/>
        <w:adjustRightInd w:val="0"/>
        <w:rPr>
          <w:rStyle w:val="Hyperlink"/>
          <w:rFonts w:ascii="Source Sans Pro" w:hAnsi="Source Sans Pro" w:cs="Candara"/>
          <w:color w:val="auto"/>
          <w:sz w:val="22"/>
          <w:szCs w:val="22"/>
          <w:u w:val="none"/>
        </w:rPr>
      </w:pPr>
      <w:r>
        <w:t xml:space="preserve">Explaining age-related changes in immune responses </w:t>
      </w:r>
      <w:hyperlink r:id="rId42" w:history="1">
        <w:r>
          <w:rPr>
            <w:rStyle w:val="Hyperlink"/>
          </w:rPr>
          <w:t>https://q107.com/news/6656792/coronavirus-what-we-dont-know-about-covid-19/</w:t>
        </w:r>
      </w:hyperlink>
    </w:p>
    <w:p w14:paraId="70410A2B" w14:textId="2C5836A8" w:rsidR="00A85EFD" w:rsidRPr="002F55AA" w:rsidRDefault="00A85EFD" w:rsidP="005250C9">
      <w:pPr>
        <w:numPr>
          <w:ilvl w:val="2"/>
          <w:numId w:val="7"/>
        </w:numPr>
        <w:tabs>
          <w:tab w:val="left" w:pos="0"/>
          <w:tab w:val="left" w:pos="851"/>
        </w:tabs>
        <w:autoSpaceDE w:val="0"/>
        <w:autoSpaceDN w:val="0"/>
        <w:adjustRightInd w:val="0"/>
        <w:rPr>
          <w:rFonts w:ascii="Source Sans Pro" w:hAnsi="Source Sans Pro" w:cs="Candara"/>
          <w:sz w:val="22"/>
          <w:szCs w:val="22"/>
        </w:rPr>
      </w:pPr>
      <w:r w:rsidRPr="00A85EFD">
        <w:rPr>
          <w:rFonts w:ascii="Source Sans Pro" w:hAnsi="Source Sans Pro" w:cs="Candara"/>
          <w:sz w:val="22"/>
          <w:szCs w:val="22"/>
        </w:rPr>
        <w:t xml:space="preserve">Series of Syndicated interviews on the relative risk of opening bars, </w:t>
      </w:r>
      <w:proofErr w:type="gramStart"/>
      <w:r w:rsidRPr="00A85EFD">
        <w:rPr>
          <w:rFonts w:ascii="Source Sans Pro" w:hAnsi="Source Sans Pro" w:cs="Candara"/>
          <w:sz w:val="22"/>
          <w:szCs w:val="22"/>
        </w:rPr>
        <w:t>nightclubs</w:t>
      </w:r>
      <w:proofErr w:type="gramEnd"/>
      <w:r w:rsidRPr="00A85EFD">
        <w:rPr>
          <w:rFonts w:ascii="Source Sans Pro" w:hAnsi="Source Sans Pro" w:cs="Candara"/>
          <w:sz w:val="22"/>
          <w:szCs w:val="22"/>
        </w:rPr>
        <w:t xml:space="preserve"> and restaurants in the context of school </w:t>
      </w:r>
      <w:proofErr w:type="spellStart"/>
      <w:r w:rsidRPr="00A85EFD">
        <w:rPr>
          <w:rFonts w:ascii="Source Sans Pro" w:hAnsi="Source Sans Pro" w:cs="Candara"/>
          <w:sz w:val="22"/>
          <w:szCs w:val="22"/>
        </w:rPr>
        <w:t>reopenings</w:t>
      </w:r>
      <w:proofErr w:type="spellEnd"/>
      <w:r w:rsidRPr="00A85EFD">
        <w:rPr>
          <w:rFonts w:ascii="Source Sans Pro" w:hAnsi="Source Sans Pro" w:cs="Candara"/>
          <w:sz w:val="22"/>
          <w:szCs w:val="22"/>
        </w:rPr>
        <w:t>. CBC Radio 1 Morning shows. July 15, 2020</w:t>
      </w:r>
    </w:p>
    <w:p w14:paraId="59691AC3" w14:textId="11497200" w:rsidR="002F55AA" w:rsidRPr="002F55AA" w:rsidRDefault="002F55AA" w:rsidP="002F55AA">
      <w:pPr>
        <w:numPr>
          <w:ilvl w:val="1"/>
          <w:numId w:val="7"/>
        </w:numPr>
        <w:tabs>
          <w:tab w:val="left" w:pos="0"/>
          <w:tab w:val="left" w:pos="851"/>
        </w:tabs>
        <w:autoSpaceDE w:val="0"/>
        <w:autoSpaceDN w:val="0"/>
        <w:adjustRightInd w:val="0"/>
        <w:rPr>
          <w:rFonts w:ascii="Source Sans Pro" w:hAnsi="Source Sans Pro" w:cs="Candara"/>
          <w:sz w:val="22"/>
          <w:szCs w:val="22"/>
        </w:rPr>
      </w:pPr>
      <w:r>
        <w:t>Social Media</w:t>
      </w:r>
    </w:p>
    <w:p w14:paraId="7853A628" w14:textId="0081A330" w:rsidR="003A7AC2" w:rsidRPr="003A7AC2" w:rsidRDefault="003A7AC2" w:rsidP="003A7AC2">
      <w:pPr>
        <w:numPr>
          <w:ilvl w:val="2"/>
          <w:numId w:val="7"/>
        </w:numPr>
        <w:tabs>
          <w:tab w:val="left" w:pos="0"/>
          <w:tab w:val="left" w:pos="851"/>
        </w:tabs>
        <w:autoSpaceDE w:val="0"/>
        <w:autoSpaceDN w:val="0"/>
        <w:adjustRightInd w:val="0"/>
        <w:rPr>
          <w:rFonts w:ascii="Source Sans Pro" w:hAnsi="Source Sans Pro" w:cs="Candara"/>
          <w:sz w:val="22"/>
          <w:szCs w:val="22"/>
        </w:rPr>
      </w:pPr>
      <w:r>
        <w:rPr>
          <w:rFonts w:ascii="Source Sans Pro" w:hAnsi="Source Sans Pro" w:cs="Candara"/>
          <w:sz w:val="22"/>
          <w:szCs w:val="22"/>
        </w:rPr>
        <w:t xml:space="preserve">Instagram Live on Vaccine Hesitancy with Dr. Zain </w:t>
      </w:r>
      <w:proofErr w:type="spellStart"/>
      <w:r>
        <w:rPr>
          <w:rFonts w:ascii="Source Sans Pro" w:hAnsi="Source Sans Pro" w:cs="Candara"/>
          <w:sz w:val="22"/>
          <w:szCs w:val="22"/>
        </w:rPr>
        <w:t>Chagla</w:t>
      </w:r>
      <w:proofErr w:type="spellEnd"/>
      <w:r>
        <w:rPr>
          <w:rFonts w:ascii="Source Sans Pro" w:hAnsi="Source Sans Pro" w:cs="Candara"/>
          <w:sz w:val="22"/>
          <w:szCs w:val="22"/>
        </w:rPr>
        <w:t xml:space="preserve"> https</w:t>
      </w:r>
      <w:r w:rsidRPr="003A7AC2">
        <w:rPr>
          <w:rFonts w:ascii="Source Sans Pro" w:hAnsi="Source Sans Pro" w:cs="Candara"/>
          <w:sz w:val="22"/>
          <w:szCs w:val="22"/>
        </w:rPr>
        <w:t>://www.instagram.com/p/CR2ZukOpH6Q/</w:t>
      </w:r>
    </w:p>
    <w:p w14:paraId="49A718FB" w14:textId="37A489F9" w:rsidR="002F55AA" w:rsidRPr="002F55AA" w:rsidRDefault="002F55AA" w:rsidP="002F55AA">
      <w:pPr>
        <w:numPr>
          <w:ilvl w:val="2"/>
          <w:numId w:val="7"/>
        </w:numPr>
        <w:tabs>
          <w:tab w:val="left" w:pos="0"/>
          <w:tab w:val="left" w:pos="851"/>
        </w:tabs>
        <w:autoSpaceDE w:val="0"/>
        <w:autoSpaceDN w:val="0"/>
        <w:adjustRightInd w:val="0"/>
        <w:rPr>
          <w:rFonts w:ascii="Source Sans Pro" w:hAnsi="Source Sans Pro" w:cs="Candara"/>
          <w:sz w:val="22"/>
          <w:szCs w:val="22"/>
        </w:rPr>
      </w:pPr>
      <w:r>
        <w:t xml:space="preserve">Explaining infection, immunity and how to keep a healthy immune for the Lung Health Foundation </w:t>
      </w:r>
    </w:p>
    <w:p w14:paraId="4216E25D" w14:textId="68366405" w:rsidR="002F55AA" w:rsidRPr="002F55AA" w:rsidRDefault="008D3A63" w:rsidP="002F55AA">
      <w:pPr>
        <w:numPr>
          <w:ilvl w:val="3"/>
          <w:numId w:val="7"/>
        </w:numPr>
        <w:tabs>
          <w:tab w:val="left" w:pos="0"/>
          <w:tab w:val="left" w:pos="851"/>
        </w:tabs>
        <w:autoSpaceDE w:val="0"/>
        <w:autoSpaceDN w:val="0"/>
        <w:adjustRightInd w:val="0"/>
        <w:rPr>
          <w:rFonts w:ascii="Source Sans Pro" w:hAnsi="Source Sans Pro" w:cs="Candara"/>
          <w:sz w:val="22"/>
          <w:szCs w:val="22"/>
        </w:rPr>
      </w:pPr>
      <w:hyperlink r:id="rId43" w:history="1">
        <w:r w:rsidR="002F55AA">
          <w:rPr>
            <w:rStyle w:val="Hyperlink"/>
          </w:rPr>
          <w:t>https://www.linkedin.com/company/lunghealthfoundation/</w:t>
        </w:r>
      </w:hyperlink>
    </w:p>
    <w:p w14:paraId="09A80DA7" w14:textId="77777777" w:rsidR="002F55AA" w:rsidRPr="005C5EFF" w:rsidRDefault="002F55AA" w:rsidP="002F55AA">
      <w:pPr>
        <w:tabs>
          <w:tab w:val="left" w:pos="0"/>
          <w:tab w:val="left" w:pos="851"/>
        </w:tabs>
        <w:autoSpaceDE w:val="0"/>
        <w:autoSpaceDN w:val="0"/>
        <w:adjustRightInd w:val="0"/>
        <w:ind w:left="2520"/>
        <w:rPr>
          <w:rFonts w:ascii="Source Sans Pro" w:hAnsi="Source Sans Pro" w:cs="Candara"/>
          <w:sz w:val="22"/>
          <w:szCs w:val="22"/>
        </w:rPr>
      </w:pPr>
    </w:p>
    <w:p w14:paraId="2267ABB6" w14:textId="2CF025A2" w:rsidR="00C24928" w:rsidRPr="00C24928" w:rsidRDefault="00C24928" w:rsidP="0015709B">
      <w:pPr>
        <w:numPr>
          <w:ilvl w:val="0"/>
          <w:numId w:val="7"/>
        </w:numPr>
        <w:tabs>
          <w:tab w:val="left" w:pos="0"/>
          <w:tab w:val="left" w:pos="851"/>
        </w:tabs>
        <w:autoSpaceDE w:val="0"/>
        <w:autoSpaceDN w:val="0"/>
        <w:adjustRightInd w:val="0"/>
        <w:rPr>
          <w:rFonts w:ascii="Source Sans Pro" w:hAnsi="Source Sans Pro" w:cs="Candara"/>
          <w:sz w:val="22"/>
          <w:szCs w:val="22"/>
        </w:rPr>
      </w:pPr>
      <w:r w:rsidRPr="00C24928">
        <w:rPr>
          <w:rFonts w:ascii="Source Sans Pro" w:hAnsi="Source Sans Pro" w:cs="Candara"/>
          <w:sz w:val="22"/>
          <w:szCs w:val="22"/>
        </w:rPr>
        <w:t xml:space="preserve">Interview with The Toronto Star: “In the throes of a cold you do what makes you feel better. But are you treating the symptom or the disease?” </w:t>
      </w:r>
      <w:r>
        <w:rPr>
          <w:rFonts w:ascii="Source Sans Pro" w:hAnsi="Source Sans Pro" w:cs="Candara"/>
          <w:sz w:val="22"/>
          <w:szCs w:val="22"/>
        </w:rPr>
        <w:t xml:space="preserve"> (Syndicated in the St. Catharines Standard and elsewhere) </w:t>
      </w:r>
      <w:hyperlink r:id="rId44" w:history="1">
        <w:r w:rsidRPr="00480033">
          <w:rPr>
            <w:rStyle w:val="Hyperlink"/>
          </w:rPr>
          <w:t>https://www.thestar.com/life/health_wellness/opinion/2019/11/04/in-the-throws-of-a-cold-you-do-what-makes-you-feel-better-but-are-you-treating-the-symptom-or-the-disease.html</w:t>
        </w:r>
      </w:hyperlink>
    </w:p>
    <w:p w14:paraId="404425BC" w14:textId="77777777" w:rsidR="00C24928" w:rsidRPr="00C24928" w:rsidRDefault="00C24928" w:rsidP="00C24928">
      <w:pPr>
        <w:tabs>
          <w:tab w:val="left" w:pos="0"/>
          <w:tab w:val="left" w:pos="851"/>
        </w:tabs>
        <w:autoSpaceDE w:val="0"/>
        <w:autoSpaceDN w:val="0"/>
        <w:adjustRightInd w:val="0"/>
        <w:ind w:left="360"/>
        <w:rPr>
          <w:rFonts w:ascii="Source Sans Pro" w:hAnsi="Source Sans Pro" w:cs="Candara"/>
          <w:sz w:val="22"/>
          <w:szCs w:val="22"/>
        </w:rPr>
      </w:pPr>
    </w:p>
    <w:p w14:paraId="0AC44A82" w14:textId="09266E71" w:rsidR="00BA0FE7" w:rsidRPr="00540855" w:rsidRDefault="00BA0FE7" w:rsidP="00BA0FE7">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PROSPECT knowledge users meeting (research coordinators, nursing staff, and others). “Immune dysregulation and PROSPECT patient possible impact”. April 16, 2019.</w:t>
      </w:r>
    </w:p>
    <w:p w14:paraId="6CBB7C9E" w14:textId="62FA5DDC" w:rsidR="00BA0FE7" w:rsidRPr="00540855" w:rsidRDefault="00BA0FE7" w:rsidP="00BA0FE7">
      <w:pPr>
        <w:numPr>
          <w:ilvl w:val="1"/>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I contributed to this educational session by explaining our findings on immune dysregulation in critically ill patients and describing how this affects patient outcomes. </w:t>
      </w:r>
    </w:p>
    <w:p w14:paraId="3D1B185A" w14:textId="6E2A9867" w:rsidR="00AD7532" w:rsidRPr="00540855" w:rsidRDefault="00AD7532"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Interview with Global news for article “Remember to get your vaccine booster — adults can lose immunity as they age”  </w:t>
      </w:r>
      <w:hyperlink r:id="rId45" w:history="1">
        <w:r w:rsidRPr="00540855">
          <w:rPr>
            <w:rStyle w:val="Hyperlink"/>
            <w:rFonts w:ascii="Source Sans Pro" w:hAnsi="Source Sans Pro"/>
          </w:rPr>
          <w:t>https://globalnews.ca/news/5161169/vaccine-booster-adults-can-lose-immunity-age/</w:t>
        </w:r>
      </w:hyperlink>
    </w:p>
    <w:p w14:paraId="068A8FF7" w14:textId="5327E8CE" w:rsidR="008762A1" w:rsidRPr="00540855" w:rsidRDefault="008762A1"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Science on Tap. Hamilton, ON. “Secrets of the Super-Centenarians: What does it take to live a long (and healthy) life?” March 22, 2019. </w:t>
      </w:r>
    </w:p>
    <w:p w14:paraId="0CC1AD6E" w14:textId="77777777" w:rsidR="008762A1" w:rsidRPr="00540855" w:rsidRDefault="008762A1" w:rsidP="008762A1">
      <w:pPr>
        <w:numPr>
          <w:ilvl w:val="1"/>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This was a public lecture (100+ people) organized by the McMaster Graduate Students Union. </w:t>
      </w:r>
    </w:p>
    <w:p w14:paraId="7D271F5C" w14:textId="77777777" w:rsidR="0070157E" w:rsidRPr="00540855" w:rsidRDefault="0070157E"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Dundas Central Public School. Hamilton, ON. “Food Microbiology”. March – </w:t>
      </w:r>
      <w:proofErr w:type="gramStart"/>
      <w:r w:rsidRPr="00540855">
        <w:rPr>
          <w:rFonts w:ascii="Source Sans Pro" w:hAnsi="Source Sans Pro" w:cs="Candara"/>
          <w:sz w:val="22"/>
          <w:szCs w:val="22"/>
        </w:rPr>
        <w:t>April,</w:t>
      </w:r>
      <w:proofErr w:type="gramEnd"/>
      <w:r w:rsidRPr="00540855">
        <w:rPr>
          <w:rFonts w:ascii="Source Sans Pro" w:hAnsi="Source Sans Pro" w:cs="Candara"/>
          <w:sz w:val="22"/>
          <w:szCs w:val="22"/>
        </w:rPr>
        <w:t xml:space="preserve"> 2019</w:t>
      </w:r>
    </w:p>
    <w:p w14:paraId="60EB1AC9" w14:textId="77777777" w:rsidR="0070157E" w:rsidRPr="00540855" w:rsidRDefault="0070157E" w:rsidP="0070157E">
      <w:pPr>
        <w:numPr>
          <w:ilvl w:val="1"/>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This is a series of lessons designed to complement the grade 5 curriculum and to teach how pH, osmosis, filtration, </w:t>
      </w:r>
      <w:proofErr w:type="gramStart"/>
      <w:r w:rsidRPr="00540855">
        <w:rPr>
          <w:rFonts w:ascii="Source Sans Pro" w:hAnsi="Source Sans Pro" w:cs="Candara"/>
          <w:sz w:val="22"/>
          <w:szCs w:val="22"/>
        </w:rPr>
        <w:t>acidity</w:t>
      </w:r>
      <w:proofErr w:type="gramEnd"/>
      <w:r w:rsidRPr="00540855">
        <w:rPr>
          <w:rFonts w:ascii="Source Sans Pro" w:hAnsi="Source Sans Pro" w:cs="Candara"/>
          <w:sz w:val="22"/>
          <w:szCs w:val="22"/>
        </w:rPr>
        <w:t xml:space="preserve"> and pasteurization are used to kill microbes in food. </w:t>
      </w:r>
    </w:p>
    <w:p w14:paraId="366F6F5B" w14:textId="77777777" w:rsidR="00F85F43" w:rsidRPr="00540855" w:rsidRDefault="00F85F43" w:rsidP="00B0717B">
      <w:pPr>
        <w:numPr>
          <w:ilvl w:val="0"/>
          <w:numId w:val="7"/>
        </w:numPr>
        <w:tabs>
          <w:tab w:val="left" w:pos="0"/>
          <w:tab w:val="left" w:pos="851"/>
        </w:tabs>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Amica</w:t>
      </w:r>
      <w:proofErr w:type="spellEnd"/>
      <w:r w:rsidRPr="00540855">
        <w:rPr>
          <w:rFonts w:ascii="Source Sans Pro" w:hAnsi="Source Sans Pro" w:cs="Candara"/>
          <w:sz w:val="22"/>
          <w:szCs w:val="22"/>
        </w:rPr>
        <w:t xml:space="preserve"> Retirement Community. Hamilton, ON. “Why are older adults more susceptible to pneumonia and respiratory infections?”</w:t>
      </w:r>
    </w:p>
    <w:p w14:paraId="6C0FC3D5" w14:textId="77777777" w:rsidR="00FD1AA3" w:rsidRPr="00540855" w:rsidRDefault="00FD1AA3"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Moderator at the Vaccination Policy Forum hosted by the Lung Association- Ontario. </w:t>
      </w:r>
      <w:r w:rsidR="00882579" w:rsidRPr="00540855">
        <w:rPr>
          <w:rFonts w:ascii="Source Sans Pro" w:hAnsi="Source Sans Pro" w:cs="Candara"/>
          <w:sz w:val="22"/>
          <w:szCs w:val="22"/>
        </w:rPr>
        <w:t>The purpose of this event was to provide up-to-date information on adult vaccinations to policy makers, health professionals and community groups. https://lungontario.ca/3712-2</w:t>
      </w:r>
    </w:p>
    <w:p w14:paraId="33D8B10D" w14:textId="77777777" w:rsidR="00E56FD6" w:rsidRPr="00540855" w:rsidRDefault="00E56FD6"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Aldershot High School, I-STEM Program, Human Book Event. November 14, 2018. </w:t>
      </w:r>
    </w:p>
    <w:p w14:paraId="1B0CFE24" w14:textId="77777777" w:rsidR="00E56FD6" w:rsidRPr="00540855" w:rsidRDefault="00E56FD6" w:rsidP="00E56FD6">
      <w:pPr>
        <w:numPr>
          <w:ilvl w:val="1"/>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I was a “human book” where the students could ask me anything about a career in STEM. </w:t>
      </w:r>
    </w:p>
    <w:p w14:paraId="5C7E6A51" w14:textId="77777777" w:rsidR="00E56FD6" w:rsidRPr="00540855" w:rsidRDefault="00E56FD6"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McMaster Undergradu</w:t>
      </w:r>
      <w:r w:rsidR="00FD1AA3" w:rsidRPr="00540855">
        <w:rPr>
          <w:rFonts w:ascii="Source Sans Pro" w:hAnsi="Source Sans Pro" w:cs="Candara"/>
          <w:sz w:val="22"/>
          <w:szCs w:val="22"/>
        </w:rPr>
        <w:t>a</w:t>
      </w:r>
      <w:r w:rsidRPr="00540855">
        <w:rPr>
          <w:rFonts w:ascii="Source Sans Pro" w:hAnsi="Source Sans Pro" w:cs="Candara"/>
          <w:sz w:val="22"/>
          <w:szCs w:val="22"/>
        </w:rPr>
        <w:t>te Student Lung Health Club. “Lung health research in the Bowdish lab and across campus”. November 13, 2018.</w:t>
      </w:r>
    </w:p>
    <w:p w14:paraId="78C18AF3" w14:textId="77777777" w:rsidR="00FD1AA3" w:rsidRPr="00540855" w:rsidRDefault="004C4943"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Spokesperson for the Canadian Lung Association’s pneumococcal vaccination campaign. October – November 2018. </w:t>
      </w:r>
    </w:p>
    <w:p w14:paraId="33FC9134" w14:textId="77777777" w:rsidR="004C4943" w:rsidRPr="00540855" w:rsidRDefault="00FD1AA3" w:rsidP="00FD1AA3">
      <w:pPr>
        <w:numPr>
          <w:ilvl w:val="1"/>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Video series describing the importance of vaccination </w:t>
      </w:r>
      <w:hyperlink r:id="rId46" w:history="1">
        <w:r w:rsidRPr="00540855">
          <w:rPr>
            <w:rStyle w:val="Hyperlink"/>
            <w:rFonts w:ascii="Source Sans Pro" w:hAnsi="Source Sans Pro" w:cs="Candara"/>
            <w:sz w:val="22"/>
            <w:szCs w:val="22"/>
          </w:rPr>
          <w:t>https://www.facebook.com/OntarioLungAssociation/videos/596521740766963/</w:t>
        </w:r>
      </w:hyperlink>
    </w:p>
    <w:p w14:paraId="7B5B345B" w14:textId="77777777" w:rsidR="00882579" w:rsidRPr="00540855" w:rsidRDefault="00FD1AA3" w:rsidP="00A40332">
      <w:pPr>
        <w:numPr>
          <w:ilvl w:val="1"/>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Interviews </w:t>
      </w:r>
      <w:r w:rsidR="00A25EF5" w:rsidRPr="00540855">
        <w:rPr>
          <w:rFonts w:ascii="Source Sans Pro" w:hAnsi="Source Sans Pro" w:cs="Candara"/>
          <w:sz w:val="22"/>
          <w:szCs w:val="22"/>
        </w:rPr>
        <w:t>with magazines targeted to older adults</w:t>
      </w:r>
      <w:r w:rsidR="00882579" w:rsidRPr="00540855">
        <w:rPr>
          <w:rFonts w:ascii="Source Sans Pro" w:hAnsi="Source Sans Pro" w:cs="Candara"/>
          <w:sz w:val="22"/>
          <w:szCs w:val="22"/>
        </w:rPr>
        <w:t>:</w:t>
      </w:r>
    </w:p>
    <w:p w14:paraId="74F4774C" w14:textId="77777777" w:rsidR="00882579" w:rsidRPr="00540855" w:rsidRDefault="00882579" w:rsidP="00882579">
      <w:pPr>
        <w:tabs>
          <w:tab w:val="left" w:pos="0"/>
          <w:tab w:val="left" w:pos="851"/>
        </w:tabs>
        <w:autoSpaceDE w:val="0"/>
        <w:autoSpaceDN w:val="0"/>
        <w:adjustRightInd w:val="0"/>
        <w:ind w:left="720"/>
        <w:rPr>
          <w:rFonts w:ascii="Source Sans Pro" w:hAnsi="Source Sans Pro" w:cs="Candara"/>
          <w:sz w:val="22"/>
          <w:szCs w:val="22"/>
        </w:rPr>
      </w:pPr>
      <w:r w:rsidRPr="00540855">
        <w:rPr>
          <w:rFonts w:ascii="Source Sans Pro" w:hAnsi="Source Sans Pro" w:cs="Candara"/>
          <w:sz w:val="22"/>
          <w:szCs w:val="22"/>
        </w:rPr>
        <w:tab/>
      </w:r>
      <w:hyperlink r:id="rId47" w:history="1">
        <w:r w:rsidR="00A25EF5" w:rsidRPr="00540855">
          <w:rPr>
            <w:rStyle w:val="Hyperlink"/>
            <w:rFonts w:ascii="Source Sans Pro" w:hAnsi="Source Sans Pro" w:cs="Candara"/>
            <w:sz w:val="22"/>
            <w:szCs w:val="22"/>
          </w:rPr>
          <w:t>https://www.everythingzoomer.com/health/2018/11/14/flu-and-pneumonia-prevention/</w:t>
        </w:r>
      </w:hyperlink>
    </w:p>
    <w:p w14:paraId="6191A2B5" w14:textId="77777777" w:rsidR="00A25EF5" w:rsidRPr="00540855" w:rsidRDefault="008D3A63" w:rsidP="00A25EF5">
      <w:pPr>
        <w:pStyle w:val="ListParagraph"/>
        <w:numPr>
          <w:ilvl w:val="0"/>
          <w:numId w:val="19"/>
        </w:numPr>
        <w:tabs>
          <w:tab w:val="left" w:pos="0"/>
          <w:tab w:val="left" w:pos="851"/>
        </w:tabs>
        <w:autoSpaceDE w:val="0"/>
        <w:autoSpaceDN w:val="0"/>
        <w:adjustRightInd w:val="0"/>
        <w:rPr>
          <w:rFonts w:ascii="Source Sans Pro" w:hAnsi="Source Sans Pro" w:cs="Candara"/>
          <w:sz w:val="22"/>
          <w:szCs w:val="22"/>
        </w:rPr>
      </w:pPr>
      <w:hyperlink r:id="rId48" w:history="1">
        <w:r w:rsidR="00A25EF5" w:rsidRPr="00540855">
          <w:rPr>
            <w:rStyle w:val="Hyperlink"/>
            <w:rFonts w:ascii="Source Sans Pro" w:hAnsi="Source Sans Pro"/>
          </w:rPr>
          <w:t>https://www.youareunltd.com/2018/12/06/flu-shot-tick-now-get-vaccinated-to-protect-yourself-from-the-dangers-of-pneumonia/</w:t>
        </w:r>
      </w:hyperlink>
    </w:p>
    <w:p w14:paraId="2B1BDC96" w14:textId="77777777" w:rsidR="00B0717B" w:rsidRPr="00540855" w:rsidRDefault="00B0717B"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Donor Appreciation Day. June 19, 2018. Research participants were invited to the lab to hear a presentation on our progress, meet the trainees who performed the work and have a tour of the lab and facilities. https://mcmasteriidr.ca/2018/06/research-participants-honoured-at-bowdish-lab-donor-appreciation-day/</w:t>
      </w:r>
    </w:p>
    <w:p w14:paraId="66EA305F" w14:textId="77777777" w:rsidR="00B0717B" w:rsidRPr="00540855" w:rsidRDefault="00B0717B"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National Medical Laboratory Week. April 26, 2018. “The microbiome &amp; aging: How the microbes that live on and in you conspire against you.”. </w:t>
      </w:r>
    </w:p>
    <w:p w14:paraId="414E8A19" w14:textId="77777777" w:rsidR="00756BFD" w:rsidRPr="00540855" w:rsidRDefault="00756BFD"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Dundas Library. “The Aging Immune System”. </w:t>
      </w:r>
      <w:proofErr w:type="gramStart"/>
      <w:r w:rsidRPr="00540855">
        <w:rPr>
          <w:rFonts w:ascii="Source Sans Pro" w:hAnsi="Source Sans Pro" w:cs="Candara"/>
          <w:sz w:val="22"/>
          <w:szCs w:val="22"/>
        </w:rPr>
        <w:t>April,</w:t>
      </w:r>
      <w:proofErr w:type="gramEnd"/>
      <w:r w:rsidRPr="00540855">
        <w:rPr>
          <w:rFonts w:ascii="Source Sans Pro" w:hAnsi="Source Sans Pro" w:cs="Candara"/>
          <w:sz w:val="22"/>
          <w:szCs w:val="22"/>
        </w:rPr>
        <w:t xml:space="preserve"> 9, 2018.</w:t>
      </w:r>
    </w:p>
    <w:p w14:paraId="7D14B5E6" w14:textId="77777777" w:rsidR="000C04F3" w:rsidRPr="00540855" w:rsidRDefault="00FE7FC4" w:rsidP="00FE7FC4">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Series of 15 syndicated interviews for CBC radio commenting on a recent study (</w:t>
      </w:r>
      <w:hyperlink r:id="rId49" w:history="1">
        <w:r w:rsidRPr="00540855">
          <w:rPr>
            <w:rStyle w:val="Hyperlink"/>
            <w:rFonts w:ascii="Source Sans Pro" w:hAnsi="Source Sans Pro" w:cs="Candara"/>
            <w:sz w:val="22"/>
            <w:szCs w:val="22"/>
          </w:rPr>
          <w:t>http://rdcu.be/KwK5</w:t>
        </w:r>
      </w:hyperlink>
      <w:r w:rsidRPr="00540855">
        <w:rPr>
          <w:rFonts w:ascii="Source Sans Pro" w:hAnsi="Source Sans Pro" w:cs="Candara"/>
          <w:sz w:val="22"/>
          <w:szCs w:val="22"/>
        </w:rPr>
        <w:t xml:space="preserve">) on germs in children’s </w:t>
      </w:r>
      <w:proofErr w:type="spellStart"/>
      <w:r w:rsidRPr="00540855">
        <w:rPr>
          <w:rFonts w:ascii="Source Sans Pro" w:hAnsi="Source Sans Pro" w:cs="Candara"/>
          <w:sz w:val="22"/>
          <w:szCs w:val="22"/>
        </w:rPr>
        <w:t>bat</w:t>
      </w:r>
      <w:r w:rsidR="002E601A" w:rsidRPr="00540855">
        <w:rPr>
          <w:rFonts w:ascii="Source Sans Pro" w:hAnsi="Source Sans Pro" w:cs="Candara"/>
          <w:sz w:val="22"/>
          <w:szCs w:val="22"/>
        </w:rPr>
        <w:t>htoys</w:t>
      </w:r>
      <w:proofErr w:type="spellEnd"/>
      <w:r w:rsidR="002E601A" w:rsidRPr="00540855">
        <w:rPr>
          <w:rFonts w:ascii="Source Sans Pro" w:hAnsi="Source Sans Pro" w:cs="Candara"/>
          <w:sz w:val="22"/>
          <w:szCs w:val="22"/>
        </w:rPr>
        <w:t xml:space="preserve"> and our homes in general.</w:t>
      </w:r>
      <w:r w:rsidRPr="00540855">
        <w:rPr>
          <w:rFonts w:ascii="Source Sans Pro" w:hAnsi="Source Sans Pro" w:cs="Candara"/>
          <w:sz w:val="22"/>
          <w:szCs w:val="22"/>
        </w:rPr>
        <w:t xml:space="preserve"> April 3, 2018. </w:t>
      </w:r>
    </w:p>
    <w:p w14:paraId="1E932A13" w14:textId="77777777" w:rsidR="00235368" w:rsidRPr="00540855" w:rsidRDefault="00235368"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“Who’s got more cooties – boys or girls?”. February 22, 2018. Dundas Central School grades 3-5. </w:t>
      </w:r>
    </w:p>
    <w:p w14:paraId="0EC1D593" w14:textId="77777777" w:rsidR="00C850A1" w:rsidRPr="00540855" w:rsidRDefault="00C850A1"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Westdale</w:t>
      </w:r>
      <w:proofErr w:type="spellEnd"/>
      <w:r w:rsidRPr="00540855">
        <w:rPr>
          <w:rFonts w:ascii="Source Sans Pro" w:hAnsi="Source Sans Pro" w:cs="Candara"/>
          <w:sz w:val="22"/>
          <w:szCs w:val="22"/>
        </w:rPr>
        <w:t xml:space="preserve"> Library. “The Aging Immune System”. </w:t>
      </w:r>
      <w:proofErr w:type="gramStart"/>
      <w:r w:rsidRPr="00540855">
        <w:rPr>
          <w:rFonts w:ascii="Source Sans Pro" w:hAnsi="Source Sans Pro" w:cs="Candara"/>
          <w:sz w:val="22"/>
          <w:szCs w:val="22"/>
        </w:rPr>
        <w:t>September,</w:t>
      </w:r>
      <w:proofErr w:type="gramEnd"/>
      <w:r w:rsidRPr="00540855">
        <w:rPr>
          <w:rFonts w:ascii="Source Sans Pro" w:hAnsi="Source Sans Pro" w:cs="Candara"/>
          <w:sz w:val="22"/>
          <w:szCs w:val="22"/>
        </w:rPr>
        <w:t xml:space="preserve"> 19, 2017. </w:t>
      </w:r>
    </w:p>
    <w:p w14:paraId="3D2B247F" w14:textId="77777777" w:rsidR="00E035FB" w:rsidRPr="00540855" w:rsidRDefault="00E035FB"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McMaster Women in Science and Engineering. Mentor of the Month. “Speaking as an expert…Finding your scientific voice and using it for the greater good.”  June 21, 2017.</w:t>
      </w:r>
    </w:p>
    <w:p w14:paraId="3B23E98A" w14:textId="77777777" w:rsidR="00EE76EC" w:rsidRPr="00540855" w:rsidRDefault="00EE76EC"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PROSPECT webinar. June 7</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2017. “The role of the microbiome</w:t>
      </w:r>
      <w:r w:rsidR="008A41A3" w:rsidRPr="00540855">
        <w:rPr>
          <w:rFonts w:ascii="Source Sans Pro" w:hAnsi="Source Sans Pro" w:cs="Candara"/>
          <w:sz w:val="22"/>
          <w:szCs w:val="22"/>
        </w:rPr>
        <w:t xml:space="preserve"> in immune dysfunction.”</w:t>
      </w:r>
    </w:p>
    <w:p w14:paraId="6BC31EF5" w14:textId="77777777" w:rsidR="00B0717B" w:rsidRPr="00540855" w:rsidRDefault="00B0717B" w:rsidP="00B0717B">
      <w:pPr>
        <w:numPr>
          <w:ilvl w:val="0"/>
          <w:numId w:val="7"/>
        </w:numPr>
        <w:tabs>
          <w:tab w:val="left" w:pos="0"/>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McMaster Children and Youth University. “Who’s got more cooties, boys or girls?”. April 29, 2017. </w:t>
      </w:r>
    </w:p>
    <w:p w14:paraId="37879650" w14:textId="77777777" w:rsidR="00F41B3A" w:rsidRPr="00540855" w:rsidRDefault="00F41B3A"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proofErr w:type="spellStart"/>
      <w:r w:rsidRPr="00540855">
        <w:rPr>
          <w:rFonts w:ascii="Source Sans Pro" w:hAnsi="Source Sans Pro" w:cs="Candara"/>
          <w:sz w:val="22"/>
          <w:szCs w:val="22"/>
        </w:rPr>
        <w:t>Amica</w:t>
      </w:r>
      <w:proofErr w:type="spellEnd"/>
      <w:r w:rsidRPr="00540855">
        <w:rPr>
          <w:rFonts w:ascii="Source Sans Pro" w:hAnsi="Source Sans Pro" w:cs="Candara"/>
          <w:sz w:val="22"/>
          <w:szCs w:val="22"/>
        </w:rPr>
        <w:t xml:space="preserve"> Retirement Community. December 12, 2013. “Health &amp; the aging Immune system”. With </w:t>
      </w:r>
      <w:proofErr w:type="spellStart"/>
      <w:r w:rsidRPr="00540855">
        <w:rPr>
          <w:rFonts w:ascii="Source Sans Pro" w:hAnsi="Source Sans Pro" w:cs="Candara"/>
          <w:sz w:val="22"/>
          <w:szCs w:val="22"/>
        </w:rPr>
        <w:t>Dessi</w:t>
      </w:r>
      <w:proofErr w:type="spellEnd"/>
      <w:r w:rsidRPr="00540855">
        <w:rPr>
          <w:rFonts w:ascii="Source Sans Pro" w:hAnsi="Source Sans Pro" w:cs="Candara"/>
          <w:sz w:val="22"/>
          <w:szCs w:val="22"/>
        </w:rPr>
        <w:t xml:space="preserve"> </w:t>
      </w:r>
      <w:proofErr w:type="spellStart"/>
      <w:r w:rsidRPr="00540855">
        <w:rPr>
          <w:rFonts w:ascii="Source Sans Pro" w:hAnsi="Source Sans Pro" w:cs="Candara"/>
          <w:sz w:val="22"/>
          <w:szCs w:val="22"/>
        </w:rPr>
        <w:t>Loukov</w:t>
      </w:r>
      <w:proofErr w:type="spellEnd"/>
      <w:r w:rsidRPr="00540855">
        <w:rPr>
          <w:rFonts w:ascii="Source Sans Pro" w:hAnsi="Source Sans Pro" w:cs="Candara"/>
          <w:sz w:val="22"/>
          <w:szCs w:val="22"/>
        </w:rPr>
        <w:t xml:space="preserve">. </w:t>
      </w:r>
    </w:p>
    <w:p w14:paraId="679E57E6" w14:textId="77777777" w:rsidR="00F064CA" w:rsidRPr="00540855" w:rsidRDefault="00F064CA"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McMaster Undergraduates in Research Association. December 1, 2016. “Opportunities for undergraduates in research”. </w:t>
      </w:r>
    </w:p>
    <w:p w14:paraId="409EEE6B" w14:textId="77777777" w:rsidR="001733AC" w:rsidRPr="00540855" w:rsidRDefault="001733AC"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Lung Association Pop-up Park “Take a Breather” event. November 3, 2016. “Why I’m Taking a Breather with the Lung Association.”</w:t>
      </w:r>
    </w:p>
    <w:p w14:paraId="2C2D4CDF" w14:textId="77777777" w:rsidR="0048325B" w:rsidRPr="00540855" w:rsidRDefault="0048325B"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PROSPECT (Probiotics for prevention of infection clinical trial) retreat. “The immunology of frailty and implications in the ICU”. </w:t>
      </w:r>
      <w:proofErr w:type="gramStart"/>
      <w:r w:rsidRPr="00540855">
        <w:rPr>
          <w:rFonts w:ascii="Source Sans Pro" w:hAnsi="Source Sans Pro" w:cs="Candara"/>
          <w:sz w:val="22"/>
          <w:szCs w:val="22"/>
        </w:rPr>
        <w:t>October,</w:t>
      </w:r>
      <w:proofErr w:type="gramEnd"/>
      <w:r w:rsidRPr="00540855">
        <w:rPr>
          <w:rFonts w:ascii="Source Sans Pro" w:hAnsi="Source Sans Pro" w:cs="Candara"/>
          <w:sz w:val="22"/>
          <w:szCs w:val="22"/>
        </w:rPr>
        <w:t xml:space="preserve"> 3, 2016.  Talk for research co-ordinators, </w:t>
      </w:r>
      <w:proofErr w:type="gramStart"/>
      <w:r w:rsidRPr="00540855">
        <w:rPr>
          <w:rFonts w:ascii="Source Sans Pro" w:hAnsi="Source Sans Pro" w:cs="Candara"/>
          <w:sz w:val="22"/>
          <w:szCs w:val="22"/>
        </w:rPr>
        <w:t>nurses</w:t>
      </w:r>
      <w:proofErr w:type="gramEnd"/>
      <w:r w:rsidRPr="00540855">
        <w:rPr>
          <w:rFonts w:ascii="Source Sans Pro" w:hAnsi="Source Sans Pro" w:cs="Candara"/>
          <w:sz w:val="22"/>
          <w:szCs w:val="22"/>
        </w:rPr>
        <w:t xml:space="preserve"> and PIs of the PROSPECT clinical trial. Gravenhurst, ON. </w:t>
      </w:r>
    </w:p>
    <w:p w14:paraId="60EAE439" w14:textId="77777777" w:rsidR="009C0DCB" w:rsidRPr="00540855" w:rsidRDefault="001A54D9"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Hamilton Association of Arts, Literature and Science. “Age, infection and inflammation”. September 10, 2016.</w:t>
      </w:r>
    </w:p>
    <w:p w14:paraId="2E42370D" w14:textId="77777777" w:rsidR="00CC2766" w:rsidRPr="00540855" w:rsidRDefault="00CC2766"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Public outreach event at </w:t>
      </w:r>
      <w:proofErr w:type="spellStart"/>
      <w:r w:rsidRPr="00540855">
        <w:rPr>
          <w:rFonts w:ascii="Source Sans Pro" w:hAnsi="Source Sans Pro" w:cs="Candara"/>
          <w:sz w:val="22"/>
          <w:szCs w:val="22"/>
        </w:rPr>
        <w:t>Amica</w:t>
      </w:r>
      <w:proofErr w:type="spellEnd"/>
      <w:r w:rsidRPr="00540855">
        <w:rPr>
          <w:rFonts w:ascii="Source Sans Pro" w:hAnsi="Source Sans Pro" w:cs="Candara"/>
          <w:sz w:val="22"/>
          <w:szCs w:val="22"/>
        </w:rPr>
        <w:t xml:space="preserve"> retirement community. “Age, infection and inflammation”.  July 12,2016.</w:t>
      </w:r>
    </w:p>
    <w:p w14:paraId="3D46A71E" w14:textId="77777777" w:rsidR="00174E1E" w:rsidRPr="00540855" w:rsidRDefault="00174E1E"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Deputation for the Standing</w:t>
      </w:r>
      <w:r w:rsidR="00AD05ED" w:rsidRPr="00540855">
        <w:rPr>
          <w:rFonts w:ascii="Source Sans Pro" w:hAnsi="Source Sans Pro" w:cs="Candara"/>
          <w:sz w:val="22"/>
          <w:szCs w:val="22"/>
        </w:rPr>
        <w:t xml:space="preserve"> Committee on Social Policy on</w:t>
      </w:r>
      <w:r w:rsidRPr="00540855">
        <w:rPr>
          <w:rFonts w:ascii="Source Sans Pro" w:hAnsi="Source Sans Pro" w:cs="Candara"/>
          <w:sz w:val="22"/>
          <w:szCs w:val="22"/>
        </w:rPr>
        <w:t xml:space="preserve"> Bill 41 – </w:t>
      </w:r>
      <w:r w:rsidR="00AD05ED" w:rsidRPr="00540855">
        <w:rPr>
          <w:rFonts w:ascii="Source Sans Pro" w:hAnsi="Source Sans Pro" w:cs="Candara"/>
          <w:sz w:val="22"/>
          <w:szCs w:val="22"/>
        </w:rPr>
        <w:t>“</w:t>
      </w:r>
      <w:r w:rsidR="001A54D9" w:rsidRPr="00540855">
        <w:rPr>
          <w:rFonts w:ascii="Source Sans Pro" w:hAnsi="Source Sans Pro" w:cs="Candara"/>
          <w:sz w:val="22"/>
          <w:szCs w:val="22"/>
        </w:rPr>
        <w:t>T</w:t>
      </w:r>
      <w:r w:rsidRPr="00540855">
        <w:rPr>
          <w:rFonts w:ascii="Source Sans Pro" w:hAnsi="Source Sans Pro" w:cs="Candara"/>
          <w:sz w:val="22"/>
          <w:szCs w:val="22"/>
        </w:rPr>
        <w:t>he Lung Health Act will benefit older adults.</w:t>
      </w:r>
      <w:r w:rsidR="00AD05ED" w:rsidRPr="00540855">
        <w:rPr>
          <w:rFonts w:ascii="Source Sans Pro" w:hAnsi="Source Sans Pro" w:cs="Candara"/>
          <w:sz w:val="22"/>
          <w:szCs w:val="22"/>
        </w:rPr>
        <w:t xml:space="preserve">” </w:t>
      </w:r>
      <w:r w:rsidRPr="00540855">
        <w:rPr>
          <w:rFonts w:ascii="Source Sans Pro" w:hAnsi="Source Sans Pro" w:cs="Candara"/>
          <w:sz w:val="22"/>
          <w:szCs w:val="22"/>
        </w:rPr>
        <w:t xml:space="preserve"> Queen’s Park, Toronto, ON. June 6, 2016.</w:t>
      </w:r>
    </w:p>
    <w:p w14:paraId="5A8608FB" w14:textId="77777777" w:rsidR="00422697" w:rsidRPr="00540855" w:rsidRDefault="00422697"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The Human Book event, “Careers” edition. Halton District School Board. May 4, 2016. </w:t>
      </w:r>
    </w:p>
    <w:p w14:paraId="63137247" w14:textId="77777777" w:rsidR="00422697" w:rsidRPr="00540855" w:rsidRDefault="00422697" w:rsidP="004E03F0">
      <w:pPr>
        <w:numPr>
          <w:ilvl w:val="1"/>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At this event I was a “Human Book”. Participants could check me out for 20 min intervals and ask me questions about science or research.  Media coverage by the radio station Y108. </w:t>
      </w:r>
      <w:hyperlink r:id="rId50" w:history="1">
        <w:r w:rsidRPr="00540855">
          <w:rPr>
            <w:rStyle w:val="Hyperlink"/>
            <w:rFonts w:ascii="Source Sans Pro" w:hAnsi="Source Sans Pro" w:cs="Candara"/>
            <w:sz w:val="22"/>
            <w:szCs w:val="22"/>
          </w:rPr>
          <w:t>http://www.hdsb.ca/library/docs/HumanLibrary.pdf</w:t>
        </w:r>
      </w:hyperlink>
      <w:r w:rsidRPr="00540855">
        <w:rPr>
          <w:rFonts w:ascii="Source Sans Pro" w:hAnsi="Source Sans Pro" w:cs="Candara"/>
          <w:sz w:val="22"/>
          <w:szCs w:val="22"/>
        </w:rPr>
        <w:t xml:space="preserve"> </w:t>
      </w:r>
    </w:p>
    <w:p w14:paraId="7C13F99D" w14:textId="77777777" w:rsidR="00EC3724" w:rsidRPr="00540855" w:rsidRDefault="00EC3724"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The Cerebral Café – a discussion of Death &amp; Disease. </w:t>
      </w:r>
      <w:r w:rsidR="00D90CCD" w:rsidRPr="00540855">
        <w:rPr>
          <w:rFonts w:ascii="Source Sans Pro" w:hAnsi="Source Sans Pro" w:cs="Candara"/>
          <w:sz w:val="22"/>
          <w:szCs w:val="22"/>
        </w:rPr>
        <w:t xml:space="preserve">Hamilton, ON with Drs Ellen </w:t>
      </w:r>
      <w:proofErr w:type="spellStart"/>
      <w:r w:rsidR="00D90CCD" w:rsidRPr="00540855">
        <w:rPr>
          <w:rFonts w:ascii="Source Sans Pro" w:hAnsi="Source Sans Pro" w:cs="Candara"/>
          <w:sz w:val="22"/>
          <w:szCs w:val="22"/>
        </w:rPr>
        <w:t>Badone</w:t>
      </w:r>
      <w:proofErr w:type="spellEnd"/>
      <w:r w:rsidR="00D90CCD" w:rsidRPr="00540855">
        <w:rPr>
          <w:rFonts w:ascii="Source Sans Pro" w:hAnsi="Source Sans Pro" w:cs="Candara"/>
          <w:sz w:val="22"/>
          <w:szCs w:val="22"/>
        </w:rPr>
        <w:t xml:space="preserve">, Megan </w:t>
      </w:r>
      <w:proofErr w:type="spellStart"/>
      <w:r w:rsidR="00D90CCD" w:rsidRPr="00540855">
        <w:rPr>
          <w:rFonts w:ascii="Source Sans Pro" w:hAnsi="Source Sans Pro" w:cs="Candara"/>
          <w:sz w:val="22"/>
          <w:szCs w:val="22"/>
        </w:rPr>
        <w:t>Brickley</w:t>
      </w:r>
      <w:proofErr w:type="spellEnd"/>
      <w:r w:rsidR="00D90CCD" w:rsidRPr="00540855">
        <w:rPr>
          <w:rFonts w:ascii="Source Sans Pro" w:hAnsi="Source Sans Pro" w:cs="Candara"/>
          <w:sz w:val="22"/>
          <w:szCs w:val="22"/>
        </w:rPr>
        <w:t xml:space="preserve"> and </w:t>
      </w:r>
      <w:proofErr w:type="spellStart"/>
      <w:r w:rsidR="00D90CCD" w:rsidRPr="00540855">
        <w:rPr>
          <w:rFonts w:ascii="Source Sans Pro" w:hAnsi="Source Sans Pro" w:cs="Candara"/>
          <w:sz w:val="22"/>
          <w:szCs w:val="22"/>
        </w:rPr>
        <w:t>Ms</w:t>
      </w:r>
      <w:proofErr w:type="spellEnd"/>
      <w:r w:rsidR="00D90CCD" w:rsidRPr="00540855">
        <w:rPr>
          <w:rFonts w:ascii="Source Sans Pro" w:hAnsi="Source Sans Pro" w:cs="Candara"/>
          <w:sz w:val="22"/>
          <w:szCs w:val="22"/>
        </w:rPr>
        <w:t xml:space="preserve"> Rochelle Martin. </w:t>
      </w:r>
    </w:p>
    <w:p w14:paraId="255BE47D" w14:textId="77777777" w:rsidR="007B1AFA" w:rsidRPr="00540855" w:rsidRDefault="00E07B1F"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Ontario Lung Association – Breathe Gala. January 28</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2016. I was the MC for the major fundraising event for the Ontario Lung Association. This evening raised &gt;$168,000 to support lung health research in Ontario.</w:t>
      </w:r>
    </w:p>
    <w:p w14:paraId="51594AFA" w14:textId="77777777" w:rsidR="00BE56FD" w:rsidRPr="00540855" w:rsidRDefault="00BE56FD"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Interview with Chatelaine magazine “8 things you can do every day to avoid the flu”. December 2015. http://www.chatelaine.com/health/flu-free-guide-immune-system/</w:t>
      </w:r>
    </w:p>
    <w:p w14:paraId="699E422B" w14:textId="77777777" w:rsidR="007B1AFA" w:rsidRPr="00540855" w:rsidRDefault="007B1AFA"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Lobby day in support of Bill 41 “The Lung Health Act”. Queen’s Park, Toronto, ON. November 30, 2015</w:t>
      </w:r>
    </w:p>
    <w:p w14:paraId="775D544B" w14:textId="77777777" w:rsidR="007B1AFA" w:rsidRPr="00540855" w:rsidRDefault="007B1AFA" w:rsidP="004E03F0">
      <w:pPr>
        <w:numPr>
          <w:ilvl w:val="1"/>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I, and some of my trainees, met with MPPs including Speaker of the House, MPP Dave </w:t>
      </w:r>
      <w:proofErr w:type="spellStart"/>
      <w:r w:rsidRPr="00540855">
        <w:rPr>
          <w:rFonts w:ascii="Source Sans Pro" w:hAnsi="Source Sans Pro" w:cs="Candara"/>
          <w:sz w:val="22"/>
          <w:szCs w:val="22"/>
        </w:rPr>
        <w:t>Levac</w:t>
      </w:r>
      <w:proofErr w:type="spellEnd"/>
      <w:r w:rsidRPr="00540855">
        <w:rPr>
          <w:rFonts w:ascii="Source Sans Pro" w:hAnsi="Source Sans Pro" w:cs="Candara"/>
          <w:sz w:val="22"/>
          <w:szCs w:val="22"/>
        </w:rPr>
        <w:t xml:space="preserve"> on the importance of establishing a Lung Health Act for Ontarians. </w:t>
      </w:r>
    </w:p>
    <w:p w14:paraId="5277B7EF" w14:textId="77777777" w:rsidR="00174E1E" w:rsidRPr="00540855" w:rsidRDefault="00174E1E" w:rsidP="004E03F0">
      <w:pPr>
        <w:pStyle w:val="NormalWeb"/>
        <w:numPr>
          <w:ilvl w:val="0"/>
          <w:numId w:val="7"/>
        </w:numPr>
        <w:shd w:val="clear" w:color="auto" w:fill="FFFFFF"/>
        <w:spacing w:before="0" w:beforeAutospacing="0" w:after="0" w:afterAutospacing="0"/>
        <w:textAlignment w:val="baseline"/>
        <w:rPr>
          <w:rFonts w:ascii="Source Sans Pro" w:hAnsi="Source Sans Pro" w:cs="Helvetica"/>
          <w:color w:val="373737"/>
          <w:sz w:val="22"/>
          <w:szCs w:val="22"/>
        </w:rPr>
      </w:pPr>
      <w:r w:rsidRPr="00540855">
        <w:rPr>
          <w:rFonts w:ascii="Source Sans Pro" w:hAnsi="Source Sans Pro" w:cs="Helvetica"/>
          <w:color w:val="373737"/>
          <w:sz w:val="22"/>
          <w:szCs w:val="22"/>
        </w:rPr>
        <w:t xml:space="preserve">Interview in which I </w:t>
      </w:r>
      <w:proofErr w:type="gramStart"/>
      <w:r w:rsidRPr="00540855">
        <w:rPr>
          <w:rFonts w:ascii="Source Sans Pro" w:hAnsi="Source Sans Pro" w:cs="Helvetica"/>
          <w:color w:val="373737"/>
          <w:sz w:val="22"/>
          <w:szCs w:val="22"/>
        </w:rPr>
        <w:t>discuss  the</w:t>
      </w:r>
      <w:proofErr w:type="gramEnd"/>
      <w:r w:rsidRPr="00540855">
        <w:rPr>
          <w:rFonts w:ascii="Source Sans Pro" w:hAnsi="Source Sans Pro" w:cs="Helvetica"/>
          <w:color w:val="373737"/>
          <w:sz w:val="22"/>
          <w:szCs w:val="22"/>
        </w:rPr>
        <w:t xml:space="preserve"> benefits of vaccination for older adults on</w:t>
      </w:r>
      <w:r w:rsidRPr="00540855">
        <w:rPr>
          <w:rStyle w:val="apple-converted-space"/>
          <w:rFonts w:ascii="Source Sans Pro" w:hAnsi="Source Sans Pro" w:cs="Helvetica"/>
          <w:color w:val="373737"/>
          <w:sz w:val="22"/>
          <w:szCs w:val="22"/>
        </w:rPr>
        <w:t> </w:t>
      </w:r>
      <w:hyperlink r:id="rId51" w:history="1">
        <w:r w:rsidRPr="00540855">
          <w:rPr>
            <w:rStyle w:val="Hyperlink"/>
            <w:rFonts w:ascii="Source Sans Pro" w:hAnsi="Source Sans Pro" w:cs="Helvetica"/>
            <w:color w:val="990033"/>
            <w:sz w:val="22"/>
            <w:szCs w:val="22"/>
            <w:bdr w:val="none" w:sz="0" w:space="0" w:color="auto" w:frame="1"/>
          </w:rPr>
          <w:t xml:space="preserve">Metro Morning podcast, Thu Nov 12, 2015, </w:t>
        </w:r>
        <w:proofErr w:type="spellStart"/>
        <w:r w:rsidRPr="00540855">
          <w:rPr>
            <w:rStyle w:val="Hyperlink"/>
            <w:rFonts w:ascii="Source Sans Pro" w:hAnsi="Source Sans Pro" w:cs="Helvetica"/>
            <w:color w:val="990033"/>
            <w:sz w:val="22"/>
            <w:szCs w:val="22"/>
            <w:bdr w:val="none" w:sz="0" w:space="0" w:color="auto" w:frame="1"/>
          </w:rPr>
          <w:t>Jfrom</w:t>
        </w:r>
        <w:proofErr w:type="spellEnd"/>
        <w:r w:rsidRPr="00540855">
          <w:rPr>
            <w:rStyle w:val="Hyperlink"/>
            <w:rFonts w:ascii="Source Sans Pro" w:hAnsi="Source Sans Pro" w:cs="Helvetica"/>
            <w:color w:val="990033"/>
            <w:sz w:val="22"/>
            <w:szCs w:val="22"/>
            <w:bdr w:val="none" w:sz="0" w:space="0" w:color="auto" w:frame="1"/>
          </w:rPr>
          <w:t xml:space="preserve"> CBC Radio Toronto (Highlights). Released: 2015. Track 1. Genre: Podcast.</w:t>
        </w:r>
      </w:hyperlink>
      <w:r w:rsidRPr="00540855">
        <w:rPr>
          <w:rFonts w:ascii="Source Sans Pro" w:hAnsi="Source Sans Pro" w:cs="Helvetica"/>
          <w:color w:val="373737"/>
          <w:sz w:val="22"/>
          <w:szCs w:val="22"/>
        </w:rPr>
        <w:t xml:space="preserve"> and on London AM 960 The Pulse with Devon Peacock (airdate: Nov 13, 2015) click</w:t>
      </w:r>
      <w:r w:rsidRPr="00540855">
        <w:rPr>
          <w:rStyle w:val="apple-converted-space"/>
          <w:rFonts w:ascii="Source Sans Pro" w:hAnsi="Source Sans Pro" w:cs="Helvetica"/>
          <w:color w:val="373737"/>
          <w:sz w:val="22"/>
          <w:szCs w:val="22"/>
        </w:rPr>
        <w:t> </w:t>
      </w:r>
      <w:hyperlink r:id="rId52" w:history="1">
        <w:r w:rsidRPr="00540855">
          <w:rPr>
            <w:rStyle w:val="Hyperlink"/>
            <w:rFonts w:ascii="Source Sans Pro" w:hAnsi="Source Sans Pro" w:cs="Helvetica"/>
            <w:color w:val="990033"/>
            <w:sz w:val="22"/>
            <w:szCs w:val="22"/>
            <w:bdr w:val="none" w:sz="0" w:space="0" w:color="auto" w:frame="1"/>
          </w:rPr>
          <w:t>here</w:t>
        </w:r>
      </w:hyperlink>
      <w:r w:rsidRPr="00540855">
        <w:rPr>
          <w:rFonts w:ascii="Source Sans Pro" w:hAnsi="Source Sans Pro" w:cs="Helvetica"/>
          <w:color w:val="373737"/>
          <w:sz w:val="22"/>
          <w:szCs w:val="22"/>
        </w:rPr>
        <w:t>.</w:t>
      </w:r>
    </w:p>
    <w:p w14:paraId="55D81ADF" w14:textId="77777777" w:rsidR="006B1438" w:rsidRPr="00540855" w:rsidRDefault="006B1438"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Ontario Lung Association/Firestone Respiratory Health Institute joint presentation &amp; fundraiser. “Introducing the Breathing as One campaign”. October,26, 2015</w:t>
      </w:r>
    </w:p>
    <w:p w14:paraId="5E8BCF0D" w14:textId="77777777" w:rsidR="002C635C" w:rsidRPr="00540855" w:rsidRDefault="002C635C"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“Lung Health is Good Health in Older Adults”. Presentation hosted by the Lung Association for the Investors Group. August 25, 2015. </w:t>
      </w:r>
    </w:p>
    <w:p w14:paraId="34931119" w14:textId="77777777" w:rsidR="00C5029E" w:rsidRPr="00540855" w:rsidRDefault="00C5029E"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Research2Reality social media campaign. Research2Reality is a </w:t>
      </w:r>
      <w:proofErr w:type="spellStart"/>
      <w:r w:rsidRPr="00540855">
        <w:rPr>
          <w:rFonts w:ascii="Source Sans Pro" w:hAnsi="Source Sans Pro" w:cs="Candara"/>
          <w:sz w:val="22"/>
          <w:szCs w:val="22"/>
        </w:rPr>
        <w:t>groundbreaking</w:t>
      </w:r>
      <w:proofErr w:type="spellEnd"/>
      <w:r w:rsidRPr="00540855">
        <w:rPr>
          <w:rFonts w:ascii="Source Sans Pro" w:hAnsi="Source Sans Pro" w:cs="Candara"/>
          <w:sz w:val="22"/>
          <w:szCs w:val="22"/>
        </w:rPr>
        <w:t xml:space="preserve"> initiative that shines a spotlight on world-class scientists engaged in innovative and </w:t>
      </w:r>
      <w:proofErr w:type="gramStart"/>
      <w:r w:rsidRPr="00540855">
        <w:rPr>
          <w:rFonts w:ascii="Source Sans Pro" w:hAnsi="Source Sans Pro" w:cs="Candara"/>
          <w:sz w:val="22"/>
          <w:szCs w:val="22"/>
        </w:rPr>
        <w:t>leading edge</w:t>
      </w:r>
      <w:proofErr w:type="gramEnd"/>
      <w:r w:rsidRPr="00540855">
        <w:rPr>
          <w:rFonts w:ascii="Source Sans Pro" w:hAnsi="Source Sans Pro" w:cs="Candara"/>
          <w:sz w:val="22"/>
          <w:szCs w:val="22"/>
        </w:rPr>
        <w:t xml:space="preserve"> researc</w:t>
      </w:r>
      <w:r w:rsidR="00D36AEA" w:rsidRPr="00540855">
        <w:rPr>
          <w:rFonts w:ascii="Source Sans Pro" w:hAnsi="Source Sans Pro" w:cs="Candara"/>
          <w:sz w:val="22"/>
          <w:szCs w:val="22"/>
        </w:rPr>
        <w:t>h in Canada. This</w:t>
      </w:r>
      <w:r w:rsidRPr="00540855">
        <w:rPr>
          <w:rFonts w:ascii="Source Sans Pro" w:hAnsi="Source Sans Pro" w:cs="Candara"/>
          <w:sz w:val="22"/>
          <w:szCs w:val="22"/>
        </w:rPr>
        <w:t xml:space="preserve"> video series is continually updated to celebrate the success of researchers who are establishing the new frontiers of science and to share the impact of their discoveries with the public. My video is featured here...http://research2reality.com/videos/immune-systems/</w:t>
      </w:r>
    </w:p>
    <w:p w14:paraId="0903AABA" w14:textId="77777777" w:rsidR="001B53B1" w:rsidRPr="00540855" w:rsidRDefault="001B53B1"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“Lung Health is Good Health in Older Adults”. Presen</w:t>
      </w:r>
      <w:r w:rsidR="00512EAB" w:rsidRPr="00540855">
        <w:rPr>
          <w:rFonts w:ascii="Source Sans Pro" w:hAnsi="Source Sans Pro" w:cs="Candara"/>
          <w:sz w:val="22"/>
          <w:szCs w:val="22"/>
        </w:rPr>
        <w:t>tation to Hamilton Probus club</w:t>
      </w:r>
      <w:r w:rsidRPr="00540855">
        <w:rPr>
          <w:rFonts w:ascii="Source Sans Pro" w:hAnsi="Source Sans Pro" w:cs="Candara"/>
          <w:sz w:val="22"/>
          <w:szCs w:val="22"/>
        </w:rPr>
        <w:t xml:space="preserve">. April 14, 2015. </w:t>
      </w:r>
    </w:p>
    <w:p w14:paraId="6CB94F59" w14:textId="77777777" w:rsidR="00B510C6" w:rsidRPr="00540855" w:rsidRDefault="00B510C6" w:rsidP="004E03F0">
      <w:pPr>
        <w:numPr>
          <w:ilvl w:val="0"/>
          <w:numId w:val="7"/>
        </w:numPr>
        <w:tabs>
          <w:tab w:val="left" w:pos="0"/>
          <w:tab w:val="left" w:pos="284"/>
          <w:tab w:val="left" w:pos="851"/>
        </w:tabs>
        <w:autoSpaceDE w:val="0"/>
        <w:autoSpaceDN w:val="0"/>
        <w:adjustRightInd w:val="0"/>
        <w:rPr>
          <w:rFonts w:ascii="Source Sans Pro" w:hAnsi="Source Sans Pro" w:cs="Candara"/>
          <w:sz w:val="22"/>
          <w:szCs w:val="22"/>
        </w:rPr>
      </w:pPr>
      <w:r w:rsidRPr="00540855">
        <w:rPr>
          <w:rFonts w:ascii="Source Sans Pro" w:hAnsi="Source Sans Pro" w:cs="Candara"/>
          <w:sz w:val="22"/>
          <w:szCs w:val="22"/>
        </w:rPr>
        <w:t xml:space="preserve">“My career path as a scientist”. </w:t>
      </w:r>
      <w:proofErr w:type="spellStart"/>
      <w:r w:rsidRPr="00540855">
        <w:rPr>
          <w:rFonts w:ascii="Source Sans Pro" w:hAnsi="Source Sans Pro" w:cs="Candara"/>
          <w:sz w:val="22"/>
          <w:szCs w:val="22"/>
        </w:rPr>
        <w:t>Westdale</w:t>
      </w:r>
      <w:proofErr w:type="spellEnd"/>
      <w:r w:rsidRPr="00540855">
        <w:rPr>
          <w:rFonts w:ascii="Source Sans Pro" w:hAnsi="Source Sans Pro" w:cs="Candara"/>
          <w:sz w:val="22"/>
          <w:szCs w:val="22"/>
        </w:rPr>
        <w:t xml:space="preserve"> High School- </w:t>
      </w:r>
      <w:proofErr w:type="gramStart"/>
      <w:r w:rsidRPr="00540855">
        <w:rPr>
          <w:rFonts w:ascii="Source Sans Pro" w:hAnsi="Source Sans Pro" w:cs="Candara"/>
          <w:sz w:val="22"/>
          <w:szCs w:val="22"/>
        </w:rPr>
        <w:t>Career day</w:t>
      </w:r>
      <w:proofErr w:type="gramEnd"/>
      <w:r w:rsidRPr="00540855">
        <w:rPr>
          <w:rFonts w:ascii="Source Sans Pro" w:hAnsi="Source Sans Pro" w:cs="Candara"/>
          <w:sz w:val="22"/>
          <w:szCs w:val="22"/>
        </w:rPr>
        <w:t>. Hamilton, Ontario. March 31, 2015.</w:t>
      </w:r>
    </w:p>
    <w:p w14:paraId="1C2608DD"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Lung Association Breathe Gala. Interview in support of lung health. January 29, 2015.</w:t>
      </w:r>
    </w:p>
    <w:p w14:paraId="7A2EBFC0"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 xml:space="preserve">Café </w:t>
      </w:r>
      <w:proofErr w:type="spellStart"/>
      <w:r w:rsidRPr="00540855">
        <w:rPr>
          <w:rFonts w:ascii="Source Sans Pro" w:hAnsi="Source Sans Pro" w:cs="Candara"/>
          <w:sz w:val="22"/>
          <w:szCs w:val="22"/>
        </w:rPr>
        <w:t>Scientifique</w:t>
      </w:r>
      <w:proofErr w:type="spellEnd"/>
      <w:r w:rsidRPr="00540855">
        <w:rPr>
          <w:rFonts w:ascii="Source Sans Pro" w:hAnsi="Source Sans Pro" w:cs="Candara"/>
          <w:sz w:val="22"/>
          <w:szCs w:val="22"/>
        </w:rPr>
        <w:t xml:space="preserve"> “Breathing Easy: Lung Health is Good Health for Older Adults”. Public event co-sponsored by the Ontario Lung Association and the Canadian Longitudinal Study of Aging. Hamilton, Ontario. November 27</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2014.</w:t>
      </w:r>
    </w:p>
    <w:p w14:paraId="6E7F352A"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Ontario Lung Association Board meeting. “Aging and Lung Health – spreading the word.” Toronto, ON. October 24, 2014.</w:t>
      </w:r>
    </w:p>
    <w:p w14:paraId="21277562"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McMaster Undergraduates in Research Association (MURSA). October 22, 2014.  “Undergraduate opportunities in Research”</w:t>
      </w:r>
    </w:p>
    <w:p w14:paraId="01CF0473"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Presentation of donation from Gamma-Dynacare to the Lung Association. “Lung Health is Good Health in Older Adults” July 16, 2014</w:t>
      </w:r>
    </w:p>
    <w:p w14:paraId="7DEA6D11"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PROSPECT trial mechanistic sub-study retreat. “What are endotoxins and cytokines?” June 9, 2014.</w:t>
      </w:r>
    </w:p>
    <w:p w14:paraId="25671559" w14:textId="77777777" w:rsidR="007430F2" w:rsidRPr="00540855" w:rsidRDefault="007430F2"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 xml:space="preserve">Lung Association Webinar. “A Breath of Fresh Air: Preventing Pneumonia in Older Adults”. April 14, 2014. </w:t>
      </w:r>
    </w:p>
    <w:p w14:paraId="7EAABE96"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MIRC Trainee Association Event. August 12, 2013. “Choosing a post-doctoral position, in Canada or overseas.”</w:t>
      </w:r>
    </w:p>
    <w:p w14:paraId="775E76BA"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 xml:space="preserve">Café </w:t>
      </w:r>
      <w:proofErr w:type="spellStart"/>
      <w:r w:rsidRPr="00540855">
        <w:rPr>
          <w:rFonts w:ascii="Source Sans Pro" w:hAnsi="Source Sans Pro" w:cs="Candara"/>
          <w:sz w:val="22"/>
          <w:szCs w:val="22"/>
        </w:rPr>
        <w:t>Scientifique</w:t>
      </w:r>
      <w:proofErr w:type="spellEnd"/>
      <w:r w:rsidRPr="00540855">
        <w:rPr>
          <w:rFonts w:ascii="Source Sans Pro" w:hAnsi="Source Sans Pro" w:cs="Candara"/>
          <w:sz w:val="22"/>
          <w:szCs w:val="22"/>
        </w:rPr>
        <w:t>. Canadian Human Immunology Network. Hamilton, ON, April 26</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2013. Panel speaker. “Vaccines: Truths and Myths.”</w:t>
      </w:r>
    </w:p>
    <w:p w14:paraId="7DFDAFAF"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FHS Post-doctoral fellow association. June 5, 2013. “Advice on applying for a faculty position.”</w:t>
      </w:r>
    </w:p>
    <w:p w14:paraId="0849BEFE"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Presentation for the Hamilton chapter of CAGIS (Canadian Association of Girls in Science). McMaster University. March 7</w:t>
      </w:r>
      <w:r w:rsidRPr="00540855">
        <w:rPr>
          <w:rFonts w:ascii="Source Sans Pro" w:hAnsi="Source Sans Pro" w:cs="Candara"/>
          <w:sz w:val="22"/>
          <w:szCs w:val="22"/>
          <w:vertAlign w:val="superscript"/>
        </w:rPr>
        <w:t>th</w:t>
      </w:r>
      <w:proofErr w:type="gramStart"/>
      <w:r w:rsidRPr="00540855">
        <w:rPr>
          <w:rFonts w:ascii="Source Sans Pro" w:hAnsi="Source Sans Pro" w:cs="Candara"/>
          <w:sz w:val="22"/>
          <w:szCs w:val="22"/>
        </w:rPr>
        <w:t xml:space="preserve"> 2013</w:t>
      </w:r>
      <w:proofErr w:type="gramEnd"/>
      <w:r w:rsidRPr="00540855">
        <w:rPr>
          <w:rFonts w:ascii="Source Sans Pro" w:hAnsi="Source Sans Pro" w:cs="Candara"/>
          <w:sz w:val="22"/>
          <w:szCs w:val="22"/>
        </w:rPr>
        <w:t>. “Good germs/Bad germs.”</w:t>
      </w:r>
    </w:p>
    <w:p w14:paraId="1030D7D7"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 xml:space="preserve">Biomedical Leadership conference. University of Guelph. </w:t>
      </w:r>
      <w:proofErr w:type="gramStart"/>
      <w:r w:rsidRPr="00540855">
        <w:rPr>
          <w:rFonts w:ascii="Source Sans Pro" w:hAnsi="Source Sans Pro" w:cs="Candara"/>
          <w:sz w:val="22"/>
          <w:szCs w:val="22"/>
        </w:rPr>
        <w:t>January,</w:t>
      </w:r>
      <w:proofErr w:type="gramEnd"/>
      <w:r w:rsidRPr="00540855">
        <w:rPr>
          <w:rFonts w:ascii="Source Sans Pro" w:hAnsi="Source Sans Pro" w:cs="Candara"/>
          <w:sz w:val="22"/>
          <w:szCs w:val="22"/>
        </w:rPr>
        <w:t xml:space="preserve"> 26</w:t>
      </w:r>
      <w:r w:rsidRPr="00540855">
        <w:rPr>
          <w:rFonts w:ascii="Source Sans Pro" w:hAnsi="Source Sans Pro" w:cs="Candara"/>
          <w:sz w:val="22"/>
          <w:szCs w:val="22"/>
          <w:vertAlign w:val="superscript"/>
        </w:rPr>
        <w:t>th</w:t>
      </w:r>
      <w:r w:rsidRPr="00540855">
        <w:rPr>
          <w:rFonts w:ascii="Source Sans Pro" w:hAnsi="Source Sans Pro" w:cs="Candara"/>
          <w:sz w:val="22"/>
          <w:szCs w:val="22"/>
        </w:rPr>
        <w:t>, 2013.  “My career path: From McMaster &amp; back again.”</w:t>
      </w:r>
    </w:p>
    <w:p w14:paraId="3CD5041C" w14:textId="77777777" w:rsidR="00B510C6" w:rsidRPr="00540855" w:rsidRDefault="00B510C6" w:rsidP="004E03F0">
      <w:pPr>
        <w:numPr>
          <w:ilvl w:val="0"/>
          <w:numId w:val="7"/>
        </w:numPr>
        <w:tabs>
          <w:tab w:val="left" w:pos="0"/>
          <w:tab w:val="left" w:pos="851"/>
        </w:tabs>
        <w:autoSpaceDE w:val="0"/>
        <w:autoSpaceDN w:val="0"/>
        <w:adjustRightInd w:val="0"/>
        <w:jc w:val="both"/>
        <w:rPr>
          <w:rFonts w:ascii="Source Sans Pro" w:hAnsi="Source Sans Pro" w:cs="Candara"/>
          <w:sz w:val="22"/>
          <w:szCs w:val="22"/>
        </w:rPr>
      </w:pPr>
      <w:r w:rsidRPr="00540855">
        <w:rPr>
          <w:rFonts w:ascii="Source Sans Pro" w:hAnsi="Source Sans Pro" w:cs="Candara"/>
          <w:sz w:val="22"/>
          <w:szCs w:val="22"/>
        </w:rPr>
        <w:t>McMaster Undergraduates in Research Association (MURSA). October 12, 2012.  “Undergraduate opportunities in Research”</w:t>
      </w:r>
    </w:p>
    <w:p w14:paraId="530B7811" w14:textId="77777777" w:rsidR="00B510C6" w:rsidRPr="00540855" w:rsidRDefault="00B510C6" w:rsidP="007430F2">
      <w:pPr>
        <w:tabs>
          <w:tab w:val="left" w:pos="0"/>
          <w:tab w:val="left" w:pos="284"/>
          <w:tab w:val="left" w:pos="851"/>
        </w:tabs>
        <w:autoSpaceDE w:val="0"/>
        <w:autoSpaceDN w:val="0"/>
        <w:adjustRightInd w:val="0"/>
        <w:spacing w:before="120" w:after="120"/>
        <w:ind w:left="360"/>
        <w:rPr>
          <w:rFonts w:ascii="Source Sans Pro" w:hAnsi="Source Sans Pro" w:cs="Candara"/>
          <w:sz w:val="22"/>
          <w:szCs w:val="22"/>
        </w:rPr>
      </w:pPr>
    </w:p>
    <w:p w14:paraId="7A0A1278" w14:textId="77777777" w:rsidR="009D3A26" w:rsidRPr="00540855" w:rsidRDefault="009D3A26">
      <w:pPr>
        <w:tabs>
          <w:tab w:val="left" w:pos="0"/>
          <w:tab w:val="left" w:pos="284"/>
          <w:tab w:val="left" w:pos="851"/>
        </w:tabs>
        <w:autoSpaceDE w:val="0"/>
        <w:autoSpaceDN w:val="0"/>
        <w:adjustRightInd w:val="0"/>
        <w:spacing w:before="120" w:after="120"/>
        <w:ind w:left="360"/>
        <w:rPr>
          <w:rFonts w:ascii="Source Sans Pro" w:hAnsi="Source Sans Pro" w:cs="Candara"/>
          <w:sz w:val="22"/>
          <w:szCs w:val="22"/>
        </w:rPr>
      </w:pPr>
    </w:p>
    <w:sectPr w:rsidR="009D3A26" w:rsidRPr="00540855" w:rsidSect="00312CB7">
      <w:footerReference w:type="default" r:id="rId53"/>
      <w:pgSz w:w="12240" w:h="15840"/>
      <w:pgMar w:top="1060" w:right="1060" w:bottom="1060" w:left="10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782F" w14:textId="77777777" w:rsidR="008D3A63" w:rsidRDefault="008D3A63">
      <w:r>
        <w:separator/>
      </w:r>
    </w:p>
  </w:endnote>
  <w:endnote w:type="continuationSeparator" w:id="0">
    <w:p w14:paraId="403226A9" w14:textId="77777777" w:rsidR="008D3A63" w:rsidRDefault="008D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charset w:val="00"/>
    <w:family w:val="roman"/>
    <w:pitch w:val="variable"/>
    <w:sig w:usb0="A000804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2290" w14:textId="53BA49A0" w:rsidR="00B3648F" w:rsidRPr="00032D9E" w:rsidRDefault="00B3648F">
    <w:pPr>
      <w:pStyle w:val="Footer"/>
      <w:rPr>
        <w:rFonts w:ascii="Source Sans Pro" w:hAnsi="Source Sans Pro"/>
        <w:sz w:val="20"/>
        <w:szCs w:val="20"/>
      </w:rPr>
    </w:pPr>
    <w:r>
      <w:rPr>
        <w:rFonts w:ascii="Source Sans Pro" w:hAnsi="Source Sans Pro"/>
        <w:sz w:val="20"/>
        <w:szCs w:val="20"/>
      </w:rPr>
      <w:t xml:space="preserve">updated </w:t>
    </w:r>
    <w:r w:rsidR="00B63EB3">
      <w:rPr>
        <w:rFonts w:ascii="Source Sans Pro" w:hAnsi="Source Sans Pro"/>
        <w:sz w:val="20"/>
        <w:szCs w:val="20"/>
      </w:rPr>
      <w:t>August 2021</w:t>
    </w:r>
    <w:r w:rsidRPr="00032D9E">
      <w:rPr>
        <w:rFonts w:ascii="Source Sans Pro" w:hAnsi="Source Sans Pro"/>
        <w:sz w:val="20"/>
        <w:szCs w:val="20"/>
      </w:rPr>
      <w:tab/>
    </w:r>
    <w:r w:rsidRPr="00032D9E">
      <w:rPr>
        <w:rFonts w:ascii="Source Sans Pro" w:hAnsi="Source Sans Pro"/>
        <w:sz w:val="20"/>
        <w:szCs w:val="20"/>
      </w:rPr>
      <w:tab/>
      <w:t xml:space="preserve">Page </w:t>
    </w:r>
    <w:r w:rsidRPr="00032D9E">
      <w:rPr>
        <w:rStyle w:val="PageNumber"/>
        <w:rFonts w:ascii="Source Sans Pro" w:hAnsi="Source Sans Pro"/>
      </w:rPr>
      <w:fldChar w:fldCharType="begin"/>
    </w:r>
    <w:r w:rsidRPr="00032D9E">
      <w:rPr>
        <w:rStyle w:val="PageNumber"/>
        <w:rFonts w:ascii="Source Sans Pro" w:hAnsi="Source Sans Pro"/>
      </w:rPr>
      <w:instrText xml:space="preserve"> PAGE </w:instrText>
    </w:r>
    <w:r w:rsidRPr="00032D9E">
      <w:rPr>
        <w:rStyle w:val="PageNumber"/>
        <w:rFonts w:ascii="Source Sans Pro" w:hAnsi="Source Sans Pro"/>
      </w:rPr>
      <w:fldChar w:fldCharType="separate"/>
    </w:r>
    <w:r>
      <w:rPr>
        <w:rStyle w:val="PageNumber"/>
        <w:rFonts w:ascii="Source Sans Pro" w:hAnsi="Source Sans Pro"/>
        <w:noProof/>
      </w:rPr>
      <w:t>11</w:t>
    </w:r>
    <w:r w:rsidRPr="00032D9E">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B8F1" w14:textId="77777777" w:rsidR="008D3A63" w:rsidRDefault="008D3A63">
      <w:r>
        <w:separator/>
      </w:r>
    </w:p>
  </w:footnote>
  <w:footnote w:type="continuationSeparator" w:id="0">
    <w:p w14:paraId="65DFF590" w14:textId="77777777" w:rsidR="008D3A63" w:rsidRDefault="008D3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0EDF7C"/>
    <w:lvl w:ilvl="0">
      <w:numFmt w:val="bullet"/>
      <w:lvlText w:val="*"/>
      <w:lvlJc w:val="left"/>
    </w:lvl>
  </w:abstractNum>
  <w:abstractNum w:abstractNumId="1" w15:restartNumberingAfterBreak="0">
    <w:nsid w:val="029C5454"/>
    <w:multiLevelType w:val="hybridMultilevel"/>
    <w:tmpl w:val="B54A8BB0"/>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2A5277"/>
    <w:multiLevelType w:val="hybridMultilevel"/>
    <w:tmpl w:val="9920F77E"/>
    <w:lvl w:ilvl="0" w:tplc="238297F6">
      <w:start w:val="1"/>
      <w:numFmt w:val="decimal"/>
      <w:lvlText w:val="%1"/>
      <w:lvlJc w:val="center"/>
      <w:pPr>
        <w:tabs>
          <w:tab w:val="num" w:pos="360"/>
        </w:tabs>
        <w:ind w:left="360" w:hanging="360"/>
      </w:pPr>
      <w:rPr>
        <w:rFonts w:hint="default"/>
        <w:b w:val="0"/>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0BF973C7"/>
    <w:multiLevelType w:val="hybridMultilevel"/>
    <w:tmpl w:val="C5C4680E"/>
    <w:lvl w:ilvl="0" w:tplc="F0A238C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57AF5"/>
    <w:multiLevelType w:val="hybridMultilevel"/>
    <w:tmpl w:val="4FDC15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396318"/>
    <w:multiLevelType w:val="multilevel"/>
    <w:tmpl w:val="9D1A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015C2"/>
    <w:multiLevelType w:val="hybridMultilevel"/>
    <w:tmpl w:val="F364EC28"/>
    <w:lvl w:ilvl="0" w:tplc="8BEA22B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9109EE"/>
    <w:multiLevelType w:val="hybridMultilevel"/>
    <w:tmpl w:val="667E6B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055E13"/>
    <w:multiLevelType w:val="hybridMultilevel"/>
    <w:tmpl w:val="7D84AF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ED2AF7"/>
    <w:multiLevelType w:val="hybridMultilevel"/>
    <w:tmpl w:val="F96C573E"/>
    <w:lvl w:ilvl="0" w:tplc="F046435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2A00857"/>
    <w:multiLevelType w:val="hybridMultilevel"/>
    <w:tmpl w:val="448ACA54"/>
    <w:lvl w:ilvl="0" w:tplc="1F963808">
      <w:start w:val="1"/>
      <w:numFmt w:val="decimal"/>
      <w:lvlText w:val="%1"/>
      <w:lvlJc w:val="center"/>
      <w:pPr>
        <w:tabs>
          <w:tab w:val="num" w:pos="360"/>
        </w:tabs>
        <w:ind w:left="360" w:hanging="36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start w:val="1"/>
      <w:numFmt w:val="lowerRoman"/>
      <w:lvlText w:val="%3."/>
      <w:lvlJc w:val="right"/>
      <w:pPr>
        <w:tabs>
          <w:tab w:val="num" w:pos="1800"/>
        </w:tabs>
        <w:ind w:left="1800" w:hanging="180"/>
      </w:pPr>
    </w:lvl>
    <w:lvl w:ilvl="3" w:tplc="10090001">
      <w:start w:val="1"/>
      <w:numFmt w:val="bullet"/>
      <w:lvlText w:val=""/>
      <w:lvlJc w:val="left"/>
      <w:pPr>
        <w:tabs>
          <w:tab w:val="num" w:pos="2520"/>
        </w:tabs>
        <w:ind w:left="2520" w:hanging="360"/>
      </w:pPr>
      <w:rPr>
        <w:rFonts w:ascii="Symbol" w:hAnsi="Symbol"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252C4D9A"/>
    <w:multiLevelType w:val="hybridMultilevel"/>
    <w:tmpl w:val="BBB80488"/>
    <w:lvl w:ilvl="0" w:tplc="1F963808">
      <w:start w:val="1"/>
      <w:numFmt w:val="decimal"/>
      <w:lvlText w:val="%1"/>
      <w:lvlJc w:val="center"/>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25D876C4"/>
    <w:multiLevelType w:val="hybridMultilevel"/>
    <w:tmpl w:val="5B202FE4"/>
    <w:lvl w:ilvl="0" w:tplc="61B606F6">
      <w:start w:val="8"/>
      <w:numFmt w:val="bullet"/>
      <w:lvlText w:val="-"/>
      <w:lvlJc w:val="left"/>
      <w:pPr>
        <w:ind w:left="1080" w:hanging="360"/>
      </w:pPr>
      <w:rPr>
        <w:rFonts w:ascii="Source Sans Pro" w:eastAsia="Times New Roman" w:hAnsi="Source Sans Pro" w:cs="Candar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94444ED"/>
    <w:multiLevelType w:val="hybridMultilevel"/>
    <w:tmpl w:val="22D6D6BC"/>
    <w:lvl w:ilvl="0" w:tplc="F0C4575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C1C6834"/>
    <w:multiLevelType w:val="hybridMultilevel"/>
    <w:tmpl w:val="37645D7A"/>
    <w:lvl w:ilvl="0" w:tplc="08EA391C">
      <w:numFmt w:val="bullet"/>
      <w:lvlText w:val="-"/>
      <w:lvlJc w:val="left"/>
      <w:pPr>
        <w:tabs>
          <w:tab w:val="num" w:pos="720"/>
        </w:tabs>
        <w:ind w:left="720" w:hanging="360"/>
      </w:pPr>
      <w:rPr>
        <w:rFonts w:ascii="Candara" w:eastAsia="Times New Roman" w:hAnsi="Candara" w:cs="Candara"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20281"/>
    <w:multiLevelType w:val="hybridMultilevel"/>
    <w:tmpl w:val="7A20AB6E"/>
    <w:lvl w:ilvl="0" w:tplc="313C370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1B95250"/>
    <w:multiLevelType w:val="hybridMultilevel"/>
    <w:tmpl w:val="51F0BB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3613D17"/>
    <w:multiLevelType w:val="hybridMultilevel"/>
    <w:tmpl w:val="DB9A43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EB1DF7"/>
    <w:multiLevelType w:val="hybridMultilevel"/>
    <w:tmpl w:val="77D81B58"/>
    <w:lvl w:ilvl="0" w:tplc="92F2F23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FBC4E14"/>
    <w:multiLevelType w:val="hybridMultilevel"/>
    <w:tmpl w:val="212C1FFE"/>
    <w:lvl w:ilvl="0" w:tplc="184A4DD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5FA5401"/>
    <w:multiLevelType w:val="hybridMultilevel"/>
    <w:tmpl w:val="555E7AE6"/>
    <w:lvl w:ilvl="0" w:tplc="10CCC6E8">
      <w:numFmt w:val="bullet"/>
      <w:lvlText w:val="-"/>
      <w:lvlJc w:val="left"/>
      <w:pPr>
        <w:ind w:left="1080" w:hanging="360"/>
      </w:pPr>
      <w:rPr>
        <w:rFonts w:ascii="Source Sans Pro" w:eastAsia="Times New Roman" w:hAnsi="Source Sans Pro" w:cs="Candar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B2D3B73"/>
    <w:multiLevelType w:val="hybridMultilevel"/>
    <w:tmpl w:val="1924DE3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EF41D5"/>
    <w:multiLevelType w:val="hybridMultilevel"/>
    <w:tmpl w:val="8AE85898"/>
    <w:lvl w:ilvl="0" w:tplc="2E54B90A">
      <w:start w:val="1"/>
      <w:numFmt w:val="decimal"/>
      <w:lvlText w:val="%1."/>
      <w:lvlJc w:val="left"/>
      <w:pPr>
        <w:ind w:left="644"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176491"/>
    <w:multiLevelType w:val="hybridMultilevel"/>
    <w:tmpl w:val="4FDC15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D90820"/>
    <w:multiLevelType w:val="hybridMultilevel"/>
    <w:tmpl w:val="BAA4D272"/>
    <w:lvl w:ilvl="0" w:tplc="0B76320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6E09AD"/>
    <w:multiLevelType w:val="hybridMultilevel"/>
    <w:tmpl w:val="DED638BE"/>
    <w:lvl w:ilvl="0" w:tplc="1F963808">
      <w:start w:val="1"/>
      <w:numFmt w:val="decimal"/>
      <w:lvlText w:val="%1"/>
      <w:lvlJc w:val="center"/>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6" w15:restartNumberingAfterBreak="0">
    <w:nsid w:val="66261D1A"/>
    <w:multiLevelType w:val="hybridMultilevel"/>
    <w:tmpl w:val="30A699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A6E3C97"/>
    <w:multiLevelType w:val="hybridMultilevel"/>
    <w:tmpl w:val="6D1079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FDF74BC"/>
    <w:multiLevelType w:val="hybridMultilevel"/>
    <w:tmpl w:val="5768A8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11"/>
  </w:num>
  <w:num w:numId="4">
    <w:abstractNumId w:val="2"/>
  </w:num>
  <w:num w:numId="5">
    <w:abstractNumId w:val="25"/>
  </w:num>
  <w:num w:numId="6">
    <w:abstractNumId w:val="16"/>
  </w:num>
  <w:num w:numId="7">
    <w:abstractNumId w:val="10"/>
  </w:num>
  <w:num w:numId="8">
    <w:abstractNumId w:val="20"/>
  </w:num>
  <w:num w:numId="9">
    <w:abstractNumId w:val="18"/>
  </w:num>
  <w:num w:numId="10">
    <w:abstractNumId w:val="15"/>
  </w:num>
  <w:num w:numId="11">
    <w:abstractNumId w:val="9"/>
  </w:num>
  <w:num w:numId="12">
    <w:abstractNumId w:val="3"/>
  </w:num>
  <w:num w:numId="13">
    <w:abstractNumId w:val="22"/>
  </w:num>
  <w:num w:numId="14">
    <w:abstractNumId w:val="8"/>
  </w:num>
  <w:num w:numId="15">
    <w:abstractNumId w:val="19"/>
  </w:num>
  <w:num w:numId="16">
    <w:abstractNumId w:val="28"/>
  </w:num>
  <w:num w:numId="17">
    <w:abstractNumId w:val="26"/>
  </w:num>
  <w:num w:numId="18">
    <w:abstractNumId w:val="21"/>
  </w:num>
  <w:num w:numId="19">
    <w:abstractNumId w:val="27"/>
  </w:num>
  <w:num w:numId="20">
    <w:abstractNumId w:val="12"/>
  </w:num>
  <w:num w:numId="21">
    <w:abstractNumId w:val="13"/>
  </w:num>
  <w:num w:numId="22">
    <w:abstractNumId w:val="5"/>
  </w:num>
  <w:num w:numId="23">
    <w:abstractNumId w:val="24"/>
  </w:num>
  <w:num w:numId="24">
    <w:abstractNumId w:val="1"/>
  </w:num>
  <w:num w:numId="25">
    <w:abstractNumId w:val="4"/>
  </w:num>
  <w:num w:numId="26">
    <w:abstractNumId w:val="23"/>
  </w:num>
  <w:num w:numId="27">
    <w:abstractNumId w:val="6"/>
  </w:num>
  <w:num w:numId="28">
    <w:abstractNumId w:val="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004"/>
    <w:rsid w:val="0000001E"/>
    <w:rsid w:val="00001B37"/>
    <w:rsid w:val="00001C69"/>
    <w:rsid w:val="00002051"/>
    <w:rsid w:val="000027D8"/>
    <w:rsid w:val="0000315A"/>
    <w:rsid w:val="00003743"/>
    <w:rsid w:val="00004055"/>
    <w:rsid w:val="00004140"/>
    <w:rsid w:val="00004299"/>
    <w:rsid w:val="000043CA"/>
    <w:rsid w:val="000052F9"/>
    <w:rsid w:val="000055C9"/>
    <w:rsid w:val="0000596F"/>
    <w:rsid w:val="00005A61"/>
    <w:rsid w:val="00005D5B"/>
    <w:rsid w:val="00006092"/>
    <w:rsid w:val="00006356"/>
    <w:rsid w:val="00006505"/>
    <w:rsid w:val="000103BE"/>
    <w:rsid w:val="0001086E"/>
    <w:rsid w:val="00010AEB"/>
    <w:rsid w:val="00010C46"/>
    <w:rsid w:val="00011080"/>
    <w:rsid w:val="000115FC"/>
    <w:rsid w:val="00011A22"/>
    <w:rsid w:val="00011F38"/>
    <w:rsid w:val="00012536"/>
    <w:rsid w:val="00012A84"/>
    <w:rsid w:val="00012CA5"/>
    <w:rsid w:val="00012EE4"/>
    <w:rsid w:val="0001340A"/>
    <w:rsid w:val="00013859"/>
    <w:rsid w:val="0001386B"/>
    <w:rsid w:val="00014082"/>
    <w:rsid w:val="00014138"/>
    <w:rsid w:val="00014250"/>
    <w:rsid w:val="00014645"/>
    <w:rsid w:val="00014992"/>
    <w:rsid w:val="00014D58"/>
    <w:rsid w:val="0001521A"/>
    <w:rsid w:val="00015384"/>
    <w:rsid w:val="000153B0"/>
    <w:rsid w:val="000159D8"/>
    <w:rsid w:val="00015D6D"/>
    <w:rsid w:val="00016E90"/>
    <w:rsid w:val="00017061"/>
    <w:rsid w:val="00017296"/>
    <w:rsid w:val="0001783F"/>
    <w:rsid w:val="00017BC4"/>
    <w:rsid w:val="00017CFF"/>
    <w:rsid w:val="00017F09"/>
    <w:rsid w:val="000215F0"/>
    <w:rsid w:val="00021B22"/>
    <w:rsid w:val="00021C98"/>
    <w:rsid w:val="00022195"/>
    <w:rsid w:val="00022BA7"/>
    <w:rsid w:val="00022CCD"/>
    <w:rsid w:val="00023271"/>
    <w:rsid w:val="000238B9"/>
    <w:rsid w:val="000238BA"/>
    <w:rsid w:val="00023D55"/>
    <w:rsid w:val="00023DAB"/>
    <w:rsid w:val="00023E74"/>
    <w:rsid w:val="00023F84"/>
    <w:rsid w:val="0002465B"/>
    <w:rsid w:val="0002496C"/>
    <w:rsid w:val="00025447"/>
    <w:rsid w:val="00025897"/>
    <w:rsid w:val="00025CA9"/>
    <w:rsid w:val="00025FBA"/>
    <w:rsid w:val="00026923"/>
    <w:rsid w:val="00026E99"/>
    <w:rsid w:val="00027071"/>
    <w:rsid w:val="00027123"/>
    <w:rsid w:val="000300AB"/>
    <w:rsid w:val="00030156"/>
    <w:rsid w:val="00030356"/>
    <w:rsid w:val="000305CC"/>
    <w:rsid w:val="00030B73"/>
    <w:rsid w:val="00030CCA"/>
    <w:rsid w:val="00030E02"/>
    <w:rsid w:val="00030FA3"/>
    <w:rsid w:val="00031244"/>
    <w:rsid w:val="00031D7C"/>
    <w:rsid w:val="00032194"/>
    <w:rsid w:val="0003227D"/>
    <w:rsid w:val="000327EF"/>
    <w:rsid w:val="000329EC"/>
    <w:rsid w:val="00032AC4"/>
    <w:rsid w:val="00032D9E"/>
    <w:rsid w:val="00033119"/>
    <w:rsid w:val="00033401"/>
    <w:rsid w:val="00033904"/>
    <w:rsid w:val="00033A94"/>
    <w:rsid w:val="00034697"/>
    <w:rsid w:val="00034A61"/>
    <w:rsid w:val="00035045"/>
    <w:rsid w:val="00035717"/>
    <w:rsid w:val="00035A2B"/>
    <w:rsid w:val="00035BF4"/>
    <w:rsid w:val="00035C1D"/>
    <w:rsid w:val="00035D5B"/>
    <w:rsid w:val="00035EF6"/>
    <w:rsid w:val="00036E97"/>
    <w:rsid w:val="00037789"/>
    <w:rsid w:val="00037893"/>
    <w:rsid w:val="00040670"/>
    <w:rsid w:val="000410F2"/>
    <w:rsid w:val="00041110"/>
    <w:rsid w:val="0004116C"/>
    <w:rsid w:val="00041415"/>
    <w:rsid w:val="00041BAF"/>
    <w:rsid w:val="00042136"/>
    <w:rsid w:val="000421EF"/>
    <w:rsid w:val="00042551"/>
    <w:rsid w:val="00042631"/>
    <w:rsid w:val="00042A49"/>
    <w:rsid w:val="00042BC3"/>
    <w:rsid w:val="0004357E"/>
    <w:rsid w:val="00043AFE"/>
    <w:rsid w:val="00043DC4"/>
    <w:rsid w:val="00044023"/>
    <w:rsid w:val="000442C5"/>
    <w:rsid w:val="000442F0"/>
    <w:rsid w:val="000445BA"/>
    <w:rsid w:val="00044636"/>
    <w:rsid w:val="00046033"/>
    <w:rsid w:val="00046BEA"/>
    <w:rsid w:val="00046F75"/>
    <w:rsid w:val="0004783E"/>
    <w:rsid w:val="00047A6D"/>
    <w:rsid w:val="00047F7C"/>
    <w:rsid w:val="000504AD"/>
    <w:rsid w:val="00050CFC"/>
    <w:rsid w:val="00050EA0"/>
    <w:rsid w:val="0005115D"/>
    <w:rsid w:val="00051258"/>
    <w:rsid w:val="000524EB"/>
    <w:rsid w:val="000527D7"/>
    <w:rsid w:val="00052CDC"/>
    <w:rsid w:val="0005300F"/>
    <w:rsid w:val="00053547"/>
    <w:rsid w:val="000535F5"/>
    <w:rsid w:val="00054240"/>
    <w:rsid w:val="00054A26"/>
    <w:rsid w:val="00054B49"/>
    <w:rsid w:val="00054C6F"/>
    <w:rsid w:val="00055610"/>
    <w:rsid w:val="00055A39"/>
    <w:rsid w:val="00056036"/>
    <w:rsid w:val="0005612F"/>
    <w:rsid w:val="00056548"/>
    <w:rsid w:val="00056727"/>
    <w:rsid w:val="000568CD"/>
    <w:rsid w:val="00057592"/>
    <w:rsid w:val="000602C9"/>
    <w:rsid w:val="00060AA2"/>
    <w:rsid w:val="00060B81"/>
    <w:rsid w:val="00060CE8"/>
    <w:rsid w:val="00060D87"/>
    <w:rsid w:val="000612F3"/>
    <w:rsid w:val="00061352"/>
    <w:rsid w:val="000629F8"/>
    <w:rsid w:val="00062D05"/>
    <w:rsid w:val="00062D3D"/>
    <w:rsid w:val="00062D7E"/>
    <w:rsid w:val="000638F7"/>
    <w:rsid w:val="00063AAF"/>
    <w:rsid w:val="000644A0"/>
    <w:rsid w:val="000648A1"/>
    <w:rsid w:val="000648E2"/>
    <w:rsid w:val="00064AEB"/>
    <w:rsid w:val="00064B53"/>
    <w:rsid w:val="000653AF"/>
    <w:rsid w:val="00065515"/>
    <w:rsid w:val="0006567D"/>
    <w:rsid w:val="00065705"/>
    <w:rsid w:val="00065B3C"/>
    <w:rsid w:val="00065FCB"/>
    <w:rsid w:val="000666D3"/>
    <w:rsid w:val="00066AE6"/>
    <w:rsid w:val="00066E0F"/>
    <w:rsid w:val="000670F0"/>
    <w:rsid w:val="0006755E"/>
    <w:rsid w:val="00067AFA"/>
    <w:rsid w:val="000702DE"/>
    <w:rsid w:val="000707AD"/>
    <w:rsid w:val="0007099B"/>
    <w:rsid w:val="00070FC5"/>
    <w:rsid w:val="000710D7"/>
    <w:rsid w:val="000710F4"/>
    <w:rsid w:val="000711F4"/>
    <w:rsid w:val="00071B36"/>
    <w:rsid w:val="00071D61"/>
    <w:rsid w:val="00071EC3"/>
    <w:rsid w:val="000722EA"/>
    <w:rsid w:val="0007281B"/>
    <w:rsid w:val="0007298B"/>
    <w:rsid w:val="00072D41"/>
    <w:rsid w:val="00072EE3"/>
    <w:rsid w:val="000730A0"/>
    <w:rsid w:val="0007378C"/>
    <w:rsid w:val="00073BB7"/>
    <w:rsid w:val="00074CDF"/>
    <w:rsid w:val="00074D20"/>
    <w:rsid w:val="00074D45"/>
    <w:rsid w:val="000752CA"/>
    <w:rsid w:val="000754DB"/>
    <w:rsid w:val="00075586"/>
    <w:rsid w:val="00075967"/>
    <w:rsid w:val="00075BBE"/>
    <w:rsid w:val="00076167"/>
    <w:rsid w:val="000761EE"/>
    <w:rsid w:val="000765AB"/>
    <w:rsid w:val="000766B6"/>
    <w:rsid w:val="000767C8"/>
    <w:rsid w:val="00076C36"/>
    <w:rsid w:val="00076EB6"/>
    <w:rsid w:val="000776FD"/>
    <w:rsid w:val="000778DB"/>
    <w:rsid w:val="00077934"/>
    <w:rsid w:val="00077BFD"/>
    <w:rsid w:val="00077BFF"/>
    <w:rsid w:val="00077CA9"/>
    <w:rsid w:val="00077E0D"/>
    <w:rsid w:val="000804AD"/>
    <w:rsid w:val="000807D7"/>
    <w:rsid w:val="00080F1F"/>
    <w:rsid w:val="00080F6F"/>
    <w:rsid w:val="000813F6"/>
    <w:rsid w:val="0008183B"/>
    <w:rsid w:val="0008193E"/>
    <w:rsid w:val="00081FA2"/>
    <w:rsid w:val="000825D6"/>
    <w:rsid w:val="000826AD"/>
    <w:rsid w:val="00082805"/>
    <w:rsid w:val="00082B77"/>
    <w:rsid w:val="00082C26"/>
    <w:rsid w:val="00082C74"/>
    <w:rsid w:val="00083CC9"/>
    <w:rsid w:val="00084359"/>
    <w:rsid w:val="000848B9"/>
    <w:rsid w:val="00084C44"/>
    <w:rsid w:val="00085309"/>
    <w:rsid w:val="000854E0"/>
    <w:rsid w:val="000859F5"/>
    <w:rsid w:val="00085D5A"/>
    <w:rsid w:val="000868EB"/>
    <w:rsid w:val="00086F85"/>
    <w:rsid w:val="00087020"/>
    <w:rsid w:val="00087844"/>
    <w:rsid w:val="000879D7"/>
    <w:rsid w:val="000900DB"/>
    <w:rsid w:val="0009016C"/>
    <w:rsid w:val="0009061D"/>
    <w:rsid w:val="000907E7"/>
    <w:rsid w:val="0009082C"/>
    <w:rsid w:val="00090A42"/>
    <w:rsid w:val="00090EB7"/>
    <w:rsid w:val="00090F3B"/>
    <w:rsid w:val="00091071"/>
    <w:rsid w:val="0009115F"/>
    <w:rsid w:val="00091202"/>
    <w:rsid w:val="0009150B"/>
    <w:rsid w:val="0009173F"/>
    <w:rsid w:val="0009187D"/>
    <w:rsid w:val="00091E9A"/>
    <w:rsid w:val="0009278D"/>
    <w:rsid w:val="0009291B"/>
    <w:rsid w:val="00092A19"/>
    <w:rsid w:val="00094019"/>
    <w:rsid w:val="000940FF"/>
    <w:rsid w:val="000946F6"/>
    <w:rsid w:val="00094811"/>
    <w:rsid w:val="00095295"/>
    <w:rsid w:val="0009591C"/>
    <w:rsid w:val="00095A06"/>
    <w:rsid w:val="00096150"/>
    <w:rsid w:val="00096FD7"/>
    <w:rsid w:val="00097470"/>
    <w:rsid w:val="00097CB1"/>
    <w:rsid w:val="00097D49"/>
    <w:rsid w:val="00097D91"/>
    <w:rsid w:val="00097E3F"/>
    <w:rsid w:val="000A0A78"/>
    <w:rsid w:val="000A1277"/>
    <w:rsid w:val="000A1337"/>
    <w:rsid w:val="000A1407"/>
    <w:rsid w:val="000A1A89"/>
    <w:rsid w:val="000A1D67"/>
    <w:rsid w:val="000A1F17"/>
    <w:rsid w:val="000A21B7"/>
    <w:rsid w:val="000A239B"/>
    <w:rsid w:val="000A2A8C"/>
    <w:rsid w:val="000A35B3"/>
    <w:rsid w:val="000A3A2D"/>
    <w:rsid w:val="000A3D5A"/>
    <w:rsid w:val="000A4243"/>
    <w:rsid w:val="000A4529"/>
    <w:rsid w:val="000A4594"/>
    <w:rsid w:val="000A4B4C"/>
    <w:rsid w:val="000A54CB"/>
    <w:rsid w:val="000A5680"/>
    <w:rsid w:val="000A5729"/>
    <w:rsid w:val="000A5F57"/>
    <w:rsid w:val="000A7BD9"/>
    <w:rsid w:val="000A7BFA"/>
    <w:rsid w:val="000A7ED6"/>
    <w:rsid w:val="000B0540"/>
    <w:rsid w:val="000B0758"/>
    <w:rsid w:val="000B0EB9"/>
    <w:rsid w:val="000B113B"/>
    <w:rsid w:val="000B1215"/>
    <w:rsid w:val="000B132E"/>
    <w:rsid w:val="000B1360"/>
    <w:rsid w:val="000B1CB3"/>
    <w:rsid w:val="000B1D57"/>
    <w:rsid w:val="000B23D6"/>
    <w:rsid w:val="000B2540"/>
    <w:rsid w:val="000B2611"/>
    <w:rsid w:val="000B294E"/>
    <w:rsid w:val="000B29D2"/>
    <w:rsid w:val="000B2F3A"/>
    <w:rsid w:val="000B3568"/>
    <w:rsid w:val="000B3836"/>
    <w:rsid w:val="000B3C84"/>
    <w:rsid w:val="000B42C8"/>
    <w:rsid w:val="000B42DE"/>
    <w:rsid w:val="000B4362"/>
    <w:rsid w:val="000B49AB"/>
    <w:rsid w:val="000B520D"/>
    <w:rsid w:val="000B53DD"/>
    <w:rsid w:val="000B5F9B"/>
    <w:rsid w:val="000B61DF"/>
    <w:rsid w:val="000B6232"/>
    <w:rsid w:val="000B64B2"/>
    <w:rsid w:val="000B65FC"/>
    <w:rsid w:val="000B66E1"/>
    <w:rsid w:val="000B672D"/>
    <w:rsid w:val="000B6901"/>
    <w:rsid w:val="000B73F9"/>
    <w:rsid w:val="000B7419"/>
    <w:rsid w:val="000B743C"/>
    <w:rsid w:val="000B7A0A"/>
    <w:rsid w:val="000B7CE4"/>
    <w:rsid w:val="000C00B3"/>
    <w:rsid w:val="000C0117"/>
    <w:rsid w:val="000C02AE"/>
    <w:rsid w:val="000C041E"/>
    <w:rsid w:val="000C04F3"/>
    <w:rsid w:val="000C0848"/>
    <w:rsid w:val="000C0F81"/>
    <w:rsid w:val="000C11A9"/>
    <w:rsid w:val="000C13BE"/>
    <w:rsid w:val="000C18E9"/>
    <w:rsid w:val="000C19F8"/>
    <w:rsid w:val="000C1BDC"/>
    <w:rsid w:val="000C1CA8"/>
    <w:rsid w:val="000C1DBB"/>
    <w:rsid w:val="000C20A8"/>
    <w:rsid w:val="000C2116"/>
    <w:rsid w:val="000C21B6"/>
    <w:rsid w:val="000C25E5"/>
    <w:rsid w:val="000C2941"/>
    <w:rsid w:val="000C2C8E"/>
    <w:rsid w:val="000C3508"/>
    <w:rsid w:val="000C3E95"/>
    <w:rsid w:val="000C3F1A"/>
    <w:rsid w:val="000C43BC"/>
    <w:rsid w:val="000C4F71"/>
    <w:rsid w:val="000C5541"/>
    <w:rsid w:val="000C56DF"/>
    <w:rsid w:val="000C590D"/>
    <w:rsid w:val="000C59F0"/>
    <w:rsid w:val="000C5FF6"/>
    <w:rsid w:val="000C62C2"/>
    <w:rsid w:val="000C6969"/>
    <w:rsid w:val="000C6ADE"/>
    <w:rsid w:val="000C6CEF"/>
    <w:rsid w:val="000C6CF4"/>
    <w:rsid w:val="000C6D16"/>
    <w:rsid w:val="000C6D2F"/>
    <w:rsid w:val="000C6E8F"/>
    <w:rsid w:val="000C7A55"/>
    <w:rsid w:val="000C7FBD"/>
    <w:rsid w:val="000C7FD6"/>
    <w:rsid w:val="000D0204"/>
    <w:rsid w:val="000D0A6E"/>
    <w:rsid w:val="000D0E60"/>
    <w:rsid w:val="000D18E8"/>
    <w:rsid w:val="000D1B51"/>
    <w:rsid w:val="000D23E1"/>
    <w:rsid w:val="000D2427"/>
    <w:rsid w:val="000D2951"/>
    <w:rsid w:val="000D326B"/>
    <w:rsid w:val="000D34F3"/>
    <w:rsid w:val="000D3BE5"/>
    <w:rsid w:val="000D3BE6"/>
    <w:rsid w:val="000D3F4C"/>
    <w:rsid w:val="000D452B"/>
    <w:rsid w:val="000D4804"/>
    <w:rsid w:val="000D4A8E"/>
    <w:rsid w:val="000D4B99"/>
    <w:rsid w:val="000D4D03"/>
    <w:rsid w:val="000D4D56"/>
    <w:rsid w:val="000D503E"/>
    <w:rsid w:val="000D5755"/>
    <w:rsid w:val="000D5C19"/>
    <w:rsid w:val="000D5D7A"/>
    <w:rsid w:val="000D5DAF"/>
    <w:rsid w:val="000D618C"/>
    <w:rsid w:val="000D636E"/>
    <w:rsid w:val="000D6BE2"/>
    <w:rsid w:val="000D6C57"/>
    <w:rsid w:val="000D6CF8"/>
    <w:rsid w:val="000D6F94"/>
    <w:rsid w:val="000D7A7A"/>
    <w:rsid w:val="000D7F90"/>
    <w:rsid w:val="000E11CA"/>
    <w:rsid w:val="000E12CF"/>
    <w:rsid w:val="000E153E"/>
    <w:rsid w:val="000E1D16"/>
    <w:rsid w:val="000E3272"/>
    <w:rsid w:val="000E348F"/>
    <w:rsid w:val="000E3764"/>
    <w:rsid w:val="000E39A0"/>
    <w:rsid w:val="000E417B"/>
    <w:rsid w:val="000E429E"/>
    <w:rsid w:val="000E45C1"/>
    <w:rsid w:val="000E488A"/>
    <w:rsid w:val="000E4E17"/>
    <w:rsid w:val="000E4E99"/>
    <w:rsid w:val="000E5B91"/>
    <w:rsid w:val="000E626C"/>
    <w:rsid w:val="000E62BA"/>
    <w:rsid w:val="000E6E0A"/>
    <w:rsid w:val="000E6F62"/>
    <w:rsid w:val="000E70AF"/>
    <w:rsid w:val="000E72D6"/>
    <w:rsid w:val="000E781D"/>
    <w:rsid w:val="000E790F"/>
    <w:rsid w:val="000E7A3E"/>
    <w:rsid w:val="000E7D39"/>
    <w:rsid w:val="000E7FEF"/>
    <w:rsid w:val="000F0274"/>
    <w:rsid w:val="000F039E"/>
    <w:rsid w:val="000F0441"/>
    <w:rsid w:val="000F0556"/>
    <w:rsid w:val="000F0598"/>
    <w:rsid w:val="000F1611"/>
    <w:rsid w:val="000F20C2"/>
    <w:rsid w:val="000F2841"/>
    <w:rsid w:val="000F2F4A"/>
    <w:rsid w:val="000F321A"/>
    <w:rsid w:val="000F33D1"/>
    <w:rsid w:val="000F3BF6"/>
    <w:rsid w:val="000F4539"/>
    <w:rsid w:val="000F47F9"/>
    <w:rsid w:val="000F5C66"/>
    <w:rsid w:val="000F6261"/>
    <w:rsid w:val="000F7037"/>
    <w:rsid w:val="000F72EA"/>
    <w:rsid w:val="000F750B"/>
    <w:rsid w:val="000F7977"/>
    <w:rsid w:val="000F7BF8"/>
    <w:rsid w:val="000F7DE1"/>
    <w:rsid w:val="00100017"/>
    <w:rsid w:val="00100858"/>
    <w:rsid w:val="00100900"/>
    <w:rsid w:val="00100F60"/>
    <w:rsid w:val="00100F9B"/>
    <w:rsid w:val="001013DD"/>
    <w:rsid w:val="00101416"/>
    <w:rsid w:val="001017DA"/>
    <w:rsid w:val="00101C0F"/>
    <w:rsid w:val="00102CA8"/>
    <w:rsid w:val="00102E66"/>
    <w:rsid w:val="00102F03"/>
    <w:rsid w:val="00102F74"/>
    <w:rsid w:val="00103446"/>
    <w:rsid w:val="00103C54"/>
    <w:rsid w:val="00103DF9"/>
    <w:rsid w:val="00103E76"/>
    <w:rsid w:val="0010427F"/>
    <w:rsid w:val="001047BF"/>
    <w:rsid w:val="001047CB"/>
    <w:rsid w:val="00104F3C"/>
    <w:rsid w:val="00104F7A"/>
    <w:rsid w:val="00104FA0"/>
    <w:rsid w:val="0010512B"/>
    <w:rsid w:val="001052EC"/>
    <w:rsid w:val="0010545E"/>
    <w:rsid w:val="0010566D"/>
    <w:rsid w:val="001065C0"/>
    <w:rsid w:val="00106B21"/>
    <w:rsid w:val="00106B64"/>
    <w:rsid w:val="00107062"/>
    <w:rsid w:val="00107DB5"/>
    <w:rsid w:val="0011032E"/>
    <w:rsid w:val="00110C81"/>
    <w:rsid w:val="00111005"/>
    <w:rsid w:val="001111D6"/>
    <w:rsid w:val="0011172B"/>
    <w:rsid w:val="0011180A"/>
    <w:rsid w:val="00111BED"/>
    <w:rsid w:val="00111FE7"/>
    <w:rsid w:val="0011250A"/>
    <w:rsid w:val="00112676"/>
    <w:rsid w:val="00112BC8"/>
    <w:rsid w:val="00112C72"/>
    <w:rsid w:val="00113194"/>
    <w:rsid w:val="0011323B"/>
    <w:rsid w:val="00113472"/>
    <w:rsid w:val="001139E1"/>
    <w:rsid w:val="00113E43"/>
    <w:rsid w:val="0011427E"/>
    <w:rsid w:val="00114758"/>
    <w:rsid w:val="00114912"/>
    <w:rsid w:val="00114AB0"/>
    <w:rsid w:val="0011503F"/>
    <w:rsid w:val="00115550"/>
    <w:rsid w:val="001156A9"/>
    <w:rsid w:val="00115BD3"/>
    <w:rsid w:val="00115C50"/>
    <w:rsid w:val="00115D44"/>
    <w:rsid w:val="00117251"/>
    <w:rsid w:val="00117292"/>
    <w:rsid w:val="001173DE"/>
    <w:rsid w:val="001174CB"/>
    <w:rsid w:val="001175C7"/>
    <w:rsid w:val="0011769E"/>
    <w:rsid w:val="00117B3E"/>
    <w:rsid w:val="0012018C"/>
    <w:rsid w:val="0012025C"/>
    <w:rsid w:val="0012047E"/>
    <w:rsid w:val="001206E7"/>
    <w:rsid w:val="00120A24"/>
    <w:rsid w:val="00120B5F"/>
    <w:rsid w:val="00120BC3"/>
    <w:rsid w:val="001217A7"/>
    <w:rsid w:val="0012263C"/>
    <w:rsid w:val="00122924"/>
    <w:rsid w:val="00123319"/>
    <w:rsid w:val="00123419"/>
    <w:rsid w:val="0012358A"/>
    <w:rsid w:val="00123C54"/>
    <w:rsid w:val="00123E92"/>
    <w:rsid w:val="001242E1"/>
    <w:rsid w:val="00124644"/>
    <w:rsid w:val="0012487A"/>
    <w:rsid w:val="00124BC0"/>
    <w:rsid w:val="00124CED"/>
    <w:rsid w:val="001254DA"/>
    <w:rsid w:val="00125D4C"/>
    <w:rsid w:val="001260DD"/>
    <w:rsid w:val="00126D21"/>
    <w:rsid w:val="00126E1B"/>
    <w:rsid w:val="00126F19"/>
    <w:rsid w:val="00127189"/>
    <w:rsid w:val="001271BA"/>
    <w:rsid w:val="0012731B"/>
    <w:rsid w:val="00127826"/>
    <w:rsid w:val="0013029D"/>
    <w:rsid w:val="001305A8"/>
    <w:rsid w:val="00130665"/>
    <w:rsid w:val="00130786"/>
    <w:rsid w:val="00130DE4"/>
    <w:rsid w:val="00131108"/>
    <w:rsid w:val="00131244"/>
    <w:rsid w:val="00131A93"/>
    <w:rsid w:val="00131C99"/>
    <w:rsid w:val="00131E1C"/>
    <w:rsid w:val="0013222E"/>
    <w:rsid w:val="00132474"/>
    <w:rsid w:val="00134080"/>
    <w:rsid w:val="0013426C"/>
    <w:rsid w:val="00134727"/>
    <w:rsid w:val="00134CB5"/>
    <w:rsid w:val="0013547D"/>
    <w:rsid w:val="001356F0"/>
    <w:rsid w:val="0013596D"/>
    <w:rsid w:val="0013797C"/>
    <w:rsid w:val="00137DA6"/>
    <w:rsid w:val="00140110"/>
    <w:rsid w:val="00140656"/>
    <w:rsid w:val="001414B8"/>
    <w:rsid w:val="00141B06"/>
    <w:rsid w:val="00141D0F"/>
    <w:rsid w:val="00141FBD"/>
    <w:rsid w:val="00142497"/>
    <w:rsid w:val="00142508"/>
    <w:rsid w:val="0014267C"/>
    <w:rsid w:val="0014274F"/>
    <w:rsid w:val="001427A2"/>
    <w:rsid w:val="00142996"/>
    <w:rsid w:val="00142CC4"/>
    <w:rsid w:val="00142F29"/>
    <w:rsid w:val="0014321B"/>
    <w:rsid w:val="00143A15"/>
    <w:rsid w:val="00143B92"/>
    <w:rsid w:val="00144345"/>
    <w:rsid w:val="001448EE"/>
    <w:rsid w:val="00144AE3"/>
    <w:rsid w:val="00144FF8"/>
    <w:rsid w:val="00145067"/>
    <w:rsid w:val="00145243"/>
    <w:rsid w:val="00146707"/>
    <w:rsid w:val="00146A53"/>
    <w:rsid w:val="00146DE7"/>
    <w:rsid w:val="00147154"/>
    <w:rsid w:val="00147660"/>
    <w:rsid w:val="00147817"/>
    <w:rsid w:val="00147C14"/>
    <w:rsid w:val="00147EA1"/>
    <w:rsid w:val="00150052"/>
    <w:rsid w:val="00150857"/>
    <w:rsid w:val="001513A4"/>
    <w:rsid w:val="00151471"/>
    <w:rsid w:val="00151EF5"/>
    <w:rsid w:val="00152471"/>
    <w:rsid w:val="00152F98"/>
    <w:rsid w:val="00153129"/>
    <w:rsid w:val="001534A9"/>
    <w:rsid w:val="001537F5"/>
    <w:rsid w:val="00154B18"/>
    <w:rsid w:val="00155A1F"/>
    <w:rsid w:val="00155D61"/>
    <w:rsid w:val="001565F6"/>
    <w:rsid w:val="00156663"/>
    <w:rsid w:val="00156A8A"/>
    <w:rsid w:val="00156B1E"/>
    <w:rsid w:val="0015709B"/>
    <w:rsid w:val="00157234"/>
    <w:rsid w:val="001577A9"/>
    <w:rsid w:val="00160AD9"/>
    <w:rsid w:val="00161333"/>
    <w:rsid w:val="00161534"/>
    <w:rsid w:val="00161916"/>
    <w:rsid w:val="00161EA1"/>
    <w:rsid w:val="00161F50"/>
    <w:rsid w:val="00162385"/>
    <w:rsid w:val="0016295F"/>
    <w:rsid w:val="00163478"/>
    <w:rsid w:val="00163954"/>
    <w:rsid w:val="00163B28"/>
    <w:rsid w:val="00163CC3"/>
    <w:rsid w:val="0016461C"/>
    <w:rsid w:val="00165067"/>
    <w:rsid w:val="0016510E"/>
    <w:rsid w:val="001651F1"/>
    <w:rsid w:val="00165B37"/>
    <w:rsid w:val="00165C92"/>
    <w:rsid w:val="0016638A"/>
    <w:rsid w:val="00166A67"/>
    <w:rsid w:val="0016729C"/>
    <w:rsid w:val="00167586"/>
    <w:rsid w:val="001675D3"/>
    <w:rsid w:val="00167BA6"/>
    <w:rsid w:val="00167CF3"/>
    <w:rsid w:val="00167D76"/>
    <w:rsid w:val="00167DA8"/>
    <w:rsid w:val="00167DB4"/>
    <w:rsid w:val="0017035B"/>
    <w:rsid w:val="00170CF6"/>
    <w:rsid w:val="00170DF6"/>
    <w:rsid w:val="00171796"/>
    <w:rsid w:val="001720F9"/>
    <w:rsid w:val="0017279F"/>
    <w:rsid w:val="0017288C"/>
    <w:rsid w:val="00172D13"/>
    <w:rsid w:val="00172FAB"/>
    <w:rsid w:val="0017318E"/>
    <w:rsid w:val="001733AC"/>
    <w:rsid w:val="0017357A"/>
    <w:rsid w:val="00173B4E"/>
    <w:rsid w:val="00174721"/>
    <w:rsid w:val="001749E9"/>
    <w:rsid w:val="00174C28"/>
    <w:rsid w:val="00174E1E"/>
    <w:rsid w:val="00174F47"/>
    <w:rsid w:val="001766B8"/>
    <w:rsid w:val="00176744"/>
    <w:rsid w:val="00176A87"/>
    <w:rsid w:val="001773DE"/>
    <w:rsid w:val="001779DE"/>
    <w:rsid w:val="00180207"/>
    <w:rsid w:val="00181296"/>
    <w:rsid w:val="0018137D"/>
    <w:rsid w:val="00181F94"/>
    <w:rsid w:val="00181FDA"/>
    <w:rsid w:val="00182316"/>
    <w:rsid w:val="001825D5"/>
    <w:rsid w:val="00182949"/>
    <w:rsid w:val="00182D94"/>
    <w:rsid w:val="00182EBD"/>
    <w:rsid w:val="00182ED2"/>
    <w:rsid w:val="00183C2A"/>
    <w:rsid w:val="001842C9"/>
    <w:rsid w:val="001850FD"/>
    <w:rsid w:val="001855ED"/>
    <w:rsid w:val="001859AE"/>
    <w:rsid w:val="00186311"/>
    <w:rsid w:val="001864EA"/>
    <w:rsid w:val="00186FC0"/>
    <w:rsid w:val="00186FD8"/>
    <w:rsid w:val="00187496"/>
    <w:rsid w:val="00187548"/>
    <w:rsid w:val="001876ED"/>
    <w:rsid w:val="00187B0B"/>
    <w:rsid w:val="00190A99"/>
    <w:rsid w:val="00190E33"/>
    <w:rsid w:val="00191428"/>
    <w:rsid w:val="001914C4"/>
    <w:rsid w:val="00191B4E"/>
    <w:rsid w:val="00191DE8"/>
    <w:rsid w:val="00191DF9"/>
    <w:rsid w:val="00191ED7"/>
    <w:rsid w:val="0019213B"/>
    <w:rsid w:val="001924B8"/>
    <w:rsid w:val="0019294B"/>
    <w:rsid w:val="00193277"/>
    <w:rsid w:val="00193B92"/>
    <w:rsid w:val="00193ED2"/>
    <w:rsid w:val="00194205"/>
    <w:rsid w:val="001944E3"/>
    <w:rsid w:val="0019498C"/>
    <w:rsid w:val="00194D89"/>
    <w:rsid w:val="0019509F"/>
    <w:rsid w:val="00195ACA"/>
    <w:rsid w:val="00195C3B"/>
    <w:rsid w:val="00195D15"/>
    <w:rsid w:val="00195FC3"/>
    <w:rsid w:val="00196574"/>
    <w:rsid w:val="00196947"/>
    <w:rsid w:val="00196A7E"/>
    <w:rsid w:val="001970A1"/>
    <w:rsid w:val="001970F0"/>
    <w:rsid w:val="00197267"/>
    <w:rsid w:val="00197467"/>
    <w:rsid w:val="00197640"/>
    <w:rsid w:val="0019772A"/>
    <w:rsid w:val="0019784E"/>
    <w:rsid w:val="00197910"/>
    <w:rsid w:val="00197971"/>
    <w:rsid w:val="001A00C7"/>
    <w:rsid w:val="001A010B"/>
    <w:rsid w:val="001A0793"/>
    <w:rsid w:val="001A0C51"/>
    <w:rsid w:val="001A0F06"/>
    <w:rsid w:val="001A1684"/>
    <w:rsid w:val="001A1B4F"/>
    <w:rsid w:val="001A2704"/>
    <w:rsid w:val="001A39E6"/>
    <w:rsid w:val="001A3BFD"/>
    <w:rsid w:val="001A3F65"/>
    <w:rsid w:val="001A4420"/>
    <w:rsid w:val="001A4D62"/>
    <w:rsid w:val="001A4D66"/>
    <w:rsid w:val="001A4F6F"/>
    <w:rsid w:val="001A4F7D"/>
    <w:rsid w:val="001A5237"/>
    <w:rsid w:val="001A524D"/>
    <w:rsid w:val="001A54D9"/>
    <w:rsid w:val="001A5685"/>
    <w:rsid w:val="001A60CB"/>
    <w:rsid w:val="001A6DA6"/>
    <w:rsid w:val="001A710E"/>
    <w:rsid w:val="001A75D6"/>
    <w:rsid w:val="001B00EB"/>
    <w:rsid w:val="001B0A69"/>
    <w:rsid w:val="001B0F63"/>
    <w:rsid w:val="001B0FC0"/>
    <w:rsid w:val="001B1282"/>
    <w:rsid w:val="001B138C"/>
    <w:rsid w:val="001B1575"/>
    <w:rsid w:val="001B1606"/>
    <w:rsid w:val="001B16DA"/>
    <w:rsid w:val="001B2095"/>
    <w:rsid w:val="001B25D5"/>
    <w:rsid w:val="001B2A1B"/>
    <w:rsid w:val="001B2F03"/>
    <w:rsid w:val="001B2FB9"/>
    <w:rsid w:val="001B4942"/>
    <w:rsid w:val="001B4B85"/>
    <w:rsid w:val="001B53B1"/>
    <w:rsid w:val="001B5D9F"/>
    <w:rsid w:val="001B5F7C"/>
    <w:rsid w:val="001B649A"/>
    <w:rsid w:val="001B69D2"/>
    <w:rsid w:val="001B6FB6"/>
    <w:rsid w:val="001B75EA"/>
    <w:rsid w:val="001B7963"/>
    <w:rsid w:val="001C0932"/>
    <w:rsid w:val="001C1619"/>
    <w:rsid w:val="001C1C76"/>
    <w:rsid w:val="001C2202"/>
    <w:rsid w:val="001C2A2A"/>
    <w:rsid w:val="001C2C21"/>
    <w:rsid w:val="001C2ECA"/>
    <w:rsid w:val="001C3379"/>
    <w:rsid w:val="001C35DA"/>
    <w:rsid w:val="001C3AC8"/>
    <w:rsid w:val="001C3DB3"/>
    <w:rsid w:val="001C4028"/>
    <w:rsid w:val="001C4360"/>
    <w:rsid w:val="001C47AC"/>
    <w:rsid w:val="001C4A16"/>
    <w:rsid w:val="001C4BBD"/>
    <w:rsid w:val="001C51D4"/>
    <w:rsid w:val="001C52AB"/>
    <w:rsid w:val="001C59C1"/>
    <w:rsid w:val="001C6AC4"/>
    <w:rsid w:val="001C750B"/>
    <w:rsid w:val="001C7964"/>
    <w:rsid w:val="001C7F58"/>
    <w:rsid w:val="001C7FA1"/>
    <w:rsid w:val="001D0165"/>
    <w:rsid w:val="001D02AF"/>
    <w:rsid w:val="001D0774"/>
    <w:rsid w:val="001D08B2"/>
    <w:rsid w:val="001D1098"/>
    <w:rsid w:val="001D1414"/>
    <w:rsid w:val="001D1960"/>
    <w:rsid w:val="001D2400"/>
    <w:rsid w:val="001D24EC"/>
    <w:rsid w:val="001D2FA4"/>
    <w:rsid w:val="001D3581"/>
    <w:rsid w:val="001D36B2"/>
    <w:rsid w:val="001D4594"/>
    <w:rsid w:val="001D461B"/>
    <w:rsid w:val="001D48BF"/>
    <w:rsid w:val="001D5068"/>
    <w:rsid w:val="001D5362"/>
    <w:rsid w:val="001D5569"/>
    <w:rsid w:val="001D5FC1"/>
    <w:rsid w:val="001D6600"/>
    <w:rsid w:val="001D6B53"/>
    <w:rsid w:val="001D7256"/>
    <w:rsid w:val="001D72AF"/>
    <w:rsid w:val="001E02B5"/>
    <w:rsid w:val="001E05FE"/>
    <w:rsid w:val="001E0767"/>
    <w:rsid w:val="001E08A0"/>
    <w:rsid w:val="001E0970"/>
    <w:rsid w:val="001E0F05"/>
    <w:rsid w:val="001E1660"/>
    <w:rsid w:val="001E1BBA"/>
    <w:rsid w:val="001E1DCD"/>
    <w:rsid w:val="001E241B"/>
    <w:rsid w:val="001E27D2"/>
    <w:rsid w:val="001E3251"/>
    <w:rsid w:val="001E3256"/>
    <w:rsid w:val="001E35BB"/>
    <w:rsid w:val="001E36B4"/>
    <w:rsid w:val="001E3769"/>
    <w:rsid w:val="001E3A4A"/>
    <w:rsid w:val="001E3A50"/>
    <w:rsid w:val="001E3C4C"/>
    <w:rsid w:val="001E3EC4"/>
    <w:rsid w:val="001E4067"/>
    <w:rsid w:val="001E406C"/>
    <w:rsid w:val="001E4245"/>
    <w:rsid w:val="001E4498"/>
    <w:rsid w:val="001E474E"/>
    <w:rsid w:val="001E49E9"/>
    <w:rsid w:val="001E4A2A"/>
    <w:rsid w:val="001E4B2B"/>
    <w:rsid w:val="001E4FAA"/>
    <w:rsid w:val="001E5C12"/>
    <w:rsid w:val="001E5F31"/>
    <w:rsid w:val="001E6048"/>
    <w:rsid w:val="001E60AA"/>
    <w:rsid w:val="001E6440"/>
    <w:rsid w:val="001E66B9"/>
    <w:rsid w:val="001E76C1"/>
    <w:rsid w:val="001E76E4"/>
    <w:rsid w:val="001E77E8"/>
    <w:rsid w:val="001E7DBA"/>
    <w:rsid w:val="001E7E87"/>
    <w:rsid w:val="001F0232"/>
    <w:rsid w:val="001F04D5"/>
    <w:rsid w:val="001F0531"/>
    <w:rsid w:val="001F150C"/>
    <w:rsid w:val="001F1BBD"/>
    <w:rsid w:val="001F2301"/>
    <w:rsid w:val="001F23B2"/>
    <w:rsid w:val="001F2509"/>
    <w:rsid w:val="001F289C"/>
    <w:rsid w:val="001F2DA3"/>
    <w:rsid w:val="001F3035"/>
    <w:rsid w:val="001F30F4"/>
    <w:rsid w:val="001F3159"/>
    <w:rsid w:val="001F35A5"/>
    <w:rsid w:val="001F37F1"/>
    <w:rsid w:val="001F3826"/>
    <w:rsid w:val="001F3880"/>
    <w:rsid w:val="001F389D"/>
    <w:rsid w:val="001F3C31"/>
    <w:rsid w:val="001F3E7B"/>
    <w:rsid w:val="001F4166"/>
    <w:rsid w:val="001F43B3"/>
    <w:rsid w:val="001F4770"/>
    <w:rsid w:val="001F4957"/>
    <w:rsid w:val="001F4CB1"/>
    <w:rsid w:val="001F59AE"/>
    <w:rsid w:val="001F59E8"/>
    <w:rsid w:val="001F62D0"/>
    <w:rsid w:val="001F675F"/>
    <w:rsid w:val="001F69AD"/>
    <w:rsid w:val="001F6BF5"/>
    <w:rsid w:val="001F7133"/>
    <w:rsid w:val="001F7547"/>
    <w:rsid w:val="001F76C3"/>
    <w:rsid w:val="001F7811"/>
    <w:rsid w:val="001F7E93"/>
    <w:rsid w:val="001F7F3E"/>
    <w:rsid w:val="001F7FC9"/>
    <w:rsid w:val="002002E1"/>
    <w:rsid w:val="00200760"/>
    <w:rsid w:val="00201617"/>
    <w:rsid w:val="00201AAC"/>
    <w:rsid w:val="00202718"/>
    <w:rsid w:val="00202D8D"/>
    <w:rsid w:val="002038A3"/>
    <w:rsid w:val="00203A9B"/>
    <w:rsid w:val="00203D37"/>
    <w:rsid w:val="00203F1A"/>
    <w:rsid w:val="00204180"/>
    <w:rsid w:val="002043D5"/>
    <w:rsid w:val="0020526C"/>
    <w:rsid w:val="00205522"/>
    <w:rsid w:val="002055F6"/>
    <w:rsid w:val="0020567A"/>
    <w:rsid w:val="002057D1"/>
    <w:rsid w:val="0020585E"/>
    <w:rsid w:val="00205B21"/>
    <w:rsid w:val="00205E30"/>
    <w:rsid w:val="00205F63"/>
    <w:rsid w:val="00206929"/>
    <w:rsid w:val="00206D6F"/>
    <w:rsid w:val="002072F7"/>
    <w:rsid w:val="00207481"/>
    <w:rsid w:val="0020768D"/>
    <w:rsid w:val="00207805"/>
    <w:rsid w:val="002078A8"/>
    <w:rsid w:val="002078F8"/>
    <w:rsid w:val="002101BB"/>
    <w:rsid w:val="00210491"/>
    <w:rsid w:val="00210620"/>
    <w:rsid w:val="00210CDB"/>
    <w:rsid w:val="0021157D"/>
    <w:rsid w:val="002117B6"/>
    <w:rsid w:val="002118B3"/>
    <w:rsid w:val="002118CE"/>
    <w:rsid w:val="0021210D"/>
    <w:rsid w:val="00212266"/>
    <w:rsid w:val="0021272D"/>
    <w:rsid w:val="002127DB"/>
    <w:rsid w:val="0021284A"/>
    <w:rsid w:val="00212B4E"/>
    <w:rsid w:val="00212C7E"/>
    <w:rsid w:val="00212CEA"/>
    <w:rsid w:val="00212F0E"/>
    <w:rsid w:val="00213158"/>
    <w:rsid w:val="002134C1"/>
    <w:rsid w:val="00213CBC"/>
    <w:rsid w:val="002142D0"/>
    <w:rsid w:val="002146C5"/>
    <w:rsid w:val="00214FCA"/>
    <w:rsid w:val="00215261"/>
    <w:rsid w:val="00215CC3"/>
    <w:rsid w:val="00215D0D"/>
    <w:rsid w:val="00217652"/>
    <w:rsid w:val="00217A7A"/>
    <w:rsid w:val="00217FBC"/>
    <w:rsid w:val="00217FDD"/>
    <w:rsid w:val="00220589"/>
    <w:rsid w:val="0022071E"/>
    <w:rsid w:val="002207A2"/>
    <w:rsid w:val="002209B6"/>
    <w:rsid w:val="00220D4F"/>
    <w:rsid w:val="0022128F"/>
    <w:rsid w:val="00221493"/>
    <w:rsid w:val="00221528"/>
    <w:rsid w:val="0022197B"/>
    <w:rsid w:val="00222710"/>
    <w:rsid w:val="00222B19"/>
    <w:rsid w:val="00222BC9"/>
    <w:rsid w:val="00222C09"/>
    <w:rsid w:val="00222EDD"/>
    <w:rsid w:val="00222F5B"/>
    <w:rsid w:val="0022300B"/>
    <w:rsid w:val="00223266"/>
    <w:rsid w:val="002235D6"/>
    <w:rsid w:val="0022363A"/>
    <w:rsid w:val="0022387D"/>
    <w:rsid w:val="00224B2A"/>
    <w:rsid w:val="00225030"/>
    <w:rsid w:val="0022554E"/>
    <w:rsid w:val="00225841"/>
    <w:rsid w:val="002258AD"/>
    <w:rsid w:val="00225A93"/>
    <w:rsid w:val="00225B67"/>
    <w:rsid w:val="00225D68"/>
    <w:rsid w:val="002261B4"/>
    <w:rsid w:val="00226424"/>
    <w:rsid w:val="00226D99"/>
    <w:rsid w:val="00227021"/>
    <w:rsid w:val="00227DC3"/>
    <w:rsid w:val="002302C3"/>
    <w:rsid w:val="0023056B"/>
    <w:rsid w:val="002305E5"/>
    <w:rsid w:val="00230687"/>
    <w:rsid w:val="00230863"/>
    <w:rsid w:val="0023139D"/>
    <w:rsid w:val="0023163C"/>
    <w:rsid w:val="00231879"/>
    <w:rsid w:val="00231998"/>
    <w:rsid w:val="00231AFE"/>
    <w:rsid w:val="0023253F"/>
    <w:rsid w:val="002328FA"/>
    <w:rsid w:val="00232B3D"/>
    <w:rsid w:val="0023392D"/>
    <w:rsid w:val="0023395F"/>
    <w:rsid w:val="00233B00"/>
    <w:rsid w:val="00233EEC"/>
    <w:rsid w:val="0023480C"/>
    <w:rsid w:val="00234953"/>
    <w:rsid w:val="00235368"/>
    <w:rsid w:val="002357FA"/>
    <w:rsid w:val="00235AD9"/>
    <w:rsid w:val="00235C41"/>
    <w:rsid w:val="00235E62"/>
    <w:rsid w:val="00235F4B"/>
    <w:rsid w:val="00236112"/>
    <w:rsid w:val="00236668"/>
    <w:rsid w:val="00236D41"/>
    <w:rsid w:val="002372EC"/>
    <w:rsid w:val="002375B5"/>
    <w:rsid w:val="0023770B"/>
    <w:rsid w:val="002378BF"/>
    <w:rsid w:val="002406C6"/>
    <w:rsid w:val="002408F8"/>
    <w:rsid w:val="00240A0F"/>
    <w:rsid w:val="00240B3E"/>
    <w:rsid w:val="00240D03"/>
    <w:rsid w:val="00241000"/>
    <w:rsid w:val="00241362"/>
    <w:rsid w:val="002413A3"/>
    <w:rsid w:val="0024142A"/>
    <w:rsid w:val="0024162F"/>
    <w:rsid w:val="0024171D"/>
    <w:rsid w:val="00241875"/>
    <w:rsid w:val="00241A2A"/>
    <w:rsid w:val="002427FC"/>
    <w:rsid w:val="00242877"/>
    <w:rsid w:val="002431B7"/>
    <w:rsid w:val="00243B1F"/>
    <w:rsid w:val="00243B61"/>
    <w:rsid w:val="00244B01"/>
    <w:rsid w:val="00244C35"/>
    <w:rsid w:val="00244FE4"/>
    <w:rsid w:val="0024518C"/>
    <w:rsid w:val="00245449"/>
    <w:rsid w:val="002455B2"/>
    <w:rsid w:val="00245626"/>
    <w:rsid w:val="00245EEC"/>
    <w:rsid w:val="00245F6A"/>
    <w:rsid w:val="00246159"/>
    <w:rsid w:val="002462EB"/>
    <w:rsid w:val="0024657A"/>
    <w:rsid w:val="00246BB0"/>
    <w:rsid w:val="0024794A"/>
    <w:rsid w:val="00247B5F"/>
    <w:rsid w:val="00247C3B"/>
    <w:rsid w:val="002512ED"/>
    <w:rsid w:val="0025269C"/>
    <w:rsid w:val="0025359F"/>
    <w:rsid w:val="002539B2"/>
    <w:rsid w:val="00253BE9"/>
    <w:rsid w:val="00253F5D"/>
    <w:rsid w:val="0025489C"/>
    <w:rsid w:val="002549CD"/>
    <w:rsid w:val="002553B9"/>
    <w:rsid w:val="002554D7"/>
    <w:rsid w:val="0025622D"/>
    <w:rsid w:val="0025633A"/>
    <w:rsid w:val="0025645F"/>
    <w:rsid w:val="002564AD"/>
    <w:rsid w:val="0025651B"/>
    <w:rsid w:val="00256EBB"/>
    <w:rsid w:val="00257317"/>
    <w:rsid w:val="00257505"/>
    <w:rsid w:val="0025752C"/>
    <w:rsid w:val="00257562"/>
    <w:rsid w:val="002578FF"/>
    <w:rsid w:val="00257C2E"/>
    <w:rsid w:val="00260826"/>
    <w:rsid w:val="00260ACE"/>
    <w:rsid w:val="00260B59"/>
    <w:rsid w:val="00260ED9"/>
    <w:rsid w:val="00260F27"/>
    <w:rsid w:val="00260F8D"/>
    <w:rsid w:val="0026119D"/>
    <w:rsid w:val="00261D0C"/>
    <w:rsid w:val="0026218B"/>
    <w:rsid w:val="00262775"/>
    <w:rsid w:val="002627CD"/>
    <w:rsid w:val="00262AEF"/>
    <w:rsid w:val="00262B89"/>
    <w:rsid w:val="002630EA"/>
    <w:rsid w:val="002634D7"/>
    <w:rsid w:val="00263CBD"/>
    <w:rsid w:val="00264473"/>
    <w:rsid w:val="00266864"/>
    <w:rsid w:val="0026694D"/>
    <w:rsid w:val="00266AFA"/>
    <w:rsid w:val="00267BE8"/>
    <w:rsid w:val="0027014D"/>
    <w:rsid w:val="002707C4"/>
    <w:rsid w:val="002709CE"/>
    <w:rsid w:val="00270C06"/>
    <w:rsid w:val="00271453"/>
    <w:rsid w:val="00271C6F"/>
    <w:rsid w:val="00271C89"/>
    <w:rsid w:val="0027277E"/>
    <w:rsid w:val="002728F8"/>
    <w:rsid w:val="002731DF"/>
    <w:rsid w:val="0027370A"/>
    <w:rsid w:val="0027382B"/>
    <w:rsid w:val="00273B4E"/>
    <w:rsid w:val="00273CC6"/>
    <w:rsid w:val="0027432D"/>
    <w:rsid w:val="00274339"/>
    <w:rsid w:val="002743D1"/>
    <w:rsid w:val="0027488C"/>
    <w:rsid w:val="00274B11"/>
    <w:rsid w:val="00274D0F"/>
    <w:rsid w:val="00274F27"/>
    <w:rsid w:val="00275580"/>
    <w:rsid w:val="002756D4"/>
    <w:rsid w:val="00275BA7"/>
    <w:rsid w:val="00275D26"/>
    <w:rsid w:val="0027655F"/>
    <w:rsid w:val="00276591"/>
    <w:rsid w:val="00276AB7"/>
    <w:rsid w:val="00276D98"/>
    <w:rsid w:val="00277885"/>
    <w:rsid w:val="002778A5"/>
    <w:rsid w:val="002778CD"/>
    <w:rsid w:val="0028067F"/>
    <w:rsid w:val="002809FC"/>
    <w:rsid w:val="00280CEE"/>
    <w:rsid w:val="00280F19"/>
    <w:rsid w:val="00280F65"/>
    <w:rsid w:val="002810FF"/>
    <w:rsid w:val="00281311"/>
    <w:rsid w:val="0028158F"/>
    <w:rsid w:val="002815F5"/>
    <w:rsid w:val="0028193E"/>
    <w:rsid w:val="00281A73"/>
    <w:rsid w:val="00281B2F"/>
    <w:rsid w:val="00281BB7"/>
    <w:rsid w:val="00281ED1"/>
    <w:rsid w:val="00282736"/>
    <w:rsid w:val="002828C3"/>
    <w:rsid w:val="002828E7"/>
    <w:rsid w:val="00282B33"/>
    <w:rsid w:val="00283783"/>
    <w:rsid w:val="00283CC9"/>
    <w:rsid w:val="00283E7A"/>
    <w:rsid w:val="00284D7F"/>
    <w:rsid w:val="00284E73"/>
    <w:rsid w:val="00285874"/>
    <w:rsid w:val="00285B3F"/>
    <w:rsid w:val="00285E79"/>
    <w:rsid w:val="00286FDC"/>
    <w:rsid w:val="00287439"/>
    <w:rsid w:val="00287A91"/>
    <w:rsid w:val="00287B6A"/>
    <w:rsid w:val="00287D38"/>
    <w:rsid w:val="0029029E"/>
    <w:rsid w:val="00290696"/>
    <w:rsid w:val="00290811"/>
    <w:rsid w:val="002914CB"/>
    <w:rsid w:val="002916D4"/>
    <w:rsid w:val="0029207D"/>
    <w:rsid w:val="002920C1"/>
    <w:rsid w:val="002938E8"/>
    <w:rsid w:val="002939E0"/>
    <w:rsid w:val="00293B95"/>
    <w:rsid w:val="00293C3B"/>
    <w:rsid w:val="00293E67"/>
    <w:rsid w:val="00293FF6"/>
    <w:rsid w:val="0029400F"/>
    <w:rsid w:val="00294511"/>
    <w:rsid w:val="002945F7"/>
    <w:rsid w:val="00294A33"/>
    <w:rsid w:val="00295432"/>
    <w:rsid w:val="00295633"/>
    <w:rsid w:val="00295984"/>
    <w:rsid w:val="00295A49"/>
    <w:rsid w:val="00295DE4"/>
    <w:rsid w:val="00295E75"/>
    <w:rsid w:val="002960EC"/>
    <w:rsid w:val="00296329"/>
    <w:rsid w:val="00296339"/>
    <w:rsid w:val="00296983"/>
    <w:rsid w:val="002972B3"/>
    <w:rsid w:val="002973F9"/>
    <w:rsid w:val="00297727"/>
    <w:rsid w:val="00297DE9"/>
    <w:rsid w:val="002A00A5"/>
    <w:rsid w:val="002A027F"/>
    <w:rsid w:val="002A06F2"/>
    <w:rsid w:val="002A0F2F"/>
    <w:rsid w:val="002A1012"/>
    <w:rsid w:val="002A131C"/>
    <w:rsid w:val="002A14A6"/>
    <w:rsid w:val="002A1650"/>
    <w:rsid w:val="002A1724"/>
    <w:rsid w:val="002A1CB3"/>
    <w:rsid w:val="002A1CFB"/>
    <w:rsid w:val="002A1DC3"/>
    <w:rsid w:val="002A20F9"/>
    <w:rsid w:val="002A26F5"/>
    <w:rsid w:val="002A2EC9"/>
    <w:rsid w:val="002A2F02"/>
    <w:rsid w:val="002A3510"/>
    <w:rsid w:val="002A4437"/>
    <w:rsid w:val="002A4935"/>
    <w:rsid w:val="002A4DA2"/>
    <w:rsid w:val="002A58AA"/>
    <w:rsid w:val="002A5A14"/>
    <w:rsid w:val="002A5B66"/>
    <w:rsid w:val="002A651E"/>
    <w:rsid w:val="002A6A7E"/>
    <w:rsid w:val="002A71FB"/>
    <w:rsid w:val="002A7386"/>
    <w:rsid w:val="002A7F92"/>
    <w:rsid w:val="002B023E"/>
    <w:rsid w:val="002B045A"/>
    <w:rsid w:val="002B0C60"/>
    <w:rsid w:val="002B1548"/>
    <w:rsid w:val="002B1B00"/>
    <w:rsid w:val="002B1F0E"/>
    <w:rsid w:val="002B2894"/>
    <w:rsid w:val="002B2908"/>
    <w:rsid w:val="002B2C0C"/>
    <w:rsid w:val="002B2C9C"/>
    <w:rsid w:val="002B2ECE"/>
    <w:rsid w:val="002B360E"/>
    <w:rsid w:val="002B3766"/>
    <w:rsid w:val="002B37BF"/>
    <w:rsid w:val="002B3C22"/>
    <w:rsid w:val="002B4292"/>
    <w:rsid w:val="002B495A"/>
    <w:rsid w:val="002B4CDC"/>
    <w:rsid w:val="002B4E82"/>
    <w:rsid w:val="002B52E5"/>
    <w:rsid w:val="002B564F"/>
    <w:rsid w:val="002B56CD"/>
    <w:rsid w:val="002B62BA"/>
    <w:rsid w:val="002B6301"/>
    <w:rsid w:val="002B6B8B"/>
    <w:rsid w:val="002B6C61"/>
    <w:rsid w:val="002B6F30"/>
    <w:rsid w:val="002B74DB"/>
    <w:rsid w:val="002B7FD0"/>
    <w:rsid w:val="002C046A"/>
    <w:rsid w:val="002C092B"/>
    <w:rsid w:val="002C0B05"/>
    <w:rsid w:val="002C0C76"/>
    <w:rsid w:val="002C1178"/>
    <w:rsid w:val="002C151F"/>
    <w:rsid w:val="002C155E"/>
    <w:rsid w:val="002C18A3"/>
    <w:rsid w:val="002C1B30"/>
    <w:rsid w:val="002C1C06"/>
    <w:rsid w:val="002C2037"/>
    <w:rsid w:val="002C20F9"/>
    <w:rsid w:val="002C277A"/>
    <w:rsid w:val="002C283E"/>
    <w:rsid w:val="002C326E"/>
    <w:rsid w:val="002C3309"/>
    <w:rsid w:val="002C4563"/>
    <w:rsid w:val="002C4701"/>
    <w:rsid w:val="002C4944"/>
    <w:rsid w:val="002C4EFD"/>
    <w:rsid w:val="002C50B0"/>
    <w:rsid w:val="002C5874"/>
    <w:rsid w:val="002C5982"/>
    <w:rsid w:val="002C5CCA"/>
    <w:rsid w:val="002C635C"/>
    <w:rsid w:val="002C697D"/>
    <w:rsid w:val="002C7186"/>
    <w:rsid w:val="002C7C76"/>
    <w:rsid w:val="002C7D6D"/>
    <w:rsid w:val="002D0156"/>
    <w:rsid w:val="002D01D6"/>
    <w:rsid w:val="002D055F"/>
    <w:rsid w:val="002D05EF"/>
    <w:rsid w:val="002D19A8"/>
    <w:rsid w:val="002D1ABC"/>
    <w:rsid w:val="002D1B54"/>
    <w:rsid w:val="002D2145"/>
    <w:rsid w:val="002D22DA"/>
    <w:rsid w:val="002D2721"/>
    <w:rsid w:val="002D2F1F"/>
    <w:rsid w:val="002D2FC4"/>
    <w:rsid w:val="002D34F1"/>
    <w:rsid w:val="002D377D"/>
    <w:rsid w:val="002D3A8E"/>
    <w:rsid w:val="002D3E0E"/>
    <w:rsid w:val="002D43AD"/>
    <w:rsid w:val="002D4659"/>
    <w:rsid w:val="002D4664"/>
    <w:rsid w:val="002D48DA"/>
    <w:rsid w:val="002D4A7B"/>
    <w:rsid w:val="002D4D93"/>
    <w:rsid w:val="002D587A"/>
    <w:rsid w:val="002D62E5"/>
    <w:rsid w:val="002D69BE"/>
    <w:rsid w:val="002D6CBE"/>
    <w:rsid w:val="002D6D1D"/>
    <w:rsid w:val="002D70C4"/>
    <w:rsid w:val="002D71E8"/>
    <w:rsid w:val="002D7775"/>
    <w:rsid w:val="002D7BD4"/>
    <w:rsid w:val="002E0843"/>
    <w:rsid w:val="002E0C09"/>
    <w:rsid w:val="002E0D88"/>
    <w:rsid w:val="002E1336"/>
    <w:rsid w:val="002E1E14"/>
    <w:rsid w:val="002E1FE7"/>
    <w:rsid w:val="002E2609"/>
    <w:rsid w:val="002E27F6"/>
    <w:rsid w:val="002E3815"/>
    <w:rsid w:val="002E3D42"/>
    <w:rsid w:val="002E46CC"/>
    <w:rsid w:val="002E4A06"/>
    <w:rsid w:val="002E4C8B"/>
    <w:rsid w:val="002E50EA"/>
    <w:rsid w:val="002E5896"/>
    <w:rsid w:val="002E5B2C"/>
    <w:rsid w:val="002E601A"/>
    <w:rsid w:val="002E628A"/>
    <w:rsid w:val="002E6417"/>
    <w:rsid w:val="002E65BA"/>
    <w:rsid w:val="002E6BB3"/>
    <w:rsid w:val="002E77AD"/>
    <w:rsid w:val="002E7868"/>
    <w:rsid w:val="002E7977"/>
    <w:rsid w:val="002F03B8"/>
    <w:rsid w:val="002F0533"/>
    <w:rsid w:val="002F08E8"/>
    <w:rsid w:val="002F155B"/>
    <w:rsid w:val="002F165D"/>
    <w:rsid w:val="002F1F1C"/>
    <w:rsid w:val="002F1FE2"/>
    <w:rsid w:val="002F24E4"/>
    <w:rsid w:val="002F31A9"/>
    <w:rsid w:val="002F37B9"/>
    <w:rsid w:val="002F3926"/>
    <w:rsid w:val="002F3ADD"/>
    <w:rsid w:val="002F3C24"/>
    <w:rsid w:val="002F3C28"/>
    <w:rsid w:val="002F3C9C"/>
    <w:rsid w:val="002F3F0B"/>
    <w:rsid w:val="002F403B"/>
    <w:rsid w:val="002F4287"/>
    <w:rsid w:val="002F4315"/>
    <w:rsid w:val="002F4689"/>
    <w:rsid w:val="002F5482"/>
    <w:rsid w:val="002F54FD"/>
    <w:rsid w:val="002F55AA"/>
    <w:rsid w:val="002F5825"/>
    <w:rsid w:val="002F5DAD"/>
    <w:rsid w:val="002F6877"/>
    <w:rsid w:val="002F7748"/>
    <w:rsid w:val="002F788A"/>
    <w:rsid w:val="002F79D0"/>
    <w:rsid w:val="002F7C44"/>
    <w:rsid w:val="003000DD"/>
    <w:rsid w:val="00300196"/>
    <w:rsid w:val="00300A90"/>
    <w:rsid w:val="00300B13"/>
    <w:rsid w:val="00300ECF"/>
    <w:rsid w:val="00301A44"/>
    <w:rsid w:val="00301CAD"/>
    <w:rsid w:val="00302A79"/>
    <w:rsid w:val="00302F21"/>
    <w:rsid w:val="00303365"/>
    <w:rsid w:val="0030392C"/>
    <w:rsid w:val="003042EB"/>
    <w:rsid w:val="00304682"/>
    <w:rsid w:val="00304B19"/>
    <w:rsid w:val="003057EB"/>
    <w:rsid w:val="0030584F"/>
    <w:rsid w:val="003059F6"/>
    <w:rsid w:val="00305C90"/>
    <w:rsid w:val="003063CA"/>
    <w:rsid w:val="0030683D"/>
    <w:rsid w:val="00306AA7"/>
    <w:rsid w:val="003072D6"/>
    <w:rsid w:val="003073BE"/>
    <w:rsid w:val="0030765A"/>
    <w:rsid w:val="00307D80"/>
    <w:rsid w:val="00307EE1"/>
    <w:rsid w:val="00307EEA"/>
    <w:rsid w:val="00310563"/>
    <w:rsid w:val="00310759"/>
    <w:rsid w:val="0031082B"/>
    <w:rsid w:val="00310C6A"/>
    <w:rsid w:val="003110F9"/>
    <w:rsid w:val="0031150C"/>
    <w:rsid w:val="00311B25"/>
    <w:rsid w:val="003122FB"/>
    <w:rsid w:val="00312CB7"/>
    <w:rsid w:val="00312D2E"/>
    <w:rsid w:val="0031316B"/>
    <w:rsid w:val="003131EA"/>
    <w:rsid w:val="00313489"/>
    <w:rsid w:val="0031349C"/>
    <w:rsid w:val="00313AC6"/>
    <w:rsid w:val="00313BA1"/>
    <w:rsid w:val="00314EF2"/>
    <w:rsid w:val="00314F23"/>
    <w:rsid w:val="003157E3"/>
    <w:rsid w:val="00315897"/>
    <w:rsid w:val="00315D3E"/>
    <w:rsid w:val="00316030"/>
    <w:rsid w:val="003160D9"/>
    <w:rsid w:val="003164B5"/>
    <w:rsid w:val="00316590"/>
    <w:rsid w:val="00316D86"/>
    <w:rsid w:val="00316E9C"/>
    <w:rsid w:val="003172C3"/>
    <w:rsid w:val="003174FE"/>
    <w:rsid w:val="0031756F"/>
    <w:rsid w:val="00317742"/>
    <w:rsid w:val="00317C5E"/>
    <w:rsid w:val="00320348"/>
    <w:rsid w:val="0032049E"/>
    <w:rsid w:val="00320721"/>
    <w:rsid w:val="00321307"/>
    <w:rsid w:val="003215D0"/>
    <w:rsid w:val="00321BD4"/>
    <w:rsid w:val="00321D8E"/>
    <w:rsid w:val="0032241C"/>
    <w:rsid w:val="003225B6"/>
    <w:rsid w:val="00322691"/>
    <w:rsid w:val="00322858"/>
    <w:rsid w:val="0032287F"/>
    <w:rsid w:val="00322A08"/>
    <w:rsid w:val="00322A6A"/>
    <w:rsid w:val="003238DE"/>
    <w:rsid w:val="0032399C"/>
    <w:rsid w:val="00323A93"/>
    <w:rsid w:val="00323B4F"/>
    <w:rsid w:val="00324215"/>
    <w:rsid w:val="0032437F"/>
    <w:rsid w:val="0032480B"/>
    <w:rsid w:val="00324A01"/>
    <w:rsid w:val="00324A54"/>
    <w:rsid w:val="00324F14"/>
    <w:rsid w:val="00325526"/>
    <w:rsid w:val="00325F32"/>
    <w:rsid w:val="003260A1"/>
    <w:rsid w:val="003275A0"/>
    <w:rsid w:val="003278F1"/>
    <w:rsid w:val="0033059C"/>
    <w:rsid w:val="00330A2E"/>
    <w:rsid w:val="00330A62"/>
    <w:rsid w:val="0033113A"/>
    <w:rsid w:val="0033146D"/>
    <w:rsid w:val="00331810"/>
    <w:rsid w:val="003320C4"/>
    <w:rsid w:val="00332810"/>
    <w:rsid w:val="00332BAF"/>
    <w:rsid w:val="00332E7A"/>
    <w:rsid w:val="00333384"/>
    <w:rsid w:val="003333EF"/>
    <w:rsid w:val="003335F7"/>
    <w:rsid w:val="00333786"/>
    <w:rsid w:val="00333804"/>
    <w:rsid w:val="00333D12"/>
    <w:rsid w:val="00333F9E"/>
    <w:rsid w:val="00334333"/>
    <w:rsid w:val="00334646"/>
    <w:rsid w:val="00334879"/>
    <w:rsid w:val="00334BF3"/>
    <w:rsid w:val="003359D1"/>
    <w:rsid w:val="00335AAA"/>
    <w:rsid w:val="00335C77"/>
    <w:rsid w:val="00335D02"/>
    <w:rsid w:val="00335E4F"/>
    <w:rsid w:val="0033719D"/>
    <w:rsid w:val="003372DC"/>
    <w:rsid w:val="00337B36"/>
    <w:rsid w:val="00337E30"/>
    <w:rsid w:val="00340D7E"/>
    <w:rsid w:val="00340DC8"/>
    <w:rsid w:val="003417EC"/>
    <w:rsid w:val="00341918"/>
    <w:rsid w:val="00341975"/>
    <w:rsid w:val="00341A89"/>
    <w:rsid w:val="00341CB8"/>
    <w:rsid w:val="00341D85"/>
    <w:rsid w:val="00341EF4"/>
    <w:rsid w:val="00342683"/>
    <w:rsid w:val="00342950"/>
    <w:rsid w:val="003438EF"/>
    <w:rsid w:val="00343954"/>
    <w:rsid w:val="003439A5"/>
    <w:rsid w:val="00343CA4"/>
    <w:rsid w:val="00344473"/>
    <w:rsid w:val="003447F5"/>
    <w:rsid w:val="00344857"/>
    <w:rsid w:val="003455F7"/>
    <w:rsid w:val="00345620"/>
    <w:rsid w:val="0034596C"/>
    <w:rsid w:val="00345BC4"/>
    <w:rsid w:val="00345E61"/>
    <w:rsid w:val="00346692"/>
    <w:rsid w:val="00346DB8"/>
    <w:rsid w:val="00347176"/>
    <w:rsid w:val="003474DD"/>
    <w:rsid w:val="003475A6"/>
    <w:rsid w:val="00347624"/>
    <w:rsid w:val="00347D04"/>
    <w:rsid w:val="0035006F"/>
    <w:rsid w:val="003500E7"/>
    <w:rsid w:val="003500EC"/>
    <w:rsid w:val="0035044A"/>
    <w:rsid w:val="00350650"/>
    <w:rsid w:val="003512D1"/>
    <w:rsid w:val="00351465"/>
    <w:rsid w:val="003515C1"/>
    <w:rsid w:val="0035164E"/>
    <w:rsid w:val="003518C2"/>
    <w:rsid w:val="00351A4C"/>
    <w:rsid w:val="003523D2"/>
    <w:rsid w:val="00352492"/>
    <w:rsid w:val="00352687"/>
    <w:rsid w:val="00352E9B"/>
    <w:rsid w:val="0035343A"/>
    <w:rsid w:val="00353F31"/>
    <w:rsid w:val="003547EE"/>
    <w:rsid w:val="00354B74"/>
    <w:rsid w:val="00355199"/>
    <w:rsid w:val="00355301"/>
    <w:rsid w:val="0035534B"/>
    <w:rsid w:val="00355A8F"/>
    <w:rsid w:val="00355DEF"/>
    <w:rsid w:val="0035666E"/>
    <w:rsid w:val="00356759"/>
    <w:rsid w:val="00357297"/>
    <w:rsid w:val="00357AB1"/>
    <w:rsid w:val="00357B63"/>
    <w:rsid w:val="00360883"/>
    <w:rsid w:val="00360CAC"/>
    <w:rsid w:val="00360DBC"/>
    <w:rsid w:val="003610B2"/>
    <w:rsid w:val="00361478"/>
    <w:rsid w:val="0036155D"/>
    <w:rsid w:val="003617A9"/>
    <w:rsid w:val="0036187A"/>
    <w:rsid w:val="003618BE"/>
    <w:rsid w:val="00361944"/>
    <w:rsid w:val="00361BA8"/>
    <w:rsid w:val="00361D42"/>
    <w:rsid w:val="003621B8"/>
    <w:rsid w:val="00362235"/>
    <w:rsid w:val="00362F5A"/>
    <w:rsid w:val="003630AE"/>
    <w:rsid w:val="00363638"/>
    <w:rsid w:val="00363B57"/>
    <w:rsid w:val="00363CA5"/>
    <w:rsid w:val="0036503E"/>
    <w:rsid w:val="003657A6"/>
    <w:rsid w:val="00365EF6"/>
    <w:rsid w:val="003669B6"/>
    <w:rsid w:val="00366B0C"/>
    <w:rsid w:val="00366BDE"/>
    <w:rsid w:val="00366D5B"/>
    <w:rsid w:val="00366DAD"/>
    <w:rsid w:val="00366E1C"/>
    <w:rsid w:val="003671C7"/>
    <w:rsid w:val="0036744C"/>
    <w:rsid w:val="003678AB"/>
    <w:rsid w:val="003679B8"/>
    <w:rsid w:val="00367DEB"/>
    <w:rsid w:val="003701AD"/>
    <w:rsid w:val="0037069A"/>
    <w:rsid w:val="003706D4"/>
    <w:rsid w:val="00372583"/>
    <w:rsid w:val="003725AF"/>
    <w:rsid w:val="00373736"/>
    <w:rsid w:val="00373939"/>
    <w:rsid w:val="0037442D"/>
    <w:rsid w:val="00374495"/>
    <w:rsid w:val="003744B5"/>
    <w:rsid w:val="003748FE"/>
    <w:rsid w:val="00374B85"/>
    <w:rsid w:val="00374E30"/>
    <w:rsid w:val="00374F15"/>
    <w:rsid w:val="00374FF4"/>
    <w:rsid w:val="003752F6"/>
    <w:rsid w:val="003757EF"/>
    <w:rsid w:val="00375DAC"/>
    <w:rsid w:val="00375EF1"/>
    <w:rsid w:val="00376925"/>
    <w:rsid w:val="00377087"/>
    <w:rsid w:val="00380241"/>
    <w:rsid w:val="00380972"/>
    <w:rsid w:val="003809A2"/>
    <w:rsid w:val="00380B38"/>
    <w:rsid w:val="00380F44"/>
    <w:rsid w:val="00381111"/>
    <w:rsid w:val="003813AE"/>
    <w:rsid w:val="0038155C"/>
    <w:rsid w:val="00381916"/>
    <w:rsid w:val="00381F86"/>
    <w:rsid w:val="003822EC"/>
    <w:rsid w:val="0038232A"/>
    <w:rsid w:val="003827ED"/>
    <w:rsid w:val="00382862"/>
    <w:rsid w:val="00382D55"/>
    <w:rsid w:val="00382D67"/>
    <w:rsid w:val="003833C8"/>
    <w:rsid w:val="0038340F"/>
    <w:rsid w:val="0038512F"/>
    <w:rsid w:val="003854A2"/>
    <w:rsid w:val="003859BE"/>
    <w:rsid w:val="00385B19"/>
    <w:rsid w:val="0038654A"/>
    <w:rsid w:val="00386E26"/>
    <w:rsid w:val="0038777B"/>
    <w:rsid w:val="00387B6C"/>
    <w:rsid w:val="00390748"/>
    <w:rsid w:val="00390A39"/>
    <w:rsid w:val="00390A88"/>
    <w:rsid w:val="00390FE3"/>
    <w:rsid w:val="0039101F"/>
    <w:rsid w:val="003913E4"/>
    <w:rsid w:val="0039160B"/>
    <w:rsid w:val="00391B13"/>
    <w:rsid w:val="00391D1C"/>
    <w:rsid w:val="0039234B"/>
    <w:rsid w:val="00392412"/>
    <w:rsid w:val="0039299A"/>
    <w:rsid w:val="00393610"/>
    <w:rsid w:val="0039392D"/>
    <w:rsid w:val="00394005"/>
    <w:rsid w:val="003945C9"/>
    <w:rsid w:val="003951B3"/>
    <w:rsid w:val="003955F1"/>
    <w:rsid w:val="00395E73"/>
    <w:rsid w:val="00395FA2"/>
    <w:rsid w:val="003965DB"/>
    <w:rsid w:val="00396693"/>
    <w:rsid w:val="00396DC7"/>
    <w:rsid w:val="003974DC"/>
    <w:rsid w:val="00397B86"/>
    <w:rsid w:val="00397D78"/>
    <w:rsid w:val="00397E05"/>
    <w:rsid w:val="003A0A4E"/>
    <w:rsid w:val="003A0ADE"/>
    <w:rsid w:val="003A0C30"/>
    <w:rsid w:val="003A123D"/>
    <w:rsid w:val="003A1293"/>
    <w:rsid w:val="003A1492"/>
    <w:rsid w:val="003A18C1"/>
    <w:rsid w:val="003A1B9C"/>
    <w:rsid w:val="003A1EB4"/>
    <w:rsid w:val="003A201E"/>
    <w:rsid w:val="003A213E"/>
    <w:rsid w:val="003A2696"/>
    <w:rsid w:val="003A2914"/>
    <w:rsid w:val="003A2947"/>
    <w:rsid w:val="003A30D1"/>
    <w:rsid w:val="003A30F9"/>
    <w:rsid w:val="003A3A00"/>
    <w:rsid w:val="003A3AB3"/>
    <w:rsid w:val="003A3B43"/>
    <w:rsid w:val="003A3B61"/>
    <w:rsid w:val="003A3C0F"/>
    <w:rsid w:val="003A4AFF"/>
    <w:rsid w:val="003A56FD"/>
    <w:rsid w:val="003A5915"/>
    <w:rsid w:val="003A5C1C"/>
    <w:rsid w:val="003A6534"/>
    <w:rsid w:val="003A6585"/>
    <w:rsid w:val="003A6734"/>
    <w:rsid w:val="003A6D3C"/>
    <w:rsid w:val="003A7250"/>
    <w:rsid w:val="003A79D2"/>
    <w:rsid w:val="003A7AC2"/>
    <w:rsid w:val="003A7B7D"/>
    <w:rsid w:val="003A7F17"/>
    <w:rsid w:val="003B0110"/>
    <w:rsid w:val="003B0466"/>
    <w:rsid w:val="003B0496"/>
    <w:rsid w:val="003B07BE"/>
    <w:rsid w:val="003B0F2A"/>
    <w:rsid w:val="003B14AB"/>
    <w:rsid w:val="003B14F6"/>
    <w:rsid w:val="003B1C52"/>
    <w:rsid w:val="003B1C82"/>
    <w:rsid w:val="003B2DC7"/>
    <w:rsid w:val="003B3E34"/>
    <w:rsid w:val="003B4348"/>
    <w:rsid w:val="003B457A"/>
    <w:rsid w:val="003B462E"/>
    <w:rsid w:val="003B475C"/>
    <w:rsid w:val="003B521F"/>
    <w:rsid w:val="003B5335"/>
    <w:rsid w:val="003B615A"/>
    <w:rsid w:val="003B6B0B"/>
    <w:rsid w:val="003B72CE"/>
    <w:rsid w:val="003B7662"/>
    <w:rsid w:val="003B7C88"/>
    <w:rsid w:val="003B7C99"/>
    <w:rsid w:val="003C09FF"/>
    <w:rsid w:val="003C0AA0"/>
    <w:rsid w:val="003C1087"/>
    <w:rsid w:val="003C155F"/>
    <w:rsid w:val="003C22D2"/>
    <w:rsid w:val="003C23FD"/>
    <w:rsid w:val="003C25D7"/>
    <w:rsid w:val="003C2D87"/>
    <w:rsid w:val="003C314E"/>
    <w:rsid w:val="003C31CC"/>
    <w:rsid w:val="003C365F"/>
    <w:rsid w:val="003C36B5"/>
    <w:rsid w:val="003C438D"/>
    <w:rsid w:val="003C4D69"/>
    <w:rsid w:val="003C4FBB"/>
    <w:rsid w:val="003C50D7"/>
    <w:rsid w:val="003C5528"/>
    <w:rsid w:val="003C6C14"/>
    <w:rsid w:val="003C6F50"/>
    <w:rsid w:val="003C7416"/>
    <w:rsid w:val="003C7F39"/>
    <w:rsid w:val="003C7FCB"/>
    <w:rsid w:val="003D00D4"/>
    <w:rsid w:val="003D051F"/>
    <w:rsid w:val="003D0E2B"/>
    <w:rsid w:val="003D0F97"/>
    <w:rsid w:val="003D1396"/>
    <w:rsid w:val="003D1412"/>
    <w:rsid w:val="003D14EE"/>
    <w:rsid w:val="003D1512"/>
    <w:rsid w:val="003D158D"/>
    <w:rsid w:val="003D15D4"/>
    <w:rsid w:val="003D17B5"/>
    <w:rsid w:val="003D1BA0"/>
    <w:rsid w:val="003D1EE0"/>
    <w:rsid w:val="003D1FE5"/>
    <w:rsid w:val="003D215B"/>
    <w:rsid w:val="003D21AB"/>
    <w:rsid w:val="003D2471"/>
    <w:rsid w:val="003D26EE"/>
    <w:rsid w:val="003D293B"/>
    <w:rsid w:val="003D29F2"/>
    <w:rsid w:val="003D2DC5"/>
    <w:rsid w:val="003D2DF6"/>
    <w:rsid w:val="003D2F1B"/>
    <w:rsid w:val="003D3655"/>
    <w:rsid w:val="003D3A60"/>
    <w:rsid w:val="003D410C"/>
    <w:rsid w:val="003D477B"/>
    <w:rsid w:val="003D48BD"/>
    <w:rsid w:val="003D48E2"/>
    <w:rsid w:val="003D4EBF"/>
    <w:rsid w:val="003D59C2"/>
    <w:rsid w:val="003D5EB1"/>
    <w:rsid w:val="003D5EC0"/>
    <w:rsid w:val="003D5F0B"/>
    <w:rsid w:val="003D6598"/>
    <w:rsid w:val="003D6801"/>
    <w:rsid w:val="003D6F24"/>
    <w:rsid w:val="003D72E6"/>
    <w:rsid w:val="003D7690"/>
    <w:rsid w:val="003D780A"/>
    <w:rsid w:val="003D7F8C"/>
    <w:rsid w:val="003E01AF"/>
    <w:rsid w:val="003E06D9"/>
    <w:rsid w:val="003E13F4"/>
    <w:rsid w:val="003E170F"/>
    <w:rsid w:val="003E19BF"/>
    <w:rsid w:val="003E21B4"/>
    <w:rsid w:val="003E2315"/>
    <w:rsid w:val="003E243C"/>
    <w:rsid w:val="003E3C68"/>
    <w:rsid w:val="003E41A4"/>
    <w:rsid w:val="003E4F45"/>
    <w:rsid w:val="003E5094"/>
    <w:rsid w:val="003E5535"/>
    <w:rsid w:val="003E5AF3"/>
    <w:rsid w:val="003E5EB4"/>
    <w:rsid w:val="003E621D"/>
    <w:rsid w:val="003E62E3"/>
    <w:rsid w:val="003E6E6C"/>
    <w:rsid w:val="003E70CD"/>
    <w:rsid w:val="003E7327"/>
    <w:rsid w:val="003E76E7"/>
    <w:rsid w:val="003E7783"/>
    <w:rsid w:val="003E79D7"/>
    <w:rsid w:val="003E7D10"/>
    <w:rsid w:val="003E7D67"/>
    <w:rsid w:val="003F0210"/>
    <w:rsid w:val="003F06B1"/>
    <w:rsid w:val="003F0B85"/>
    <w:rsid w:val="003F0D92"/>
    <w:rsid w:val="003F1234"/>
    <w:rsid w:val="003F12B8"/>
    <w:rsid w:val="003F1706"/>
    <w:rsid w:val="003F1B65"/>
    <w:rsid w:val="003F249B"/>
    <w:rsid w:val="003F2690"/>
    <w:rsid w:val="003F2B49"/>
    <w:rsid w:val="003F2C19"/>
    <w:rsid w:val="003F2F6C"/>
    <w:rsid w:val="003F30B4"/>
    <w:rsid w:val="003F327E"/>
    <w:rsid w:val="003F343A"/>
    <w:rsid w:val="003F36C1"/>
    <w:rsid w:val="003F3730"/>
    <w:rsid w:val="003F37E0"/>
    <w:rsid w:val="003F3B8E"/>
    <w:rsid w:val="003F3CEB"/>
    <w:rsid w:val="003F3FB5"/>
    <w:rsid w:val="003F47FF"/>
    <w:rsid w:val="003F4BC1"/>
    <w:rsid w:val="003F4E01"/>
    <w:rsid w:val="003F5981"/>
    <w:rsid w:val="003F5BD0"/>
    <w:rsid w:val="003F5FE1"/>
    <w:rsid w:val="003F6166"/>
    <w:rsid w:val="003F704F"/>
    <w:rsid w:val="003F74EC"/>
    <w:rsid w:val="003F77BC"/>
    <w:rsid w:val="003F7B35"/>
    <w:rsid w:val="003F7DBA"/>
    <w:rsid w:val="0040021D"/>
    <w:rsid w:val="00400DED"/>
    <w:rsid w:val="00401166"/>
    <w:rsid w:val="004016C5"/>
    <w:rsid w:val="004019CE"/>
    <w:rsid w:val="00401BAE"/>
    <w:rsid w:val="0040200E"/>
    <w:rsid w:val="004020C4"/>
    <w:rsid w:val="004024A4"/>
    <w:rsid w:val="00402612"/>
    <w:rsid w:val="00402B21"/>
    <w:rsid w:val="00402C6D"/>
    <w:rsid w:val="00403018"/>
    <w:rsid w:val="00403020"/>
    <w:rsid w:val="004033AD"/>
    <w:rsid w:val="004033ED"/>
    <w:rsid w:val="0040377B"/>
    <w:rsid w:val="00403BA2"/>
    <w:rsid w:val="004040D3"/>
    <w:rsid w:val="00404334"/>
    <w:rsid w:val="00404513"/>
    <w:rsid w:val="00404BFA"/>
    <w:rsid w:val="00404D7E"/>
    <w:rsid w:val="00405305"/>
    <w:rsid w:val="00405875"/>
    <w:rsid w:val="00406143"/>
    <w:rsid w:val="004063E8"/>
    <w:rsid w:val="00406551"/>
    <w:rsid w:val="00406C31"/>
    <w:rsid w:val="0040755E"/>
    <w:rsid w:val="004075AB"/>
    <w:rsid w:val="004076B2"/>
    <w:rsid w:val="00407DE4"/>
    <w:rsid w:val="00407F18"/>
    <w:rsid w:val="004105CA"/>
    <w:rsid w:val="004107F5"/>
    <w:rsid w:val="00410836"/>
    <w:rsid w:val="00410B79"/>
    <w:rsid w:val="00410BF2"/>
    <w:rsid w:val="004117B8"/>
    <w:rsid w:val="00411800"/>
    <w:rsid w:val="00411AC8"/>
    <w:rsid w:val="00412062"/>
    <w:rsid w:val="0041209B"/>
    <w:rsid w:val="00412111"/>
    <w:rsid w:val="00412BA3"/>
    <w:rsid w:val="004130AA"/>
    <w:rsid w:val="004135A0"/>
    <w:rsid w:val="00413AF1"/>
    <w:rsid w:val="00414223"/>
    <w:rsid w:val="00414A3F"/>
    <w:rsid w:val="00415517"/>
    <w:rsid w:val="00415C50"/>
    <w:rsid w:val="004168A2"/>
    <w:rsid w:val="00417025"/>
    <w:rsid w:val="004178F1"/>
    <w:rsid w:val="0042000B"/>
    <w:rsid w:val="00420132"/>
    <w:rsid w:val="00420D91"/>
    <w:rsid w:val="004211A6"/>
    <w:rsid w:val="00421228"/>
    <w:rsid w:val="00421298"/>
    <w:rsid w:val="00421A12"/>
    <w:rsid w:val="00422140"/>
    <w:rsid w:val="00422697"/>
    <w:rsid w:val="00423763"/>
    <w:rsid w:val="00423ABA"/>
    <w:rsid w:val="00423E0F"/>
    <w:rsid w:val="004241A9"/>
    <w:rsid w:val="004241C9"/>
    <w:rsid w:val="0042483D"/>
    <w:rsid w:val="00424A74"/>
    <w:rsid w:val="00424C3A"/>
    <w:rsid w:val="00425891"/>
    <w:rsid w:val="00425BAE"/>
    <w:rsid w:val="004266A0"/>
    <w:rsid w:val="0042687C"/>
    <w:rsid w:val="00426A52"/>
    <w:rsid w:val="00427A82"/>
    <w:rsid w:val="00427BD1"/>
    <w:rsid w:val="00430AB5"/>
    <w:rsid w:val="00431CAD"/>
    <w:rsid w:val="00431D49"/>
    <w:rsid w:val="00431EF0"/>
    <w:rsid w:val="0043267A"/>
    <w:rsid w:val="00432F2A"/>
    <w:rsid w:val="004337AD"/>
    <w:rsid w:val="00433B54"/>
    <w:rsid w:val="00434067"/>
    <w:rsid w:val="00434322"/>
    <w:rsid w:val="004349F0"/>
    <w:rsid w:val="00434B4B"/>
    <w:rsid w:val="00434CCC"/>
    <w:rsid w:val="0043518B"/>
    <w:rsid w:val="00435208"/>
    <w:rsid w:val="004352D3"/>
    <w:rsid w:val="004356DA"/>
    <w:rsid w:val="00435867"/>
    <w:rsid w:val="00435E79"/>
    <w:rsid w:val="004363DA"/>
    <w:rsid w:val="004364DA"/>
    <w:rsid w:val="00436512"/>
    <w:rsid w:val="00436520"/>
    <w:rsid w:val="00436773"/>
    <w:rsid w:val="00436B03"/>
    <w:rsid w:val="00437259"/>
    <w:rsid w:val="004374F3"/>
    <w:rsid w:val="004375C7"/>
    <w:rsid w:val="004376BE"/>
    <w:rsid w:val="00437B92"/>
    <w:rsid w:val="004401F7"/>
    <w:rsid w:val="00440328"/>
    <w:rsid w:val="004408E2"/>
    <w:rsid w:val="00440A2B"/>
    <w:rsid w:val="00440DEF"/>
    <w:rsid w:val="0044166C"/>
    <w:rsid w:val="004416FC"/>
    <w:rsid w:val="00441F85"/>
    <w:rsid w:val="00442007"/>
    <w:rsid w:val="0044212F"/>
    <w:rsid w:val="00442246"/>
    <w:rsid w:val="0044282D"/>
    <w:rsid w:val="004429A9"/>
    <w:rsid w:val="004430FD"/>
    <w:rsid w:val="0044362D"/>
    <w:rsid w:val="00444865"/>
    <w:rsid w:val="004449E5"/>
    <w:rsid w:val="00444CF0"/>
    <w:rsid w:val="00444D0D"/>
    <w:rsid w:val="00444E21"/>
    <w:rsid w:val="00445246"/>
    <w:rsid w:val="00445300"/>
    <w:rsid w:val="00445651"/>
    <w:rsid w:val="00445DFD"/>
    <w:rsid w:val="00445FF4"/>
    <w:rsid w:val="004464A1"/>
    <w:rsid w:val="0044694B"/>
    <w:rsid w:val="004472EF"/>
    <w:rsid w:val="004476F1"/>
    <w:rsid w:val="0044774F"/>
    <w:rsid w:val="004478D1"/>
    <w:rsid w:val="004502F6"/>
    <w:rsid w:val="00450684"/>
    <w:rsid w:val="004507E2"/>
    <w:rsid w:val="00450B97"/>
    <w:rsid w:val="00450BF3"/>
    <w:rsid w:val="0045129A"/>
    <w:rsid w:val="00451496"/>
    <w:rsid w:val="00451557"/>
    <w:rsid w:val="00452E43"/>
    <w:rsid w:val="00452E69"/>
    <w:rsid w:val="004531AE"/>
    <w:rsid w:val="004531FB"/>
    <w:rsid w:val="00453212"/>
    <w:rsid w:val="00453487"/>
    <w:rsid w:val="004536A5"/>
    <w:rsid w:val="004540D6"/>
    <w:rsid w:val="00454621"/>
    <w:rsid w:val="00454AAA"/>
    <w:rsid w:val="00454B3D"/>
    <w:rsid w:val="00454F06"/>
    <w:rsid w:val="00455026"/>
    <w:rsid w:val="00455961"/>
    <w:rsid w:val="00455F1D"/>
    <w:rsid w:val="00456498"/>
    <w:rsid w:val="0045671C"/>
    <w:rsid w:val="00457346"/>
    <w:rsid w:val="004575D2"/>
    <w:rsid w:val="004575DA"/>
    <w:rsid w:val="0045799D"/>
    <w:rsid w:val="004579A4"/>
    <w:rsid w:val="00457B51"/>
    <w:rsid w:val="00460738"/>
    <w:rsid w:val="00460760"/>
    <w:rsid w:val="00460D0B"/>
    <w:rsid w:val="00461340"/>
    <w:rsid w:val="0046163A"/>
    <w:rsid w:val="00461A57"/>
    <w:rsid w:val="00461AC1"/>
    <w:rsid w:val="004620C1"/>
    <w:rsid w:val="00462952"/>
    <w:rsid w:val="00462AA0"/>
    <w:rsid w:val="00462D4A"/>
    <w:rsid w:val="004643F7"/>
    <w:rsid w:val="004645B4"/>
    <w:rsid w:val="0046498B"/>
    <w:rsid w:val="00464D6C"/>
    <w:rsid w:val="00464DA0"/>
    <w:rsid w:val="004657A0"/>
    <w:rsid w:val="004657CB"/>
    <w:rsid w:val="00465CDC"/>
    <w:rsid w:val="00465D1F"/>
    <w:rsid w:val="00465E88"/>
    <w:rsid w:val="00466C05"/>
    <w:rsid w:val="00466EC6"/>
    <w:rsid w:val="004671F9"/>
    <w:rsid w:val="0046743F"/>
    <w:rsid w:val="00467700"/>
    <w:rsid w:val="00467B38"/>
    <w:rsid w:val="00467DAD"/>
    <w:rsid w:val="00467EBC"/>
    <w:rsid w:val="0047016A"/>
    <w:rsid w:val="0047035D"/>
    <w:rsid w:val="004706C0"/>
    <w:rsid w:val="00470747"/>
    <w:rsid w:val="0047082F"/>
    <w:rsid w:val="004712F5"/>
    <w:rsid w:val="00471358"/>
    <w:rsid w:val="004714E1"/>
    <w:rsid w:val="0047150F"/>
    <w:rsid w:val="00471A2D"/>
    <w:rsid w:val="00471B3A"/>
    <w:rsid w:val="004723BF"/>
    <w:rsid w:val="004724AB"/>
    <w:rsid w:val="004728E1"/>
    <w:rsid w:val="004732C0"/>
    <w:rsid w:val="004738AA"/>
    <w:rsid w:val="00473AB6"/>
    <w:rsid w:val="00473EEC"/>
    <w:rsid w:val="00473F1B"/>
    <w:rsid w:val="00473F7C"/>
    <w:rsid w:val="0047416E"/>
    <w:rsid w:val="0047431F"/>
    <w:rsid w:val="00475423"/>
    <w:rsid w:val="00475BB5"/>
    <w:rsid w:val="004761D1"/>
    <w:rsid w:val="00476C10"/>
    <w:rsid w:val="00477AE9"/>
    <w:rsid w:val="00477EE9"/>
    <w:rsid w:val="00477F24"/>
    <w:rsid w:val="004804D0"/>
    <w:rsid w:val="00480601"/>
    <w:rsid w:val="00480879"/>
    <w:rsid w:val="004808E4"/>
    <w:rsid w:val="00480A86"/>
    <w:rsid w:val="00480B9F"/>
    <w:rsid w:val="00481386"/>
    <w:rsid w:val="00481B7B"/>
    <w:rsid w:val="0048202A"/>
    <w:rsid w:val="00482251"/>
    <w:rsid w:val="00482315"/>
    <w:rsid w:val="00482AA1"/>
    <w:rsid w:val="00482AB6"/>
    <w:rsid w:val="00482F0B"/>
    <w:rsid w:val="00483153"/>
    <w:rsid w:val="0048325B"/>
    <w:rsid w:val="00483B59"/>
    <w:rsid w:val="004843B1"/>
    <w:rsid w:val="00484952"/>
    <w:rsid w:val="00484D58"/>
    <w:rsid w:val="00484F64"/>
    <w:rsid w:val="0048568C"/>
    <w:rsid w:val="00485E53"/>
    <w:rsid w:val="004869BC"/>
    <w:rsid w:val="00486B86"/>
    <w:rsid w:val="00486C50"/>
    <w:rsid w:val="00486DEF"/>
    <w:rsid w:val="00487122"/>
    <w:rsid w:val="00487DD3"/>
    <w:rsid w:val="00487EAE"/>
    <w:rsid w:val="00487EB4"/>
    <w:rsid w:val="0049034A"/>
    <w:rsid w:val="00490395"/>
    <w:rsid w:val="00490460"/>
    <w:rsid w:val="004906D7"/>
    <w:rsid w:val="004912BA"/>
    <w:rsid w:val="004914EA"/>
    <w:rsid w:val="004916B3"/>
    <w:rsid w:val="00491DC0"/>
    <w:rsid w:val="00492779"/>
    <w:rsid w:val="00492DB6"/>
    <w:rsid w:val="00493164"/>
    <w:rsid w:val="0049321E"/>
    <w:rsid w:val="004939F5"/>
    <w:rsid w:val="00493D30"/>
    <w:rsid w:val="00493EEE"/>
    <w:rsid w:val="00494D8E"/>
    <w:rsid w:val="00494E6F"/>
    <w:rsid w:val="00495071"/>
    <w:rsid w:val="004950A4"/>
    <w:rsid w:val="0049588B"/>
    <w:rsid w:val="00496598"/>
    <w:rsid w:val="00497827"/>
    <w:rsid w:val="004979D5"/>
    <w:rsid w:val="00497BC0"/>
    <w:rsid w:val="00497E4E"/>
    <w:rsid w:val="00497E54"/>
    <w:rsid w:val="00497F9F"/>
    <w:rsid w:val="004A0183"/>
    <w:rsid w:val="004A06E7"/>
    <w:rsid w:val="004A0996"/>
    <w:rsid w:val="004A0EBC"/>
    <w:rsid w:val="004A0EBE"/>
    <w:rsid w:val="004A0FC1"/>
    <w:rsid w:val="004A1052"/>
    <w:rsid w:val="004A1475"/>
    <w:rsid w:val="004A14B3"/>
    <w:rsid w:val="004A2579"/>
    <w:rsid w:val="004A31B6"/>
    <w:rsid w:val="004A3441"/>
    <w:rsid w:val="004A372A"/>
    <w:rsid w:val="004A3A7A"/>
    <w:rsid w:val="004A3D68"/>
    <w:rsid w:val="004A3EC0"/>
    <w:rsid w:val="004A4829"/>
    <w:rsid w:val="004A4BC0"/>
    <w:rsid w:val="004A4C55"/>
    <w:rsid w:val="004A5AA9"/>
    <w:rsid w:val="004A5FCD"/>
    <w:rsid w:val="004A614B"/>
    <w:rsid w:val="004A6442"/>
    <w:rsid w:val="004A6661"/>
    <w:rsid w:val="004A7862"/>
    <w:rsid w:val="004A7D17"/>
    <w:rsid w:val="004A7F8C"/>
    <w:rsid w:val="004B00F6"/>
    <w:rsid w:val="004B05B0"/>
    <w:rsid w:val="004B0E28"/>
    <w:rsid w:val="004B0E4E"/>
    <w:rsid w:val="004B13E9"/>
    <w:rsid w:val="004B21EB"/>
    <w:rsid w:val="004B2575"/>
    <w:rsid w:val="004B2612"/>
    <w:rsid w:val="004B2DE3"/>
    <w:rsid w:val="004B3246"/>
    <w:rsid w:val="004B3612"/>
    <w:rsid w:val="004B36E2"/>
    <w:rsid w:val="004B40AA"/>
    <w:rsid w:val="004B4485"/>
    <w:rsid w:val="004B4660"/>
    <w:rsid w:val="004B472A"/>
    <w:rsid w:val="004B4E66"/>
    <w:rsid w:val="004B4F7B"/>
    <w:rsid w:val="004B51F9"/>
    <w:rsid w:val="004B5283"/>
    <w:rsid w:val="004B53C4"/>
    <w:rsid w:val="004B59DB"/>
    <w:rsid w:val="004B5C5F"/>
    <w:rsid w:val="004B61F8"/>
    <w:rsid w:val="004B63A3"/>
    <w:rsid w:val="004B6FB7"/>
    <w:rsid w:val="004B78D7"/>
    <w:rsid w:val="004C00EA"/>
    <w:rsid w:val="004C0169"/>
    <w:rsid w:val="004C0F09"/>
    <w:rsid w:val="004C103D"/>
    <w:rsid w:val="004C1C48"/>
    <w:rsid w:val="004C2389"/>
    <w:rsid w:val="004C3269"/>
    <w:rsid w:val="004C32BF"/>
    <w:rsid w:val="004C34D7"/>
    <w:rsid w:val="004C3B86"/>
    <w:rsid w:val="004C3BB7"/>
    <w:rsid w:val="004C3EE6"/>
    <w:rsid w:val="004C413A"/>
    <w:rsid w:val="004C47F3"/>
    <w:rsid w:val="004C4943"/>
    <w:rsid w:val="004C5208"/>
    <w:rsid w:val="004C54D5"/>
    <w:rsid w:val="004C59FB"/>
    <w:rsid w:val="004C5AAF"/>
    <w:rsid w:val="004C5D45"/>
    <w:rsid w:val="004C60D7"/>
    <w:rsid w:val="004C6126"/>
    <w:rsid w:val="004C6AB2"/>
    <w:rsid w:val="004C6FDB"/>
    <w:rsid w:val="004C723C"/>
    <w:rsid w:val="004C7A3C"/>
    <w:rsid w:val="004D0674"/>
    <w:rsid w:val="004D10AF"/>
    <w:rsid w:val="004D1104"/>
    <w:rsid w:val="004D11C6"/>
    <w:rsid w:val="004D1D65"/>
    <w:rsid w:val="004D2C7E"/>
    <w:rsid w:val="004D2E24"/>
    <w:rsid w:val="004D34EF"/>
    <w:rsid w:val="004D3D75"/>
    <w:rsid w:val="004D3E63"/>
    <w:rsid w:val="004D61B5"/>
    <w:rsid w:val="004D6662"/>
    <w:rsid w:val="004D7E41"/>
    <w:rsid w:val="004E002E"/>
    <w:rsid w:val="004E037F"/>
    <w:rsid w:val="004E03C9"/>
    <w:rsid w:val="004E03F0"/>
    <w:rsid w:val="004E06BD"/>
    <w:rsid w:val="004E173C"/>
    <w:rsid w:val="004E1945"/>
    <w:rsid w:val="004E2110"/>
    <w:rsid w:val="004E2CDD"/>
    <w:rsid w:val="004E2D4A"/>
    <w:rsid w:val="004E3215"/>
    <w:rsid w:val="004E377C"/>
    <w:rsid w:val="004E37B9"/>
    <w:rsid w:val="004E5667"/>
    <w:rsid w:val="004E6ED8"/>
    <w:rsid w:val="004E751A"/>
    <w:rsid w:val="004E7CFD"/>
    <w:rsid w:val="004F03E8"/>
    <w:rsid w:val="004F0895"/>
    <w:rsid w:val="004F0E1F"/>
    <w:rsid w:val="004F1217"/>
    <w:rsid w:val="004F1861"/>
    <w:rsid w:val="004F1901"/>
    <w:rsid w:val="004F19AA"/>
    <w:rsid w:val="004F1B56"/>
    <w:rsid w:val="004F1E57"/>
    <w:rsid w:val="004F2632"/>
    <w:rsid w:val="004F2E2F"/>
    <w:rsid w:val="004F3B80"/>
    <w:rsid w:val="004F3CBE"/>
    <w:rsid w:val="004F41F7"/>
    <w:rsid w:val="004F4A6E"/>
    <w:rsid w:val="004F561B"/>
    <w:rsid w:val="004F5851"/>
    <w:rsid w:val="004F6319"/>
    <w:rsid w:val="004F6729"/>
    <w:rsid w:val="004F6B46"/>
    <w:rsid w:val="004F70A9"/>
    <w:rsid w:val="004F7772"/>
    <w:rsid w:val="004F7DD8"/>
    <w:rsid w:val="00500241"/>
    <w:rsid w:val="0050043F"/>
    <w:rsid w:val="00500994"/>
    <w:rsid w:val="00500C8F"/>
    <w:rsid w:val="00500D99"/>
    <w:rsid w:val="00501DD0"/>
    <w:rsid w:val="005025C0"/>
    <w:rsid w:val="0050283D"/>
    <w:rsid w:val="005028C2"/>
    <w:rsid w:val="00502E38"/>
    <w:rsid w:val="005039C3"/>
    <w:rsid w:val="005047C2"/>
    <w:rsid w:val="00504CFB"/>
    <w:rsid w:val="00504DDB"/>
    <w:rsid w:val="00504F09"/>
    <w:rsid w:val="00505877"/>
    <w:rsid w:val="0050594A"/>
    <w:rsid w:val="00505E19"/>
    <w:rsid w:val="005061CC"/>
    <w:rsid w:val="00506846"/>
    <w:rsid w:val="00506A12"/>
    <w:rsid w:val="00506CE8"/>
    <w:rsid w:val="005078B0"/>
    <w:rsid w:val="00510236"/>
    <w:rsid w:val="005111A7"/>
    <w:rsid w:val="005111FF"/>
    <w:rsid w:val="00511D59"/>
    <w:rsid w:val="00511DB9"/>
    <w:rsid w:val="00511DC7"/>
    <w:rsid w:val="0051231C"/>
    <w:rsid w:val="00512EAB"/>
    <w:rsid w:val="00513007"/>
    <w:rsid w:val="00513A46"/>
    <w:rsid w:val="00514256"/>
    <w:rsid w:val="00515241"/>
    <w:rsid w:val="005152FA"/>
    <w:rsid w:val="00515466"/>
    <w:rsid w:val="00515A3D"/>
    <w:rsid w:val="00515FA4"/>
    <w:rsid w:val="0051615E"/>
    <w:rsid w:val="00516660"/>
    <w:rsid w:val="005167CE"/>
    <w:rsid w:val="005171A2"/>
    <w:rsid w:val="0051730A"/>
    <w:rsid w:val="005175FC"/>
    <w:rsid w:val="00517628"/>
    <w:rsid w:val="00517C6C"/>
    <w:rsid w:val="00517EAA"/>
    <w:rsid w:val="0052010A"/>
    <w:rsid w:val="005203C4"/>
    <w:rsid w:val="00520438"/>
    <w:rsid w:val="005205C4"/>
    <w:rsid w:val="0052090A"/>
    <w:rsid w:val="00520D1A"/>
    <w:rsid w:val="00520EFC"/>
    <w:rsid w:val="00520F1A"/>
    <w:rsid w:val="0052128F"/>
    <w:rsid w:val="0052153B"/>
    <w:rsid w:val="0052168E"/>
    <w:rsid w:val="005216D6"/>
    <w:rsid w:val="00521944"/>
    <w:rsid w:val="00521F69"/>
    <w:rsid w:val="005221A0"/>
    <w:rsid w:val="005224CB"/>
    <w:rsid w:val="00522C16"/>
    <w:rsid w:val="00522C27"/>
    <w:rsid w:val="00523053"/>
    <w:rsid w:val="00523318"/>
    <w:rsid w:val="00523338"/>
    <w:rsid w:val="00523818"/>
    <w:rsid w:val="00523A9C"/>
    <w:rsid w:val="00523C8A"/>
    <w:rsid w:val="00523F30"/>
    <w:rsid w:val="00524790"/>
    <w:rsid w:val="005249F9"/>
    <w:rsid w:val="00524A50"/>
    <w:rsid w:val="00524E6B"/>
    <w:rsid w:val="0052504D"/>
    <w:rsid w:val="005250C9"/>
    <w:rsid w:val="00525172"/>
    <w:rsid w:val="005251CA"/>
    <w:rsid w:val="005257A9"/>
    <w:rsid w:val="00525ADC"/>
    <w:rsid w:val="00525B09"/>
    <w:rsid w:val="00526FC9"/>
    <w:rsid w:val="0052728E"/>
    <w:rsid w:val="005272FB"/>
    <w:rsid w:val="00527731"/>
    <w:rsid w:val="00527A78"/>
    <w:rsid w:val="00527B0E"/>
    <w:rsid w:val="0053002A"/>
    <w:rsid w:val="00530060"/>
    <w:rsid w:val="00530076"/>
    <w:rsid w:val="0053008B"/>
    <w:rsid w:val="00530206"/>
    <w:rsid w:val="00531572"/>
    <w:rsid w:val="00531F62"/>
    <w:rsid w:val="0053298F"/>
    <w:rsid w:val="00532C91"/>
    <w:rsid w:val="00532CBF"/>
    <w:rsid w:val="00533231"/>
    <w:rsid w:val="0053332B"/>
    <w:rsid w:val="00533575"/>
    <w:rsid w:val="00533B04"/>
    <w:rsid w:val="00533BB6"/>
    <w:rsid w:val="005340A9"/>
    <w:rsid w:val="005341C3"/>
    <w:rsid w:val="00535071"/>
    <w:rsid w:val="00535091"/>
    <w:rsid w:val="00536561"/>
    <w:rsid w:val="0053709B"/>
    <w:rsid w:val="005374CF"/>
    <w:rsid w:val="0054045B"/>
    <w:rsid w:val="0054064B"/>
    <w:rsid w:val="00540855"/>
    <w:rsid w:val="00540B1F"/>
    <w:rsid w:val="00540C15"/>
    <w:rsid w:val="0054102F"/>
    <w:rsid w:val="0054105B"/>
    <w:rsid w:val="00541468"/>
    <w:rsid w:val="0054150B"/>
    <w:rsid w:val="0054194A"/>
    <w:rsid w:val="00541C15"/>
    <w:rsid w:val="00541CF2"/>
    <w:rsid w:val="0054253C"/>
    <w:rsid w:val="00542D73"/>
    <w:rsid w:val="005440DA"/>
    <w:rsid w:val="005456BC"/>
    <w:rsid w:val="005461A7"/>
    <w:rsid w:val="005462D9"/>
    <w:rsid w:val="005463C2"/>
    <w:rsid w:val="00546552"/>
    <w:rsid w:val="00546657"/>
    <w:rsid w:val="005467E7"/>
    <w:rsid w:val="005474EE"/>
    <w:rsid w:val="00547A2F"/>
    <w:rsid w:val="00547CE1"/>
    <w:rsid w:val="00547ED9"/>
    <w:rsid w:val="0055087D"/>
    <w:rsid w:val="005508E3"/>
    <w:rsid w:val="0055138A"/>
    <w:rsid w:val="00551A03"/>
    <w:rsid w:val="00552862"/>
    <w:rsid w:val="00552FF4"/>
    <w:rsid w:val="00553021"/>
    <w:rsid w:val="00553306"/>
    <w:rsid w:val="00553E89"/>
    <w:rsid w:val="00554071"/>
    <w:rsid w:val="0055475A"/>
    <w:rsid w:val="00554B50"/>
    <w:rsid w:val="00554F58"/>
    <w:rsid w:val="00555046"/>
    <w:rsid w:val="00555809"/>
    <w:rsid w:val="00555BD4"/>
    <w:rsid w:val="00555D93"/>
    <w:rsid w:val="00556282"/>
    <w:rsid w:val="0055632F"/>
    <w:rsid w:val="005563E9"/>
    <w:rsid w:val="00556595"/>
    <w:rsid w:val="00556797"/>
    <w:rsid w:val="005567F6"/>
    <w:rsid w:val="00556961"/>
    <w:rsid w:val="0055706F"/>
    <w:rsid w:val="005579F9"/>
    <w:rsid w:val="00560451"/>
    <w:rsid w:val="005605AD"/>
    <w:rsid w:val="005609C6"/>
    <w:rsid w:val="005609F9"/>
    <w:rsid w:val="0056110C"/>
    <w:rsid w:val="00561580"/>
    <w:rsid w:val="00561715"/>
    <w:rsid w:val="005618D3"/>
    <w:rsid w:val="00563133"/>
    <w:rsid w:val="00564281"/>
    <w:rsid w:val="0056464F"/>
    <w:rsid w:val="00564A5D"/>
    <w:rsid w:val="00564F0E"/>
    <w:rsid w:val="00565471"/>
    <w:rsid w:val="00565C27"/>
    <w:rsid w:val="0056613A"/>
    <w:rsid w:val="00566196"/>
    <w:rsid w:val="0056643D"/>
    <w:rsid w:val="005666A4"/>
    <w:rsid w:val="00566F01"/>
    <w:rsid w:val="00567178"/>
    <w:rsid w:val="005671D9"/>
    <w:rsid w:val="00567B52"/>
    <w:rsid w:val="00570733"/>
    <w:rsid w:val="00572A3C"/>
    <w:rsid w:val="00572A75"/>
    <w:rsid w:val="00572FC3"/>
    <w:rsid w:val="005731EA"/>
    <w:rsid w:val="0057329F"/>
    <w:rsid w:val="005733B3"/>
    <w:rsid w:val="00573652"/>
    <w:rsid w:val="005736A1"/>
    <w:rsid w:val="00573708"/>
    <w:rsid w:val="005740EE"/>
    <w:rsid w:val="005745BF"/>
    <w:rsid w:val="00574CAA"/>
    <w:rsid w:val="00574EC6"/>
    <w:rsid w:val="00575A36"/>
    <w:rsid w:val="00575FBF"/>
    <w:rsid w:val="00575FE1"/>
    <w:rsid w:val="00576269"/>
    <w:rsid w:val="0057641D"/>
    <w:rsid w:val="00576D96"/>
    <w:rsid w:val="00576FB6"/>
    <w:rsid w:val="005773D5"/>
    <w:rsid w:val="00577DAD"/>
    <w:rsid w:val="00577ED4"/>
    <w:rsid w:val="00577F4D"/>
    <w:rsid w:val="0058007B"/>
    <w:rsid w:val="00580B13"/>
    <w:rsid w:val="00580D36"/>
    <w:rsid w:val="00581357"/>
    <w:rsid w:val="00581453"/>
    <w:rsid w:val="00581D6D"/>
    <w:rsid w:val="00581EC5"/>
    <w:rsid w:val="00583BA3"/>
    <w:rsid w:val="00583C94"/>
    <w:rsid w:val="00583FD5"/>
    <w:rsid w:val="0058460F"/>
    <w:rsid w:val="005846FE"/>
    <w:rsid w:val="00584864"/>
    <w:rsid w:val="00584A4A"/>
    <w:rsid w:val="00585826"/>
    <w:rsid w:val="00585AA9"/>
    <w:rsid w:val="0058647B"/>
    <w:rsid w:val="00586579"/>
    <w:rsid w:val="00586977"/>
    <w:rsid w:val="00586AA3"/>
    <w:rsid w:val="00586F84"/>
    <w:rsid w:val="00587087"/>
    <w:rsid w:val="00587587"/>
    <w:rsid w:val="00587661"/>
    <w:rsid w:val="00587A14"/>
    <w:rsid w:val="00587B2E"/>
    <w:rsid w:val="00587CAE"/>
    <w:rsid w:val="005904E1"/>
    <w:rsid w:val="00590914"/>
    <w:rsid w:val="00590BBA"/>
    <w:rsid w:val="00590DC4"/>
    <w:rsid w:val="0059137A"/>
    <w:rsid w:val="0059183E"/>
    <w:rsid w:val="0059195E"/>
    <w:rsid w:val="00591D61"/>
    <w:rsid w:val="005920F0"/>
    <w:rsid w:val="005922E5"/>
    <w:rsid w:val="005923FF"/>
    <w:rsid w:val="00592C84"/>
    <w:rsid w:val="00593392"/>
    <w:rsid w:val="005934E0"/>
    <w:rsid w:val="0059387C"/>
    <w:rsid w:val="00593894"/>
    <w:rsid w:val="00594325"/>
    <w:rsid w:val="005944BA"/>
    <w:rsid w:val="005946E1"/>
    <w:rsid w:val="0059495F"/>
    <w:rsid w:val="00595115"/>
    <w:rsid w:val="0059568A"/>
    <w:rsid w:val="00595A2C"/>
    <w:rsid w:val="00595F43"/>
    <w:rsid w:val="0059628C"/>
    <w:rsid w:val="00596A29"/>
    <w:rsid w:val="00596B5D"/>
    <w:rsid w:val="005976B1"/>
    <w:rsid w:val="00597942"/>
    <w:rsid w:val="005A0012"/>
    <w:rsid w:val="005A0014"/>
    <w:rsid w:val="005A001D"/>
    <w:rsid w:val="005A02CB"/>
    <w:rsid w:val="005A09D5"/>
    <w:rsid w:val="005A0A71"/>
    <w:rsid w:val="005A0D18"/>
    <w:rsid w:val="005A12E1"/>
    <w:rsid w:val="005A14AE"/>
    <w:rsid w:val="005A1802"/>
    <w:rsid w:val="005A1E3E"/>
    <w:rsid w:val="005A1FAE"/>
    <w:rsid w:val="005A23E8"/>
    <w:rsid w:val="005A319A"/>
    <w:rsid w:val="005A4029"/>
    <w:rsid w:val="005A4081"/>
    <w:rsid w:val="005A40B3"/>
    <w:rsid w:val="005A4453"/>
    <w:rsid w:val="005A4970"/>
    <w:rsid w:val="005A4B77"/>
    <w:rsid w:val="005A5098"/>
    <w:rsid w:val="005A52E4"/>
    <w:rsid w:val="005A55CA"/>
    <w:rsid w:val="005A5B31"/>
    <w:rsid w:val="005A5B59"/>
    <w:rsid w:val="005A5EEC"/>
    <w:rsid w:val="005A5FE2"/>
    <w:rsid w:val="005A72BD"/>
    <w:rsid w:val="005A7FDE"/>
    <w:rsid w:val="005B001F"/>
    <w:rsid w:val="005B01DA"/>
    <w:rsid w:val="005B0977"/>
    <w:rsid w:val="005B0A38"/>
    <w:rsid w:val="005B0E81"/>
    <w:rsid w:val="005B128D"/>
    <w:rsid w:val="005B134D"/>
    <w:rsid w:val="005B14CC"/>
    <w:rsid w:val="005B15CB"/>
    <w:rsid w:val="005B16F9"/>
    <w:rsid w:val="005B1D08"/>
    <w:rsid w:val="005B21F5"/>
    <w:rsid w:val="005B23AC"/>
    <w:rsid w:val="005B2571"/>
    <w:rsid w:val="005B2D04"/>
    <w:rsid w:val="005B38B4"/>
    <w:rsid w:val="005B3958"/>
    <w:rsid w:val="005B3BB6"/>
    <w:rsid w:val="005B41D9"/>
    <w:rsid w:val="005B4983"/>
    <w:rsid w:val="005B4B01"/>
    <w:rsid w:val="005B57DF"/>
    <w:rsid w:val="005B673A"/>
    <w:rsid w:val="005B6D1F"/>
    <w:rsid w:val="005B6DD5"/>
    <w:rsid w:val="005B6FEE"/>
    <w:rsid w:val="005B76D7"/>
    <w:rsid w:val="005B7C5A"/>
    <w:rsid w:val="005B7D67"/>
    <w:rsid w:val="005B7E8B"/>
    <w:rsid w:val="005C01CF"/>
    <w:rsid w:val="005C040C"/>
    <w:rsid w:val="005C0851"/>
    <w:rsid w:val="005C1082"/>
    <w:rsid w:val="005C136B"/>
    <w:rsid w:val="005C1580"/>
    <w:rsid w:val="005C160F"/>
    <w:rsid w:val="005C161F"/>
    <w:rsid w:val="005C19CD"/>
    <w:rsid w:val="005C1FBB"/>
    <w:rsid w:val="005C2885"/>
    <w:rsid w:val="005C3215"/>
    <w:rsid w:val="005C3930"/>
    <w:rsid w:val="005C39D4"/>
    <w:rsid w:val="005C3F44"/>
    <w:rsid w:val="005C4066"/>
    <w:rsid w:val="005C44B2"/>
    <w:rsid w:val="005C482F"/>
    <w:rsid w:val="005C4C1B"/>
    <w:rsid w:val="005C4F65"/>
    <w:rsid w:val="005C5302"/>
    <w:rsid w:val="005C5319"/>
    <w:rsid w:val="005C5A54"/>
    <w:rsid w:val="005C5EFF"/>
    <w:rsid w:val="005C5F84"/>
    <w:rsid w:val="005C608B"/>
    <w:rsid w:val="005C680A"/>
    <w:rsid w:val="005C732C"/>
    <w:rsid w:val="005C754B"/>
    <w:rsid w:val="005C7586"/>
    <w:rsid w:val="005D01FD"/>
    <w:rsid w:val="005D0358"/>
    <w:rsid w:val="005D0793"/>
    <w:rsid w:val="005D0962"/>
    <w:rsid w:val="005D0A1D"/>
    <w:rsid w:val="005D1406"/>
    <w:rsid w:val="005D142B"/>
    <w:rsid w:val="005D14B9"/>
    <w:rsid w:val="005D1807"/>
    <w:rsid w:val="005D184C"/>
    <w:rsid w:val="005D1A43"/>
    <w:rsid w:val="005D1FA1"/>
    <w:rsid w:val="005D2415"/>
    <w:rsid w:val="005D254F"/>
    <w:rsid w:val="005D268C"/>
    <w:rsid w:val="005D299D"/>
    <w:rsid w:val="005D327B"/>
    <w:rsid w:val="005D3815"/>
    <w:rsid w:val="005D389D"/>
    <w:rsid w:val="005D38EC"/>
    <w:rsid w:val="005D3E98"/>
    <w:rsid w:val="005D4972"/>
    <w:rsid w:val="005D4A7F"/>
    <w:rsid w:val="005D4F17"/>
    <w:rsid w:val="005D5CC2"/>
    <w:rsid w:val="005D5F67"/>
    <w:rsid w:val="005D5F9F"/>
    <w:rsid w:val="005D5FC3"/>
    <w:rsid w:val="005D6396"/>
    <w:rsid w:val="005D70B9"/>
    <w:rsid w:val="005D730F"/>
    <w:rsid w:val="005D77F4"/>
    <w:rsid w:val="005D7B27"/>
    <w:rsid w:val="005E10E3"/>
    <w:rsid w:val="005E111F"/>
    <w:rsid w:val="005E1342"/>
    <w:rsid w:val="005E1603"/>
    <w:rsid w:val="005E1C5A"/>
    <w:rsid w:val="005E1F41"/>
    <w:rsid w:val="005E212B"/>
    <w:rsid w:val="005E214F"/>
    <w:rsid w:val="005E22DC"/>
    <w:rsid w:val="005E26AB"/>
    <w:rsid w:val="005E28FB"/>
    <w:rsid w:val="005E2F79"/>
    <w:rsid w:val="005E3264"/>
    <w:rsid w:val="005E3EBA"/>
    <w:rsid w:val="005E3FD9"/>
    <w:rsid w:val="005E4B32"/>
    <w:rsid w:val="005E5368"/>
    <w:rsid w:val="005E5419"/>
    <w:rsid w:val="005E573C"/>
    <w:rsid w:val="005E58B2"/>
    <w:rsid w:val="005E6AC3"/>
    <w:rsid w:val="005E7632"/>
    <w:rsid w:val="005E77F7"/>
    <w:rsid w:val="005E7B11"/>
    <w:rsid w:val="005F0199"/>
    <w:rsid w:val="005F091D"/>
    <w:rsid w:val="005F1472"/>
    <w:rsid w:val="005F14AD"/>
    <w:rsid w:val="005F1623"/>
    <w:rsid w:val="005F1B46"/>
    <w:rsid w:val="005F22FD"/>
    <w:rsid w:val="005F29E6"/>
    <w:rsid w:val="005F2A21"/>
    <w:rsid w:val="005F2A8E"/>
    <w:rsid w:val="005F2DE9"/>
    <w:rsid w:val="005F3478"/>
    <w:rsid w:val="005F37D4"/>
    <w:rsid w:val="005F380E"/>
    <w:rsid w:val="005F394E"/>
    <w:rsid w:val="005F3E24"/>
    <w:rsid w:val="005F3E42"/>
    <w:rsid w:val="005F459A"/>
    <w:rsid w:val="005F47AB"/>
    <w:rsid w:val="005F47DE"/>
    <w:rsid w:val="005F4C78"/>
    <w:rsid w:val="005F5341"/>
    <w:rsid w:val="005F5554"/>
    <w:rsid w:val="005F6573"/>
    <w:rsid w:val="005F6BC3"/>
    <w:rsid w:val="005F7B6B"/>
    <w:rsid w:val="005F7D4B"/>
    <w:rsid w:val="0060024C"/>
    <w:rsid w:val="00600D1B"/>
    <w:rsid w:val="00602082"/>
    <w:rsid w:val="00602422"/>
    <w:rsid w:val="00602496"/>
    <w:rsid w:val="0060260C"/>
    <w:rsid w:val="00602675"/>
    <w:rsid w:val="0060287D"/>
    <w:rsid w:val="00602924"/>
    <w:rsid w:val="00602A59"/>
    <w:rsid w:val="00602FA3"/>
    <w:rsid w:val="00603020"/>
    <w:rsid w:val="006037AB"/>
    <w:rsid w:val="00603916"/>
    <w:rsid w:val="006042F4"/>
    <w:rsid w:val="0060502A"/>
    <w:rsid w:val="0060559A"/>
    <w:rsid w:val="00606711"/>
    <w:rsid w:val="00606786"/>
    <w:rsid w:val="0060682D"/>
    <w:rsid w:val="00607089"/>
    <w:rsid w:val="0060709C"/>
    <w:rsid w:val="00607133"/>
    <w:rsid w:val="006072CB"/>
    <w:rsid w:val="006079C1"/>
    <w:rsid w:val="006105BF"/>
    <w:rsid w:val="00610867"/>
    <w:rsid w:val="00610D46"/>
    <w:rsid w:val="00611197"/>
    <w:rsid w:val="006111E4"/>
    <w:rsid w:val="00611286"/>
    <w:rsid w:val="006112CE"/>
    <w:rsid w:val="0061141C"/>
    <w:rsid w:val="0061142D"/>
    <w:rsid w:val="00611462"/>
    <w:rsid w:val="00612129"/>
    <w:rsid w:val="0061294E"/>
    <w:rsid w:val="00613163"/>
    <w:rsid w:val="00613542"/>
    <w:rsid w:val="00613B1E"/>
    <w:rsid w:val="00613DBE"/>
    <w:rsid w:val="00614DE2"/>
    <w:rsid w:val="006154CE"/>
    <w:rsid w:val="006155D4"/>
    <w:rsid w:val="00615BA8"/>
    <w:rsid w:val="00615FB2"/>
    <w:rsid w:val="00615FE5"/>
    <w:rsid w:val="00615FEA"/>
    <w:rsid w:val="00616210"/>
    <w:rsid w:val="006165A7"/>
    <w:rsid w:val="00617534"/>
    <w:rsid w:val="00617E96"/>
    <w:rsid w:val="00620681"/>
    <w:rsid w:val="00620B5F"/>
    <w:rsid w:val="00620BA9"/>
    <w:rsid w:val="00620F6C"/>
    <w:rsid w:val="0062122B"/>
    <w:rsid w:val="0062124C"/>
    <w:rsid w:val="006218D5"/>
    <w:rsid w:val="00621F15"/>
    <w:rsid w:val="0062217B"/>
    <w:rsid w:val="00622417"/>
    <w:rsid w:val="0062246F"/>
    <w:rsid w:val="006226F1"/>
    <w:rsid w:val="00622B70"/>
    <w:rsid w:val="00622F2D"/>
    <w:rsid w:val="0062312C"/>
    <w:rsid w:val="006242CB"/>
    <w:rsid w:val="0062457D"/>
    <w:rsid w:val="00624891"/>
    <w:rsid w:val="00625150"/>
    <w:rsid w:val="006255B8"/>
    <w:rsid w:val="00625736"/>
    <w:rsid w:val="006261E6"/>
    <w:rsid w:val="00626CE2"/>
    <w:rsid w:val="00626F8F"/>
    <w:rsid w:val="006271B5"/>
    <w:rsid w:val="00627CF4"/>
    <w:rsid w:val="00627D13"/>
    <w:rsid w:val="00630D84"/>
    <w:rsid w:val="00630D8C"/>
    <w:rsid w:val="00630F92"/>
    <w:rsid w:val="006314FC"/>
    <w:rsid w:val="00631861"/>
    <w:rsid w:val="00632A4E"/>
    <w:rsid w:val="00632DB4"/>
    <w:rsid w:val="00632E38"/>
    <w:rsid w:val="00632EBF"/>
    <w:rsid w:val="00632FDE"/>
    <w:rsid w:val="00633090"/>
    <w:rsid w:val="006330DE"/>
    <w:rsid w:val="00633303"/>
    <w:rsid w:val="00633558"/>
    <w:rsid w:val="006335E2"/>
    <w:rsid w:val="0063380F"/>
    <w:rsid w:val="00633891"/>
    <w:rsid w:val="00633A88"/>
    <w:rsid w:val="006341DF"/>
    <w:rsid w:val="00634B49"/>
    <w:rsid w:val="00634BB9"/>
    <w:rsid w:val="006351C7"/>
    <w:rsid w:val="0063525A"/>
    <w:rsid w:val="00636B1E"/>
    <w:rsid w:val="00636E8B"/>
    <w:rsid w:val="00636EC5"/>
    <w:rsid w:val="006371F0"/>
    <w:rsid w:val="006377F7"/>
    <w:rsid w:val="00640041"/>
    <w:rsid w:val="0064056A"/>
    <w:rsid w:val="006406A8"/>
    <w:rsid w:val="0064110C"/>
    <w:rsid w:val="0064175C"/>
    <w:rsid w:val="00641B24"/>
    <w:rsid w:val="00641C8C"/>
    <w:rsid w:val="00641FFB"/>
    <w:rsid w:val="00642885"/>
    <w:rsid w:val="006428B7"/>
    <w:rsid w:val="00643139"/>
    <w:rsid w:val="00643187"/>
    <w:rsid w:val="0064361A"/>
    <w:rsid w:val="00643987"/>
    <w:rsid w:val="00643B2A"/>
    <w:rsid w:val="00643D2D"/>
    <w:rsid w:val="006440D8"/>
    <w:rsid w:val="0064454C"/>
    <w:rsid w:val="0064498F"/>
    <w:rsid w:val="00644C7B"/>
    <w:rsid w:val="0064531C"/>
    <w:rsid w:val="006459C7"/>
    <w:rsid w:val="00646199"/>
    <w:rsid w:val="00646370"/>
    <w:rsid w:val="00646913"/>
    <w:rsid w:val="00646955"/>
    <w:rsid w:val="00646AB0"/>
    <w:rsid w:val="006474B9"/>
    <w:rsid w:val="00647B94"/>
    <w:rsid w:val="00647D49"/>
    <w:rsid w:val="00650E3C"/>
    <w:rsid w:val="006510FC"/>
    <w:rsid w:val="006518F2"/>
    <w:rsid w:val="006521B9"/>
    <w:rsid w:val="00652CCA"/>
    <w:rsid w:val="006539E3"/>
    <w:rsid w:val="00653A96"/>
    <w:rsid w:val="00653C69"/>
    <w:rsid w:val="006542F6"/>
    <w:rsid w:val="0065471A"/>
    <w:rsid w:val="00654751"/>
    <w:rsid w:val="00655ACA"/>
    <w:rsid w:val="00655E47"/>
    <w:rsid w:val="00656285"/>
    <w:rsid w:val="00656A6D"/>
    <w:rsid w:val="00656DAD"/>
    <w:rsid w:val="00657D3A"/>
    <w:rsid w:val="0066000A"/>
    <w:rsid w:val="006603F9"/>
    <w:rsid w:val="00660CDF"/>
    <w:rsid w:val="00662D15"/>
    <w:rsid w:val="006633D6"/>
    <w:rsid w:val="00663421"/>
    <w:rsid w:val="00663AEF"/>
    <w:rsid w:val="00664566"/>
    <w:rsid w:val="00664D60"/>
    <w:rsid w:val="006656DD"/>
    <w:rsid w:val="00666284"/>
    <w:rsid w:val="00666484"/>
    <w:rsid w:val="0066658E"/>
    <w:rsid w:val="00667DDD"/>
    <w:rsid w:val="0067028A"/>
    <w:rsid w:val="00670870"/>
    <w:rsid w:val="00670950"/>
    <w:rsid w:val="00670AB2"/>
    <w:rsid w:val="00670DF6"/>
    <w:rsid w:val="0067102A"/>
    <w:rsid w:val="006716DA"/>
    <w:rsid w:val="006721D0"/>
    <w:rsid w:val="00672650"/>
    <w:rsid w:val="00672A66"/>
    <w:rsid w:val="00672A88"/>
    <w:rsid w:val="00672CC0"/>
    <w:rsid w:val="0067441A"/>
    <w:rsid w:val="00674761"/>
    <w:rsid w:val="00674781"/>
    <w:rsid w:val="0067488A"/>
    <w:rsid w:val="00674909"/>
    <w:rsid w:val="00674A7F"/>
    <w:rsid w:val="00674CF9"/>
    <w:rsid w:val="00674EF9"/>
    <w:rsid w:val="0067546E"/>
    <w:rsid w:val="006754B9"/>
    <w:rsid w:val="006754CC"/>
    <w:rsid w:val="006755C8"/>
    <w:rsid w:val="00675971"/>
    <w:rsid w:val="00676009"/>
    <w:rsid w:val="0067611A"/>
    <w:rsid w:val="006762F9"/>
    <w:rsid w:val="006763CA"/>
    <w:rsid w:val="006764C0"/>
    <w:rsid w:val="00676FDA"/>
    <w:rsid w:val="0067724D"/>
    <w:rsid w:val="00677624"/>
    <w:rsid w:val="00680137"/>
    <w:rsid w:val="006801CE"/>
    <w:rsid w:val="006803AD"/>
    <w:rsid w:val="00680BB7"/>
    <w:rsid w:val="00680D88"/>
    <w:rsid w:val="00681174"/>
    <w:rsid w:val="00681C57"/>
    <w:rsid w:val="00682237"/>
    <w:rsid w:val="0068264E"/>
    <w:rsid w:val="0068349C"/>
    <w:rsid w:val="00683E58"/>
    <w:rsid w:val="00683E77"/>
    <w:rsid w:val="00684128"/>
    <w:rsid w:val="006841E8"/>
    <w:rsid w:val="0068458E"/>
    <w:rsid w:val="00684675"/>
    <w:rsid w:val="00684A6D"/>
    <w:rsid w:val="00684B36"/>
    <w:rsid w:val="00684E83"/>
    <w:rsid w:val="00685493"/>
    <w:rsid w:val="0068581F"/>
    <w:rsid w:val="0068590D"/>
    <w:rsid w:val="006864C3"/>
    <w:rsid w:val="00686854"/>
    <w:rsid w:val="00686B60"/>
    <w:rsid w:val="00686D97"/>
    <w:rsid w:val="00686DA8"/>
    <w:rsid w:val="00687B1C"/>
    <w:rsid w:val="0069004B"/>
    <w:rsid w:val="006906FB"/>
    <w:rsid w:val="00690ACE"/>
    <w:rsid w:val="00690F5D"/>
    <w:rsid w:val="00691725"/>
    <w:rsid w:val="006918D7"/>
    <w:rsid w:val="006922D9"/>
    <w:rsid w:val="00692391"/>
    <w:rsid w:val="0069293B"/>
    <w:rsid w:val="00692D50"/>
    <w:rsid w:val="00693056"/>
    <w:rsid w:val="006935E7"/>
    <w:rsid w:val="00693C45"/>
    <w:rsid w:val="00693DC6"/>
    <w:rsid w:val="00694871"/>
    <w:rsid w:val="00694C02"/>
    <w:rsid w:val="00694D03"/>
    <w:rsid w:val="00694EA8"/>
    <w:rsid w:val="006951F3"/>
    <w:rsid w:val="00695BA8"/>
    <w:rsid w:val="00695C7E"/>
    <w:rsid w:val="00695CAC"/>
    <w:rsid w:val="00696301"/>
    <w:rsid w:val="00696440"/>
    <w:rsid w:val="006964C5"/>
    <w:rsid w:val="00696945"/>
    <w:rsid w:val="00696CA9"/>
    <w:rsid w:val="006970FF"/>
    <w:rsid w:val="006973F0"/>
    <w:rsid w:val="006977B2"/>
    <w:rsid w:val="00697994"/>
    <w:rsid w:val="00697FA6"/>
    <w:rsid w:val="006A060A"/>
    <w:rsid w:val="006A0617"/>
    <w:rsid w:val="006A09CE"/>
    <w:rsid w:val="006A1090"/>
    <w:rsid w:val="006A1196"/>
    <w:rsid w:val="006A14FE"/>
    <w:rsid w:val="006A15E4"/>
    <w:rsid w:val="006A1857"/>
    <w:rsid w:val="006A1ABA"/>
    <w:rsid w:val="006A2037"/>
    <w:rsid w:val="006A27D8"/>
    <w:rsid w:val="006A29B8"/>
    <w:rsid w:val="006A2B5D"/>
    <w:rsid w:val="006A3CA7"/>
    <w:rsid w:val="006A44C5"/>
    <w:rsid w:val="006A4D09"/>
    <w:rsid w:val="006A4E70"/>
    <w:rsid w:val="006A4FA9"/>
    <w:rsid w:val="006A52D2"/>
    <w:rsid w:val="006A5D6A"/>
    <w:rsid w:val="006A64D6"/>
    <w:rsid w:val="006A653A"/>
    <w:rsid w:val="006A6981"/>
    <w:rsid w:val="006A6B9D"/>
    <w:rsid w:val="006A7328"/>
    <w:rsid w:val="006A7336"/>
    <w:rsid w:val="006A7599"/>
    <w:rsid w:val="006A785E"/>
    <w:rsid w:val="006B0140"/>
    <w:rsid w:val="006B1438"/>
    <w:rsid w:val="006B16B5"/>
    <w:rsid w:val="006B1CF9"/>
    <w:rsid w:val="006B224D"/>
    <w:rsid w:val="006B2D9F"/>
    <w:rsid w:val="006B2F44"/>
    <w:rsid w:val="006B3159"/>
    <w:rsid w:val="006B317B"/>
    <w:rsid w:val="006B371C"/>
    <w:rsid w:val="006B372E"/>
    <w:rsid w:val="006B37E5"/>
    <w:rsid w:val="006B3955"/>
    <w:rsid w:val="006B3AF1"/>
    <w:rsid w:val="006B48F7"/>
    <w:rsid w:val="006B49CD"/>
    <w:rsid w:val="006B4E60"/>
    <w:rsid w:val="006B4E6D"/>
    <w:rsid w:val="006B5338"/>
    <w:rsid w:val="006B63A7"/>
    <w:rsid w:val="006B6986"/>
    <w:rsid w:val="006B7BCA"/>
    <w:rsid w:val="006C0525"/>
    <w:rsid w:val="006C077F"/>
    <w:rsid w:val="006C0932"/>
    <w:rsid w:val="006C0A34"/>
    <w:rsid w:val="006C0ACA"/>
    <w:rsid w:val="006C0DD7"/>
    <w:rsid w:val="006C14E1"/>
    <w:rsid w:val="006C166D"/>
    <w:rsid w:val="006C1A59"/>
    <w:rsid w:val="006C1C83"/>
    <w:rsid w:val="006C1D01"/>
    <w:rsid w:val="006C1DC3"/>
    <w:rsid w:val="006C1E48"/>
    <w:rsid w:val="006C1F46"/>
    <w:rsid w:val="006C233A"/>
    <w:rsid w:val="006C29B6"/>
    <w:rsid w:val="006C2CA6"/>
    <w:rsid w:val="006C3688"/>
    <w:rsid w:val="006C38D8"/>
    <w:rsid w:val="006C3E8A"/>
    <w:rsid w:val="006C478E"/>
    <w:rsid w:val="006C4880"/>
    <w:rsid w:val="006C4881"/>
    <w:rsid w:val="006C4937"/>
    <w:rsid w:val="006C5124"/>
    <w:rsid w:val="006C57F6"/>
    <w:rsid w:val="006C59F9"/>
    <w:rsid w:val="006C5FF4"/>
    <w:rsid w:val="006C616B"/>
    <w:rsid w:val="006C6A9E"/>
    <w:rsid w:val="006C6B2A"/>
    <w:rsid w:val="006C6D3D"/>
    <w:rsid w:val="006C6E6A"/>
    <w:rsid w:val="006C6E77"/>
    <w:rsid w:val="006C7DBC"/>
    <w:rsid w:val="006C7F30"/>
    <w:rsid w:val="006C7FE9"/>
    <w:rsid w:val="006D0054"/>
    <w:rsid w:val="006D0114"/>
    <w:rsid w:val="006D054D"/>
    <w:rsid w:val="006D0A04"/>
    <w:rsid w:val="006D2019"/>
    <w:rsid w:val="006D23E5"/>
    <w:rsid w:val="006D25CF"/>
    <w:rsid w:val="006D2C50"/>
    <w:rsid w:val="006D32F6"/>
    <w:rsid w:val="006D371B"/>
    <w:rsid w:val="006D3D9E"/>
    <w:rsid w:val="006D4229"/>
    <w:rsid w:val="006D4B3B"/>
    <w:rsid w:val="006D555C"/>
    <w:rsid w:val="006D575A"/>
    <w:rsid w:val="006D58D7"/>
    <w:rsid w:val="006D5F12"/>
    <w:rsid w:val="006D6247"/>
    <w:rsid w:val="006D639C"/>
    <w:rsid w:val="006D6599"/>
    <w:rsid w:val="006D65CC"/>
    <w:rsid w:val="006D68E2"/>
    <w:rsid w:val="006D6E7C"/>
    <w:rsid w:val="006D70DB"/>
    <w:rsid w:val="006D775E"/>
    <w:rsid w:val="006D7DD2"/>
    <w:rsid w:val="006D7FEA"/>
    <w:rsid w:val="006E0893"/>
    <w:rsid w:val="006E095C"/>
    <w:rsid w:val="006E1164"/>
    <w:rsid w:val="006E16C0"/>
    <w:rsid w:val="006E1864"/>
    <w:rsid w:val="006E2172"/>
    <w:rsid w:val="006E250F"/>
    <w:rsid w:val="006E2839"/>
    <w:rsid w:val="006E29FF"/>
    <w:rsid w:val="006E2BF3"/>
    <w:rsid w:val="006E2C45"/>
    <w:rsid w:val="006E312D"/>
    <w:rsid w:val="006E3C1E"/>
    <w:rsid w:val="006E5386"/>
    <w:rsid w:val="006E55AB"/>
    <w:rsid w:val="006E5659"/>
    <w:rsid w:val="006E5744"/>
    <w:rsid w:val="006E5CEA"/>
    <w:rsid w:val="006E5DEA"/>
    <w:rsid w:val="006E5EB0"/>
    <w:rsid w:val="006E65B7"/>
    <w:rsid w:val="006E6774"/>
    <w:rsid w:val="006E6B4D"/>
    <w:rsid w:val="006E6FD0"/>
    <w:rsid w:val="006E70A8"/>
    <w:rsid w:val="006E7360"/>
    <w:rsid w:val="006E738E"/>
    <w:rsid w:val="006E75E0"/>
    <w:rsid w:val="006E7A92"/>
    <w:rsid w:val="006F07C3"/>
    <w:rsid w:val="006F0FC1"/>
    <w:rsid w:val="006F1223"/>
    <w:rsid w:val="006F12DD"/>
    <w:rsid w:val="006F1566"/>
    <w:rsid w:val="006F159F"/>
    <w:rsid w:val="006F164C"/>
    <w:rsid w:val="006F171F"/>
    <w:rsid w:val="006F27FC"/>
    <w:rsid w:val="006F2ACD"/>
    <w:rsid w:val="006F3215"/>
    <w:rsid w:val="006F3A3A"/>
    <w:rsid w:val="006F3C03"/>
    <w:rsid w:val="006F3E98"/>
    <w:rsid w:val="006F47FD"/>
    <w:rsid w:val="006F5782"/>
    <w:rsid w:val="006F5902"/>
    <w:rsid w:val="006F6A7E"/>
    <w:rsid w:val="006F6BA8"/>
    <w:rsid w:val="006F6CD7"/>
    <w:rsid w:val="006F6F52"/>
    <w:rsid w:val="006F730E"/>
    <w:rsid w:val="006F7312"/>
    <w:rsid w:val="006F7390"/>
    <w:rsid w:val="006F7985"/>
    <w:rsid w:val="006F7C42"/>
    <w:rsid w:val="0070001B"/>
    <w:rsid w:val="007003BF"/>
    <w:rsid w:val="00700520"/>
    <w:rsid w:val="00700571"/>
    <w:rsid w:val="007005A8"/>
    <w:rsid w:val="00700BA5"/>
    <w:rsid w:val="00700BA8"/>
    <w:rsid w:val="0070148A"/>
    <w:rsid w:val="0070157E"/>
    <w:rsid w:val="00701967"/>
    <w:rsid w:val="00701BC9"/>
    <w:rsid w:val="007033C8"/>
    <w:rsid w:val="00703945"/>
    <w:rsid w:val="00703A98"/>
    <w:rsid w:val="00703C1B"/>
    <w:rsid w:val="00703D9C"/>
    <w:rsid w:val="00704438"/>
    <w:rsid w:val="0070453A"/>
    <w:rsid w:val="00704820"/>
    <w:rsid w:val="00704947"/>
    <w:rsid w:val="0070509A"/>
    <w:rsid w:val="007051A5"/>
    <w:rsid w:val="0070562F"/>
    <w:rsid w:val="00705737"/>
    <w:rsid w:val="0070586F"/>
    <w:rsid w:val="00705D16"/>
    <w:rsid w:val="0070617A"/>
    <w:rsid w:val="0070708A"/>
    <w:rsid w:val="00707439"/>
    <w:rsid w:val="0070767B"/>
    <w:rsid w:val="00707DE3"/>
    <w:rsid w:val="007106E5"/>
    <w:rsid w:val="00710CB8"/>
    <w:rsid w:val="00711478"/>
    <w:rsid w:val="00711488"/>
    <w:rsid w:val="00711E26"/>
    <w:rsid w:val="00711F47"/>
    <w:rsid w:val="007126AE"/>
    <w:rsid w:val="007135AC"/>
    <w:rsid w:val="00713926"/>
    <w:rsid w:val="007142A9"/>
    <w:rsid w:val="00714356"/>
    <w:rsid w:val="007144A9"/>
    <w:rsid w:val="007144F5"/>
    <w:rsid w:val="00714F70"/>
    <w:rsid w:val="00715244"/>
    <w:rsid w:val="007154F6"/>
    <w:rsid w:val="00716163"/>
    <w:rsid w:val="00716272"/>
    <w:rsid w:val="00716457"/>
    <w:rsid w:val="007164FF"/>
    <w:rsid w:val="007165A3"/>
    <w:rsid w:val="007168C4"/>
    <w:rsid w:val="00717058"/>
    <w:rsid w:val="00717B19"/>
    <w:rsid w:val="00717FCC"/>
    <w:rsid w:val="00717FF1"/>
    <w:rsid w:val="007205C7"/>
    <w:rsid w:val="00720B27"/>
    <w:rsid w:val="00720CBC"/>
    <w:rsid w:val="0072112A"/>
    <w:rsid w:val="00721211"/>
    <w:rsid w:val="00721248"/>
    <w:rsid w:val="007214F3"/>
    <w:rsid w:val="0072169C"/>
    <w:rsid w:val="00721942"/>
    <w:rsid w:val="00721B8C"/>
    <w:rsid w:val="00722163"/>
    <w:rsid w:val="00722280"/>
    <w:rsid w:val="00722854"/>
    <w:rsid w:val="007235F7"/>
    <w:rsid w:val="00723F05"/>
    <w:rsid w:val="00723FCE"/>
    <w:rsid w:val="007245B8"/>
    <w:rsid w:val="00724651"/>
    <w:rsid w:val="0072538A"/>
    <w:rsid w:val="00726024"/>
    <w:rsid w:val="00726225"/>
    <w:rsid w:val="00726BEB"/>
    <w:rsid w:val="00726ECB"/>
    <w:rsid w:val="0072722B"/>
    <w:rsid w:val="0072731F"/>
    <w:rsid w:val="0072738E"/>
    <w:rsid w:val="0072791B"/>
    <w:rsid w:val="00727B80"/>
    <w:rsid w:val="00727F69"/>
    <w:rsid w:val="00730628"/>
    <w:rsid w:val="0073128A"/>
    <w:rsid w:val="0073162F"/>
    <w:rsid w:val="007316DE"/>
    <w:rsid w:val="00731A1B"/>
    <w:rsid w:val="00731B66"/>
    <w:rsid w:val="007324BC"/>
    <w:rsid w:val="0073250F"/>
    <w:rsid w:val="007329E9"/>
    <w:rsid w:val="00732E7A"/>
    <w:rsid w:val="0073361E"/>
    <w:rsid w:val="00733890"/>
    <w:rsid w:val="00733A2A"/>
    <w:rsid w:val="0073400C"/>
    <w:rsid w:val="00734132"/>
    <w:rsid w:val="007341D3"/>
    <w:rsid w:val="00734284"/>
    <w:rsid w:val="00734932"/>
    <w:rsid w:val="007349B6"/>
    <w:rsid w:val="00735554"/>
    <w:rsid w:val="0073572C"/>
    <w:rsid w:val="00735912"/>
    <w:rsid w:val="00735D47"/>
    <w:rsid w:val="0073640A"/>
    <w:rsid w:val="00736435"/>
    <w:rsid w:val="0073649C"/>
    <w:rsid w:val="00736D29"/>
    <w:rsid w:val="007374BF"/>
    <w:rsid w:val="00740144"/>
    <w:rsid w:val="007406A5"/>
    <w:rsid w:val="00740A90"/>
    <w:rsid w:val="00741079"/>
    <w:rsid w:val="00741551"/>
    <w:rsid w:val="0074163A"/>
    <w:rsid w:val="00741B32"/>
    <w:rsid w:val="00741E43"/>
    <w:rsid w:val="007425CA"/>
    <w:rsid w:val="00742828"/>
    <w:rsid w:val="007430F2"/>
    <w:rsid w:val="00743314"/>
    <w:rsid w:val="00743511"/>
    <w:rsid w:val="0074372C"/>
    <w:rsid w:val="00743938"/>
    <w:rsid w:val="00744053"/>
    <w:rsid w:val="007440C4"/>
    <w:rsid w:val="00744375"/>
    <w:rsid w:val="00744978"/>
    <w:rsid w:val="0074594C"/>
    <w:rsid w:val="00745C62"/>
    <w:rsid w:val="00745D77"/>
    <w:rsid w:val="00745FD3"/>
    <w:rsid w:val="00746651"/>
    <w:rsid w:val="00747A15"/>
    <w:rsid w:val="007502CA"/>
    <w:rsid w:val="00750C20"/>
    <w:rsid w:val="00750D3B"/>
    <w:rsid w:val="007510C3"/>
    <w:rsid w:val="0075131C"/>
    <w:rsid w:val="00751765"/>
    <w:rsid w:val="00751864"/>
    <w:rsid w:val="007523FA"/>
    <w:rsid w:val="00752426"/>
    <w:rsid w:val="0075340D"/>
    <w:rsid w:val="00753468"/>
    <w:rsid w:val="0075357E"/>
    <w:rsid w:val="00753864"/>
    <w:rsid w:val="007539BB"/>
    <w:rsid w:val="00753F2C"/>
    <w:rsid w:val="007553E9"/>
    <w:rsid w:val="007554F4"/>
    <w:rsid w:val="00755957"/>
    <w:rsid w:val="00755A1C"/>
    <w:rsid w:val="0075601F"/>
    <w:rsid w:val="00756261"/>
    <w:rsid w:val="007564BE"/>
    <w:rsid w:val="007566CD"/>
    <w:rsid w:val="00756BFD"/>
    <w:rsid w:val="00756DFA"/>
    <w:rsid w:val="00756EE0"/>
    <w:rsid w:val="00757177"/>
    <w:rsid w:val="00757526"/>
    <w:rsid w:val="00757803"/>
    <w:rsid w:val="0075788D"/>
    <w:rsid w:val="007579FD"/>
    <w:rsid w:val="00757CC9"/>
    <w:rsid w:val="007604E5"/>
    <w:rsid w:val="00760868"/>
    <w:rsid w:val="00760947"/>
    <w:rsid w:val="00760B2F"/>
    <w:rsid w:val="00761846"/>
    <w:rsid w:val="00761FAB"/>
    <w:rsid w:val="007623F0"/>
    <w:rsid w:val="007628DC"/>
    <w:rsid w:val="007631E0"/>
    <w:rsid w:val="0076368B"/>
    <w:rsid w:val="0076446E"/>
    <w:rsid w:val="00764941"/>
    <w:rsid w:val="00764F60"/>
    <w:rsid w:val="00764F76"/>
    <w:rsid w:val="00765090"/>
    <w:rsid w:val="007668BD"/>
    <w:rsid w:val="00767332"/>
    <w:rsid w:val="0076737B"/>
    <w:rsid w:val="007675F7"/>
    <w:rsid w:val="00767EA4"/>
    <w:rsid w:val="00767EB2"/>
    <w:rsid w:val="007701B0"/>
    <w:rsid w:val="00770968"/>
    <w:rsid w:val="00770EF6"/>
    <w:rsid w:val="00770F76"/>
    <w:rsid w:val="007710C9"/>
    <w:rsid w:val="007712AA"/>
    <w:rsid w:val="00771431"/>
    <w:rsid w:val="0077210D"/>
    <w:rsid w:val="007724A8"/>
    <w:rsid w:val="0077274D"/>
    <w:rsid w:val="00772D72"/>
    <w:rsid w:val="00772DE9"/>
    <w:rsid w:val="00773427"/>
    <w:rsid w:val="0077354C"/>
    <w:rsid w:val="0077358D"/>
    <w:rsid w:val="0077368A"/>
    <w:rsid w:val="00773789"/>
    <w:rsid w:val="00773EA9"/>
    <w:rsid w:val="0077416C"/>
    <w:rsid w:val="0077428D"/>
    <w:rsid w:val="0077455E"/>
    <w:rsid w:val="007747F5"/>
    <w:rsid w:val="00774953"/>
    <w:rsid w:val="00774A5A"/>
    <w:rsid w:val="00774C03"/>
    <w:rsid w:val="00775487"/>
    <w:rsid w:val="007754D5"/>
    <w:rsid w:val="007757E3"/>
    <w:rsid w:val="00775AFB"/>
    <w:rsid w:val="00775E04"/>
    <w:rsid w:val="0077666E"/>
    <w:rsid w:val="007773A3"/>
    <w:rsid w:val="00777527"/>
    <w:rsid w:val="00777692"/>
    <w:rsid w:val="00777BFF"/>
    <w:rsid w:val="007805B1"/>
    <w:rsid w:val="00780FAF"/>
    <w:rsid w:val="0078184D"/>
    <w:rsid w:val="00781CF0"/>
    <w:rsid w:val="0078236F"/>
    <w:rsid w:val="0078274F"/>
    <w:rsid w:val="00782812"/>
    <w:rsid w:val="00782FB1"/>
    <w:rsid w:val="0078379C"/>
    <w:rsid w:val="007838E3"/>
    <w:rsid w:val="00783921"/>
    <w:rsid w:val="00784951"/>
    <w:rsid w:val="00784A0E"/>
    <w:rsid w:val="00784AC4"/>
    <w:rsid w:val="007862B3"/>
    <w:rsid w:val="00786A56"/>
    <w:rsid w:val="00786F9B"/>
    <w:rsid w:val="0078748F"/>
    <w:rsid w:val="007879E9"/>
    <w:rsid w:val="00787CB0"/>
    <w:rsid w:val="00790204"/>
    <w:rsid w:val="0079055A"/>
    <w:rsid w:val="00791074"/>
    <w:rsid w:val="00791838"/>
    <w:rsid w:val="007919CD"/>
    <w:rsid w:val="00791BB7"/>
    <w:rsid w:val="00791CF8"/>
    <w:rsid w:val="0079241A"/>
    <w:rsid w:val="00792E53"/>
    <w:rsid w:val="007931E1"/>
    <w:rsid w:val="0079361B"/>
    <w:rsid w:val="007936D5"/>
    <w:rsid w:val="00793A37"/>
    <w:rsid w:val="00793A6B"/>
    <w:rsid w:val="00793DB8"/>
    <w:rsid w:val="007944A2"/>
    <w:rsid w:val="007949F5"/>
    <w:rsid w:val="007955AB"/>
    <w:rsid w:val="0079599E"/>
    <w:rsid w:val="007959F0"/>
    <w:rsid w:val="00795AA0"/>
    <w:rsid w:val="00796495"/>
    <w:rsid w:val="00796648"/>
    <w:rsid w:val="007967D0"/>
    <w:rsid w:val="00796C4D"/>
    <w:rsid w:val="0079716A"/>
    <w:rsid w:val="00797592"/>
    <w:rsid w:val="007977E5"/>
    <w:rsid w:val="007978F4"/>
    <w:rsid w:val="00797A2C"/>
    <w:rsid w:val="00797E70"/>
    <w:rsid w:val="00797FAA"/>
    <w:rsid w:val="007A01DC"/>
    <w:rsid w:val="007A0276"/>
    <w:rsid w:val="007A0926"/>
    <w:rsid w:val="007A10B5"/>
    <w:rsid w:val="007A2B3C"/>
    <w:rsid w:val="007A2BC2"/>
    <w:rsid w:val="007A2FA2"/>
    <w:rsid w:val="007A2FAE"/>
    <w:rsid w:val="007A318B"/>
    <w:rsid w:val="007A3247"/>
    <w:rsid w:val="007A33AF"/>
    <w:rsid w:val="007A364D"/>
    <w:rsid w:val="007A3719"/>
    <w:rsid w:val="007A3DCE"/>
    <w:rsid w:val="007A4369"/>
    <w:rsid w:val="007A44AD"/>
    <w:rsid w:val="007A44CA"/>
    <w:rsid w:val="007A4708"/>
    <w:rsid w:val="007A4DDE"/>
    <w:rsid w:val="007A6383"/>
    <w:rsid w:val="007A689C"/>
    <w:rsid w:val="007A6937"/>
    <w:rsid w:val="007A6C8E"/>
    <w:rsid w:val="007A6D88"/>
    <w:rsid w:val="007A78B5"/>
    <w:rsid w:val="007A7AE7"/>
    <w:rsid w:val="007A7D48"/>
    <w:rsid w:val="007B012F"/>
    <w:rsid w:val="007B0845"/>
    <w:rsid w:val="007B0ACA"/>
    <w:rsid w:val="007B0BCA"/>
    <w:rsid w:val="007B1306"/>
    <w:rsid w:val="007B14FE"/>
    <w:rsid w:val="007B1751"/>
    <w:rsid w:val="007B1AFA"/>
    <w:rsid w:val="007B22FC"/>
    <w:rsid w:val="007B2413"/>
    <w:rsid w:val="007B2576"/>
    <w:rsid w:val="007B2BF0"/>
    <w:rsid w:val="007B2DCE"/>
    <w:rsid w:val="007B2E62"/>
    <w:rsid w:val="007B38DF"/>
    <w:rsid w:val="007B3A75"/>
    <w:rsid w:val="007B3AD8"/>
    <w:rsid w:val="007B3DBD"/>
    <w:rsid w:val="007B45F9"/>
    <w:rsid w:val="007B4886"/>
    <w:rsid w:val="007B4BC6"/>
    <w:rsid w:val="007B4EA5"/>
    <w:rsid w:val="007B4ECC"/>
    <w:rsid w:val="007B5261"/>
    <w:rsid w:val="007B592D"/>
    <w:rsid w:val="007B5AE4"/>
    <w:rsid w:val="007B5FEC"/>
    <w:rsid w:val="007B61EC"/>
    <w:rsid w:val="007B6456"/>
    <w:rsid w:val="007B6647"/>
    <w:rsid w:val="007B6A4D"/>
    <w:rsid w:val="007B7006"/>
    <w:rsid w:val="007B741A"/>
    <w:rsid w:val="007B744F"/>
    <w:rsid w:val="007B77F1"/>
    <w:rsid w:val="007C01EF"/>
    <w:rsid w:val="007C07D5"/>
    <w:rsid w:val="007C09E1"/>
    <w:rsid w:val="007C0F22"/>
    <w:rsid w:val="007C10E3"/>
    <w:rsid w:val="007C11F1"/>
    <w:rsid w:val="007C1201"/>
    <w:rsid w:val="007C1290"/>
    <w:rsid w:val="007C149C"/>
    <w:rsid w:val="007C1C6C"/>
    <w:rsid w:val="007C1C77"/>
    <w:rsid w:val="007C1EE1"/>
    <w:rsid w:val="007C201C"/>
    <w:rsid w:val="007C202D"/>
    <w:rsid w:val="007C20C2"/>
    <w:rsid w:val="007C2332"/>
    <w:rsid w:val="007C25B9"/>
    <w:rsid w:val="007C29FD"/>
    <w:rsid w:val="007C2E98"/>
    <w:rsid w:val="007C3100"/>
    <w:rsid w:val="007C340E"/>
    <w:rsid w:val="007C3662"/>
    <w:rsid w:val="007C387B"/>
    <w:rsid w:val="007C48E7"/>
    <w:rsid w:val="007C4B64"/>
    <w:rsid w:val="007C5678"/>
    <w:rsid w:val="007C5B87"/>
    <w:rsid w:val="007C5DB6"/>
    <w:rsid w:val="007C5E7E"/>
    <w:rsid w:val="007C61C5"/>
    <w:rsid w:val="007C6592"/>
    <w:rsid w:val="007C7661"/>
    <w:rsid w:val="007C78C8"/>
    <w:rsid w:val="007D04FC"/>
    <w:rsid w:val="007D1060"/>
    <w:rsid w:val="007D1983"/>
    <w:rsid w:val="007D19BA"/>
    <w:rsid w:val="007D19DA"/>
    <w:rsid w:val="007D1E0B"/>
    <w:rsid w:val="007D2281"/>
    <w:rsid w:val="007D258C"/>
    <w:rsid w:val="007D2BCE"/>
    <w:rsid w:val="007D357F"/>
    <w:rsid w:val="007D4738"/>
    <w:rsid w:val="007D5095"/>
    <w:rsid w:val="007D51FD"/>
    <w:rsid w:val="007D540C"/>
    <w:rsid w:val="007D541B"/>
    <w:rsid w:val="007D5634"/>
    <w:rsid w:val="007D6306"/>
    <w:rsid w:val="007D71D1"/>
    <w:rsid w:val="007D7560"/>
    <w:rsid w:val="007D7B6F"/>
    <w:rsid w:val="007D7E02"/>
    <w:rsid w:val="007E058E"/>
    <w:rsid w:val="007E0C65"/>
    <w:rsid w:val="007E1016"/>
    <w:rsid w:val="007E19B5"/>
    <w:rsid w:val="007E19DE"/>
    <w:rsid w:val="007E1AE0"/>
    <w:rsid w:val="007E1AFA"/>
    <w:rsid w:val="007E2052"/>
    <w:rsid w:val="007E252D"/>
    <w:rsid w:val="007E2809"/>
    <w:rsid w:val="007E298E"/>
    <w:rsid w:val="007E2EF5"/>
    <w:rsid w:val="007E36F4"/>
    <w:rsid w:val="007E373E"/>
    <w:rsid w:val="007E40D5"/>
    <w:rsid w:val="007E4DB1"/>
    <w:rsid w:val="007E4ED5"/>
    <w:rsid w:val="007E4F12"/>
    <w:rsid w:val="007E53C0"/>
    <w:rsid w:val="007E547B"/>
    <w:rsid w:val="007E5A53"/>
    <w:rsid w:val="007E5C6A"/>
    <w:rsid w:val="007E5ED9"/>
    <w:rsid w:val="007E6076"/>
    <w:rsid w:val="007E6691"/>
    <w:rsid w:val="007E68D6"/>
    <w:rsid w:val="007E6B6F"/>
    <w:rsid w:val="007E70FF"/>
    <w:rsid w:val="007E7B3B"/>
    <w:rsid w:val="007E7E9C"/>
    <w:rsid w:val="007F0BF7"/>
    <w:rsid w:val="007F0DED"/>
    <w:rsid w:val="007F1F40"/>
    <w:rsid w:val="007F22BA"/>
    <w:rsid w:val="007F27CA"/>
    <w:rsid w:val="007F291E"/>
    <w:rsid w:val="007F2A35"/>
    <w:rsid w:val="007F2FE1"/>
    <w:rsid w:val="007F36B2"/>
    <w:rsid w:val="007F3C35"/>
    <w:rsid w:val="007F3D1F"/>
    <w:rsid w:val="007F436B"/>
    <w:rsid w:val="007F4D26"/>
    <w:rsid w:val="007F51DB"/>
    <w:rsid w:val="007F55BD"/>
    <w:rsid w:val="007F5874"/>
    <w:rsid w:val="007F5ACD"/>
    <w:rsid w:val="007F5B88"/>
    <w:rsid w:val="007F5DD8"/>
    <w:rsid w:val="007F612B"/>
    <w:rsid w:val="007F634D"/>
    <w:rsid w:val="007F65B7"/>
    <w:rsid w:val="007F65E9"/>
    <w:rsid w:val="007F6853"/>
    <w:rsid w:val="007F698D"/>
    <w:rsid w:val="007F6E0D"/>
    <w:rsid w:val="007F7005"/>
    <w:rsid w:val="007F766D"/>
    <w:rsid w:val="007F7760"/>
    <w:rsid w:val="007F79E2"/>
    <w:rsid w:val="0080035D"/>
    <w:rsid w:val="008018BB"/>
    <w:rsid w:val="0080194D"/>
    <w:rsid w:val="0080219A"/>
    <w:rsid w:val="008022F6"/>
    <w:rsid w:val="0080244D"/>
    <w:rsid w:val="00802844"/>
    <w:rsid w:val="00802C04"/>
    <w:rsid w:val="0080358A"/>
    <w:rsid w:val="0080369A"/>
    <w:rsid w:val="00803D17"/>
    <w:rsid w:val="00803E2E"/>
    <w:rsid w:val="00803F41"/>
    <w:rsid w:val="00803F8D"/>
    <w:rsid w:val="00804521"/>
    <w:rsid w:val="00804A15"/>
    <w:rsid w:val="00805186"/>
    <w:rsid w:val="00805E53"/>
    <w:rsid w:val="00806384"/>
    <w:rsid w:val="00806C52"/>
    <w:rsid w:val="00807757"/>
    <w:rsid w:val="00807E84"/>
    <w:rsid w:val="00811648"/>
    <w:rsid w:val="00811749"/>
    <w:rsid w:val="00811A14"/>
    <w:rsid w:val="00811CE3"/>
    <w:rsid w:val="008120B0"/>
    <w:rsid w:val="0081216A"/>
    <w:rsid w:val="00812239"/>
    <w:rsid w:val="00812393"/>
    <w:rsid w:val="00812BEC"/>
    <w:rsid w:val="008131A6"/>
    <w:rsid w:val="008134BE"/>
    <w:rsid w:val="0081352A"/>
    <w:rsid w:val="00813928"/>
    <w:rsid w:val="00814816"/>
    <w:rsid w:val="0081497F"/>
    <w:rsid w:val="00814EA6"/>
    <w:rsid w:val="0081509B"/>
    <w:rsid w:val="00815393"/>
    <w:rsid w:val="00816089"/>
    <w:rsid w:val="008160B8"/>
    <w:rsid w:val="00816117"/>
    <w:rsid w:val="008161ED"/>
    <w:rsid w:val="0081648F"/>
    <w:rsid w:val="008164E1"/>
    <w:rsid w:val="008166A3"/>
    <w:rsid w:val="008168E2"/>
    <w:rsid w:val="008173DB"/>
    <w:rsid w:val="00817CA3"/>
    <w:rsid w:val="00820381"/>
    <w:rsid w:val="00820584"/>
    <w:rsid w:val="0082098C"/>
    <w:rsid w:val="008209EA"/>
    <w:rsid w:val="00820A29"/>
    <w:rsid w:val="00820A70"/>
    <w:rsid w:val="00820B88"/>
    <w:rsid w:val="00820D42"/>
    <w:rsid w:val="008211CD"/>
    <w:rsid w:val="008212B6"/>
    <w:rsid w:val="00821C4C"/>
    <w:rsid w:val="00821EE5"/>
    <w:rsid w:val="008223DE"/>
    <w:rsid w:val="008227E8"/>
    <w:rsid w:val="00822992"/>
    <w:rsid w:val="00822BDB"/>
    <w:rsid w:val="008230CC"/>
    <w:rsid w:val="008230E8"/>
    <w:rsid w:val="0082325A"/>
    <w:rsid w:val="0082343C"/>
    <w:rsid w:val="00824594"/>
    <w:rsid w:val="00824D1A"/>
    <w:rsid w:val="00824F8A"/>
    <w:rsid w:val="008250AA"/>
    <w:rsid w:val="00825128"/>
    <w:rsid w:val="008255C6"/>
    <w:rsid w:val="008258B8"/>
    <w:rsid w:val="00825FC5"/>
    <w:rsid w:val="008260E3"/>
    <w:rsid w:val="008265B6"/>
    <w:rsid w:val="00826C03"/>
    <w:rsid w:val="00826C7D"/>
    <w:rsid w:val="00827183"/>
    <w:rsid w:val="008279B6"/>
    <w:rsid w:val="00827D47"/>
    <w:rsid w:val="00827E4F"/>
    <w:rsid w:val="00830169"/>
    <w:rsid w:val="0083042E"/>
    <w:rsid w:val="008305B6"/>
    <w:rsid w:val="00830C9D"/>
    <w:rsid w:val="00830C9E"/>
    <w:rsid w:val="00831767"/>
    <w:rsid w:val="00831D6F"/>
    <w:rsid w:val="00831E8F"/>
    <w:rsid w:val="00831EDA"/>
    <w:rsid w:val="0083210C"/>
    <w:rsid w:val="00832E34"/>
    <w:rsid w:val="00833294"/>
    <w:rsid w:val="00833380"/>
    <w:rsid w:val="0083369F"/>
    <w:rsid w:val="00833752"/>
    <w:rsid w:val="0083393E"/>
    <w:rsid w:val="0083430B"/>
    <w:rsid w:val="00834701"/>
    <w:rsid w:val="008347B9"/>
    <w:rsid w:val="0083485A"/>
    <w:rsid w:val="00834A0D"/>
    <w:rsid w:val="00834C4E"/>
    <w:rsid w:val="008351D0"/>
    <w:rsid w:val="00835755"/>
    <w:rsid w:val="00835B09"/>
    <w:rsid w:val="00835F90"/>
    <w:rsid w:val="00835FA6"/>
    <w:rsid w:val="0083601F"/>
    <w:rsid w:val="008366D0"/>
    <w:rsid w:val="00837801"/>
    <w:rsid w:val="008402BE"/>
    <w:rsid w:val="008403B9"/>
    <w:rsid w:val="00840494"/>
    <w:rsid w:val="008409A4"/>
    <w:rsid w:val="00840C7F"/>
    <w:rsid w:val="00840F43"/>
    <w:rsid w:val="00841158"/>
    <w:rsid w:val="00841449"/>
    <w:rsid w:val="00841964"/>
    <w:rsid w:val="0084208B"/>
    <w:rsid w:val="008428A2"/>
    <w:rsid w:val="00842C9D"/>
    <w:rsid w:val="008435AE"/>
    <w:rsid w:val="00843ABB"/>
    <w:rsid w:val="00844163"/>
    <w:rsid w:val="008442B8"/>
    <w:rsid w:val="00844594"/>
    <w:rsid w:val="0084488B"/>
    <w:rsid w:val="00844E61"/>
    <w:rsid w:val="00845613"/>
    <w:rsid w:val="00845E83"/>
    <w:rsid w:val="00846767"/>
    <w:rsid w:val="00846C00"/>
    <w:rsid w:val="00846D2E"/>
    <w:rsid w:val="00846F6D"/>
    <w:rsid w:val="00847178"/>
    <w:rsid w:val="00847648"/>
    <w:rsid w:val="0084765B"/>
    <w:rsid w:val="0084793A"/>
    <w:rsid w:val="00847941"/>
    <w:rsid w:val="00847A2C"/>
    <w:rsid w:val="008505D3"/>
    <w:rsid w:val="00850739"/>
    <w:rsid w:val="008509FF"/>
    <w:rsid w:val="00850F66"/>
    <w:rsid w:val="00851099"/>
    <w:rsid w:val="0085171D"/>
    <w:rsid w:val="0085207D"/>
    <w:rsid w:val="008522C4"/>
    <w:rsid w:val="00852323"/>
    <w:rsid w:val="0085234A"/>
    <w:rsid w:val="00852B79"/>
    <w:rsid w:val="00853586"/>
    <w:rsid w:val="00853DAF"/>
    <w:rsid w:val="00853F2A"/>
    <w:rsid w:val="00854241"/>
    <w:rsid w:val="008559B4"/>
    <w:rsid w:val="00855A78"/>
    <w:rsid w:val="00855B57"/>
    <w:rsid w:val="00855D56"/>
    <w:rsid w:val="00855FC5"/>
    <w:rsid w:val="00856053"/>
    <w:rsid w:val="00856873"/>
    <w:rsid w:val="0085688E"/>
    <w:rsid w:val="00856D4D"/>
    <w:rsid w:val="008572FA"/>
    <w:rsid w:val="00857A5C"/>
    <w:rsid w:val="00860384"/>
    <w:rsid w:val="008606B6"/>
    <w:rsid w:val="00860A01"/>
    <w:rsid w:val="00860A61"/>
    <w:rsid w:val="00860C4C"/>
    <w:rsid w:val="00860E2A"/>
    <w:rsid w:val="00860F86"/>
    <w:rsid w:val="00861628"/>
    <w:rsid w:val="00862429"/>
    <w:rsid w:val="00862575"/>
    <w:rsid w:val="00862EED"/>
    <w:rsid w:val="00863900"/>
    <w:rsid w:val="00863AD0"/>
    <w:rsid w:val="00863F10"/>
    <w:rsid w:val="00863F15"/>
    <w:rsid w:val="00864045"/>
    <w:rsid w:val="0086416E"/>
    <w:rsid w:val="008641EE"/>
    <w:rsid w:val="008645E2"/>
    <w:rsid w:val="00864E7F"/>
    <w:rsid w:val="00865A47"/>
    <w:rsid w:val="00865F74"/>
    <w:rsid w:val="00866724"/>
    <w:rsid w:val="00866AF2"/>
    <w:rsid w:val="00866BB7"/>
    <w:rsid w:val="00866FC5"/>
    <w:rsid w:val="008670FE"/>
    <w:rsid w:val="008674EC"/>
    <w:rsid w:val="0086757B"/>
    <w:rsid w:val="00867A14"/>
    <w:rsid w:val="00867B81"/>
    <w:rsid w:val="00867C3E"/>
    <w:rsid w:val="00867CD6"/>
    <w:rsid w:val="0087074A"/>
    <w:rsid w:val="0087099D"/>
    <w:rsid w:val="008709A9"/>
    <w:rsid w:val="00870B1D"/>
    <w:rsid w:val="0087171D"/>
    <w:rsid w:val="0087221A"/>
    <w:rsid w:val="008729EB"/>
    <w:rsid w:val="00872F02"/>
    <w:rsid w:val="008732D7"/>
    <w:rsid w:val="00873984"/>
    <w:rsid w:val="00873EC8"/>
    <w:rsid w:val="00873FAE"/>
    <w:rsid w:val="008742CE"/>
    <w:rsid w:val="008742E9"/>
    <w:rsid w:val="008745A5"/>
    <w:rsid w:val="00875190"/>
    <w:rsid w:val="00875AF4"/>
    <w:rsid w:val="00875E9D"/>
    <w:rsid w:val="008762A1"/>
    <w:rsid w:val="008762D8"/>
    <w:rsid w:val="00876F39"/>
    <w:rsid w:val="00877573"/>
    <w:rsid w:val="008779D9"/>
    <w:rsid w:val="00877E9F"/>
    <w:rsid w:val="00880119"/>
    <w:rsid w:val="00880891"/>
    <w:rsid w:val="00880D34"/>
    <w:rsid w:val="00880DEA"/>
    <w:rsid w:val="00880F09"/>
    <w:rsid w:val="00880FD2"/>
    <w:rsid w:val="00881773"/>
    <w:rsid w:val="0088182B"/>
    <w:rsid w:val="0088192F"/>
    <w:rsid w:val="00881EEF"/>
    <w:rsid w:val="00882015"/>
    <w:rsid w:val="008823A9"/>
    <w:rsid w:val="00882579"/>
    <w:rsid w:val="00882594"/>
    <w:rsid w:val="008829C8"/>
    <w:rsid w:val="00882B44"/>
    <w:rsid w:val="00882D71"/>
    <w:rsid w:val="00883257"/>
    <w:rsid w:val="00883279"/>
    <w:rsid w:val="00883E02"/>
    <w:rsid w:val="00883EEB"/>
    <w:rsid w:val="00883F22"/>
    <w:rsid w:val="00883F66"/>
    <w:rsid w:val="008843AA"/>
    <w:rsid w:val="00885592"/>
    <w:rsid w:val="00885D24"/>
    <w:rsid w:val="00886174"/>
    <w:rsid w:val="00886458"/>
    <w:rsid w:val="0088772F"/>
    <w:rsid w:val="00890118"/>
    <w:rsid w:val="008901E8"/>
    <w:rsid w:val="008906CE"/>
    <w:rsid w:val="00890773"/>
    <w:rsid w:val="008908EC"/>
    <w:rsid w:val="00890E0E"/>
    <w:rsid w:val="00892127"/>
    <w:rsid w:val="00892449"/>
    <w:rsid w:val="00892452"/>
    <w:rsid w:val="00892D1F"/>
    <w:rsid w:val="00893200"/>
    <w:rsid w:val="00893670"/>
    <w:rsid w:val="008937D7"/>
    <w:rsid w:val="00894653"/>
    <w:rsid w:val="008947D7"/>
    <w:rsid w:val="00894C8F"/>
    <w:rsid w:val="00894E5F"/>
    <w:rsid w:val="00895A6F"/>
    <w:rsid w:val="008961EE"/>
    <w:rsid w:val="008963EE"/>
    <w:rsid w:val="00896A4F"/>
    <w:rsid w:val="00896EEF"/>
    <w:rsid w:val="00896F97"/>
    <w:rsid w:val="00897F5A"/>
    <w:rsid w:val="008A02FF"/>
    <w:rsid w:val="008A0AD6"/>
    <w:rsid w:val="008A209A"/>
    <w:rsid w:val="008A20C2"/>
    <w:rsid w:val="008A2232"/>
    <w:rsid w:val="008A2918"/>
    <w:rsid w:val="008A29E1"/>
    <w:rsid w:val="008A2DA8"/>
    <w:rsid w:val="008A2E43"/>
    <w:rsid w:val="008A2FCE"/>
    <w:rsid w:val="008A30DC"/>
    <w:rsid w:val="008A36C2"/>
    <w:rsid w:val="008A37F6"/>
    <w:rsid w:val="008A41A3"/>
    <w:rsid w:val="008A544A"/>
    <w:rsid w:val="008A5D98"/>
    <w:rsid w:val="008A5E28"/>
    <w:rsid w:val="008A6154"/>
    <w:rsid w:val="008A617D"/>
    <w:rsid w:val="008A61B5"/>
    <w:rsid w:val="008A61D0"/>
    <w:rsid w:val="008A6876"/>
    <w:rsid w:val="008A6BEE"/>
    <w:rsid w:val="008A6DB2"/>
    <w:rsid w:val="008A6E9F"/>
    <w:rsid w:val="008A6F41"/>
    <w:rsid w:val="008A7149"/>
    <w:rsid w:val="008A7653"/>
    <w:rsid w:val="008A770E"/>
    <w:rsid w:val="008A78D2"/>
    <w:rsid w:val="008B0BA1"/>
    <w:rsid w:val="008B0C5F"/>
    <w:rsid w:val="008B1047"/>
    <w:rsid w:val="008B13AD"/>
    <w:rsid w:val="008B1737"/>
    <w:rsid w:val="008B176D"/>
    <w:rsid w:val="008B1783"/>
    <w:rsid w:val="008B29FE"/>
    <w:rsid w:val="008B2D00"/>
    <w:rsid w:val="008B39DE"/>
    <w:rsid w:val="008B45E1"/>
    <w:rsid w:val="008B47C1"/>
    <w:rsid w:val="008B4EB8"/>
    <w:rsid w:val="008B51D5"/>
    <w:rsid w:val="008B53B5"/>
    <w:rsid w:val="008B5BDB"/>
    <w:rsid w:val="008B5E0F"/>
    <w:rsid w:val="008B62F0"/>
    <w:rsid w:val="008B6594"/>
    <w:rsid w:val="008B7469"/>
    <w:rsid w:val="008B7BE3"/>
    <w:rsid w:val="008B7E2C"/>
    <w:rsid w:val="008B7F94"/>
    <w:rsid w:val="008C0056"/>
    <w:rsid w:val="008C02B7"/>
    <w:rsid w:val="008C048C"/>
    <w:rsid w:val="008C0E2B"/>
    <w:rsid w:val="008C0EDF"/>
    <w:rsid w:val="008C0F0D"/>
    <w:rsid w:val="008C0F1B"/>
    <w:rsid w:val="008C100C"/>
    <w:rsid w:val="008C1299"/>
    <w:rsid w:val="008C1CB9"/>
    <w:rsid w:val="008C1D26"/>
    <w:rsid w:val="008C285F"/>
    <w:rsid w:val="008C293A"/>
    <w:rsid w:val="008C2942"/>
    <w:rsid w:val="008C324C"/>
    <w:rsid w:val="008C35D4"/>
    <w:rsid w:val="008C37C1"/>
    <w:rsid w:val="008C4140"/>
    <w:rsid w:val="008C45AB"/>
    <w:rsid w:val="008C48F3"/>
    <w:rsid w:val="008C4D37"/>
    <w:rsid w:val="008C4D57"/>
    <w:rsid w:val="008C4E23"/>
    <w:rsid w:val="008C5836"/>
    <w:rsid w:val="008C5D95"/>
    <w:rsid w:val="008C6EB2"/>
    <w:rsid w:val="008C782A"/>
    <w:rsid w:val="008C7BCE"/>
    <w:rsid w:val="008D03EA"/>
    <w:rsid w:val="008D0849"/>
    <w:rsid w:val="008D129D"/>
    <w:rsid w:val="008D1324"/>
    <w:rsid w:val="008D13CF"/>
    <w:rsid w:val="008D1455"/>
    <w:rsid w:val="008D1908"/>
    <w:rsid w:val="008D1F82"/>
    <w:rsid w:val="008D22AE"/>
    <w:rsid w:val="008D2AD1"/>
    <w:rsid w:val="008D2D58"/>
    <w:rsid w:val="008D35A8"/>
    <w:rsid w:val="008D35CB"/>
    <w:rsid w:val="008D3752"/>
    <w:rsid w:val="008D386A"/>
    <w:rsid w:val="008D3A63"/>
    <w:rsid w:val="008D4090"/>
    <w:rsid w:val="008D51A0"/>
    <w:rsid w:val="008D5430"/>
    <w:rsid w:val="008D54F1"/>
    <w:rsid w:val="008D5D7B"/>
    <w:rsid w:val="008D5F9F"/>
    <w:rsid w:val="008D6199"/>
    <w:rsid w:val="008D6325"/>
    <w:rsid w:val="008D66B6"/>
    <w:rsid w:val="008D6EED"/>
    <w:rsid w:val="008D7418"/>
    <w:rsid w:val="008D77F6"/>
    <w:rsid w:val="008D784D"/>
    <w:rsid w:val="008D7ADE"/>
    <w:rsid w:val="008D7B64"/>
    <w:rsid w:val="008E0030"/>
    <w:rsid w:val="008E0583"/>
    <w:rsid w:val="008E08A0"/>
    <w:rsid w:val="008E1967"/>
    <w:rsid w:val="008E2690"/>
    <w:rsid w:val="008E2E12"/>
    <w:rsid w:val="008E3925"/>
    <w:rsid w:val="008E3FD8"/>
    <w:rsid w:val="008E4183"/>
    <w:rsid w:val="008E4296"/>
    <w:rsid w:val="008E4E10"/>
    <w:rsid w:val="008E5006"/>
    <w:rsid w:val="008E590A"/>
    <w:rsid w:val="008E60BE"/>
    <w:rsid w:val="008E666F"/>
    <w:rsid w:val="008E6B9C"/>
    <w:rsid w:val="008E708D"/>
    <w:rsid w:val="008E7B4F"/>
    <w:rsid w:val="008F0285"/>
    <w:rsid w:val="008F02AE"/>
    <w:rsid w:val="008F074B"/>
    <w:rsid w:val="008F0ED3"/>
    <w:rsid w:val="008F0FB0"/>
    <w:rsid w:val="008F10E9"/>
    <w:rsid w:val="008F1425"/>
    <w:rsid w:val="008F16D9"/>
    <w:rsid w:val="008F1953"/>
    <w:rsid w:val="008F20F2"/>
    <w:rsid w:val="008F2418"/>
    <w:rsid w:val="008F2989"/>
    <w:rsid w:val="008F2D67"/>
    <w:rsid w:val="008F38DE"/>
    <w:rsid w:val="008F3D79"/>
    <w:rsid w:val="008F43C0"/>
    <w:rsid w:val="008F4491"/>
    <w:rsid w:val="008F57A0"/>
    <w:rsid w:val="008F6870"/>
    <w:rsid w:val="008F7591"/>
    <w:rsid w:val="008F77FB"/>
    <w:rsid w:val="008F7943"/>
    <w:rsid w:val="008F7B14"/>
    <w:rsid w:val="008F7DDE"/>
    <w:rsid w:val="008F7EFB"/>
    <w:rsid w:val="00900308"/>
    <w:rsid w:val="00900429"/>
    <w:rsid w:val="0090056B"/>
    <w:rsid w:val="00900691"/>
    <w:rsid w:val="00900698"/>
    <w:rsid w:val="009007A3"/>
    <w:rsid w:val="009007E1"/>
    <w:rsid w:val="009007F9"/>
    <w:rsid w:val="00901A2A"/>
    <w:rsid w:val="00901F3A"/>
    <w:rsid w:val="00902C65"/>
    <w:rsid w:val="009030F1"/>
    <w:rsid w:val="009032A7"/>
    <w:rsid w:val="009033EB"/>
    <w:rsid w:val="00903487"/>
    <w:rsid w:val="00903ACE"/>
    <w:rsid w:val="009042E5"/>
    <w:rsid w:val="00904875"/>
    <w:rsid w:val="009054CE"/>
    <w:rsid w:val="00905578"/>
    <w:rsid w:val="00905773"/>
    <w:rsid w:val="00906426"/>
    <w:rsid w:val="00906449"/>
    <w:rsid w:val="00907712"/>
    <w:rsid w:val="00907C3F"/>
    <w:rsid w:val="00907D3C"/>
    <w:rsid w:val="00907F16"/>
    <w:rsid w:val="009102D2"/>
    <w:rsid w:val="009107B3"/>
    <w:rsid w:val="00910A81"/>
    <w:rsid w:val="0091144F"/>
    <w:rsid w:val="00911B1A"/>
    <w:rsid w:val="00912A32"/>
    <w:rsid w:val="00912B84"/>
    <w:rsid w:val="00912C63"/>
    <w:rsid w:val="00912FAA"/>
    <w:rsid w:val="009135FD"/>
    <w:rsid w:val="009139D3"/>
    <w:rsid w:val="00913CA3"/>
    <w:rsid w:val="00914609"/>
    <w:rsid w:val="00914A68"/>
    <w:rsid w:val="00914B90"/>
    <w:rsid w:val="00914C32"/>
    <w:rsid w:val="00914DB3"/>
    <w:rsid w:val="0091569F"/>
    <w:rsid w:val="009159B3"/>
    <w:rsid w:val="00916026"/>
    <w:rsid w:val="009162DC"/>
    <w:rsid w:val="0091640F"/>
    <w:rsid w:val="009166EA"/>
    <w:rsid w:val="00916722"/>
    <w:rsid w:val="00916756"/>
    <w:rsid w:val="00916A6B"/>
    <w:rsid w:val="00916AA5"/>
    <w:rsid w:val="00916DB8"/>
    <w:rsid w:val="009175A1"/>
    <w:rsid w:val="00917EA4"/>
    <w:rsid w:val="00917F37"/>
    <w:rsid w:val="009201F3"/>
    <w:rsid w:val="00920401"/>
    <w:rsid w:val="009204C8"/>
    <w:rsid w:val="00920C89"/>
    <w:rsid w:val="009212AD"/>
    <w:rsid w:val="00922160"/>
    <w:rsid w:val="009222ED"/>
    <w:rsid w:val="009223AA"/>
    <w:rsid w:val="009227A9"/>
    <w:rsid w:val="009228B6"/>
    <w:rsid w:val="0092358C"/>
    <w:rsid w:val="009238D6"/>
    <w:rsid w:val="009238FA"/>
    <w:rsid w:val="00924336"/>
    <w:rsid w:val="009251B1"/>
    <w:rsid w:val="0092585A"/>
    <w:rsid w:val="00925C46"/>
    <w:rsid w:val="00925ED8"/>
    <w:rsid w:val="0092616B"/>
    <w:rsid w:val="0092629E"/>
    <w:rsid w:val="0092673B"/>
    <w:rsid w:val="00926806"/>
    <w:rsid w:val="00926BE1"/>
    <w:rsid w:val="00927092"/>
    <w:rsid w:val="0092748C"/>
    <w:rsid w:val="0092752F"/>
    <w:rsid w:val="00927F1C"/>
    <w:rsid w:val="0093035F"/>
    <w:rsid w:val="00930685"/>
    <w:rsid w:val="00931171"/>
    <w:rsid w:val="00931837"/>
    <w:rsid w:val="00931847"/>
    <w:rsid w:val="00933E90"/>
    <w:rsid w:val="00933FB7"/>
    <w:rsid w:val="00934586"/>
    <w:rsid w:val="009345AB"/>
    <w:rsid w:val="009353E4"/>
    <w:rsid w:val="00935469"/>
    <w:rsid w:val="00935FB0"/>
    <w:rsid w:val="00936239"/>
    <w:rsid w:val="009363B7"/>
    <w:rsid w:val="0093645E"/>
    <w:rsid w:val="00936684"/>
    <w:rsid w:val="009367A4"/>
    <w:rsid w:val="0093681D"/>
    <w:rsid w:val="00936B41"/>
    <w:rsid w:val="00936E8E"/>
    <w:rsid w:val="0093714F"/>
    <w:rsid w:val="0093717B"/>
    <w:rsid w:val="00937C0F"/>
    <w:rsid w:val="00937E72"/>
    <w:rsid w:val="00937F01"/>
    <w:rsid w:val="00940B28"/>
    <w:rsid w:val="00940F52"/>
    <w:rsid w:val="00941891"/>
    <w:rsid w:val="00941C9D"/>
    <w:rsid w:val="00941F8D"/>
    <w:rsid w:val="00941FFF"/>
    <w:rsid w:val="00942271"/>
    <w:rsid w:val="009428E3"/>
    <w:rsid w:val="0094297E"/>
    <w:rsid w:val="009429BB"/>
    <w:rsid w:val="00942CC3"/>
    <w:rsid w:val="00943113"/>
    <w:rsid w:val="0094362D"/>
    <w:rsid w:val="0094382E"/>
    <w:rsid w:val="00945140"/>
    <w:rsid w:val="0094544F"/>
    <w:rsid w:val="00945506"/>
    <w:rsid w:val="009456A7"/>
    <w:rsid w:val="00945920"/>
    <w:rsid w:val="00945987"/>
    <w:rsid w:val="00945F88"/>
    <w:rsid w:val="00945FED"/>
    <w:rsid w:val="009463BF"/>
    <w:rsid w:val="0094680A"/>
    <w:rsid w:val="009474EC"/>
    <w:rsid w:val="0095012C"/>
    <w:rsid w:val="009501AC"/>
    <w:rsid w:val="0095051D"/>
    <w:rsid w:val="00950D6E"/>
    <w:rsid w:val="009513B1"/>
    <w:rsid w:val="0095169A"/>
    <w:rsid w:val="0095292A"/>
    <w:rsid w:val="00952C4B"/>
    <w:rsid w:val="009533D7"/>
    <w:rsid w:val="00953630"/>
    <w:rsid w:val="009536C2"/>
    <w:rsid w:val="00953B6D"/>
    <w:rsid w:val="00954F74"/>
    <w:rsid w:val="009555AD"/>
    <w:rsid w:val="0095593C"/>
    <w:rsid w:val="00955F0B"/>
    <w:rsid w:val="0095645D"/>
    <w:rsid w:val="0095724E"/>
    <w:rsid w:val="00957480"/>
    <w:rsid w:val="00957972"/>
    <w:rsid w:val="00957B43"/>
    <w:rsid w:val="00957BE1"/>
    <w:rsid w:val="00960299"/>
    <w:rsid w:val="009602CB"/>
    <w:rsid w:val="00960661"/>
    <w:rsid w:val="00960ED4"/>
    <w:rsid w:val="00960F6B"/>
    <w:rsid w:val="009611B6"/>
    <w:rsid w:val="00961277"/>
    <w:rsid w:val="0096186B"/>
    <w:rsid w:val="00961E88"/>
    <w:rsid w:val="00962825"/>
    <w:rsid w:val="00962EF2"/>
    <w:rsid w:val="00962FB0"/>
    <w:rsid w:val="0096331D"/>
    <w:rsid w:val="00963C7F"/>
    <w:rsid w:val="00964A51"/>
    <w:rsid w:val="00965019"/>
    <w:rsid w:val="00965854"/>
    <w:rsid w:val="00965AE3"/>
    <w:rsid w:val="00966220"/>
    <w:rsid w:val="009663E4"/>
    <w:rsid w:val="009668B3"/>
    <w:rsid w:val="00966A40"/>
    <w:rsid w:val="00966DAF"/>
    <w:rsid w:val="00966E35"/>
    <w:rsid w:val="009670E3"/>
    <w:rsid w:val="009671D6"/>
    <w:rsid w:val="00967E77"/>
    <w:rsid w:val="00967F27"/>
    <w:rsid w:val="00970BA6"/>
    <w:rsid w:val="009711FC"/>
    <w:rsid w:val="00971477"/>
    <w:rsid w:val="00971B4B"/>
    <w:rsid w:val="00972541"/>
    <w:rsid w:val="00972A77"/>
    <w:rsid w:val="00973253"/>
    <w:rsid w:val="00973669"/>
    <w:rsid w:val="009737FA"/>
    <w:rsid w:val="00974780"/>
    <w:rsid w:val="00974CBB"/>
    <w:rsid w:val="00974DC4"/>
    <w:rsid w:val="00974EE8"/>
    <w:rsid w:val="00975122"/>
    <w:rsid w:val="0097573D"/>
    <w:rsid w:val="009757DD"/>
    <w:rsid w:val="00975BAA"/>
    <w:rsid w:val="009764B9"/>
    <w:rsid w:val="00976D70"/>
    <w:rsid w:val="00976FE8"/>
    <w:rsid w:val="00977069"/>
    <w:rsid w:val="009771FF"/>
    <w:rsid w:val="009773F9"/>
    <w:rsid w:val="0097754A"/>
    <w:rsid w:val="00977849"/>
    <w:rsid w:val="00977A88"/>
    <w:rsid w:val="0098086A"/>
    <w:rsid w:val="009809C7"/>
    <w:rsid w:val="0098138F"/>
    <w:rsid w:val="009816E3"/>
    <w:rsid w:val="009818B5"/>
    <w:rsid w:val="00981D70"/>
    <w:rsid w:val="00982259"/>
    <w:rsid w:val="00982DF0"/>
    <w:rsid w:val="0098324B"/>
    <w:rsid w:val="009852AE"/>
    <w:rsid w:val="00985397"/>
    <w:rsid w:val="009857BB"/>
    <w:rsid w:val="00985A91"/>
    <w:rsid w:val="00985BF2"/>
    <w:rsid w:val="00985F12"/>
    <w:rsid w:val="009860E8"/>
    <w:rsid w:val="009866BA"/>
    <w:rsid w:val="00986993"/>
    <w:rsid w:val="00986F49"/>
    <w:rsid w:val="0098724F"/>
    <w:rsid w:val="009874DE"/>
    <w:rsid w:val="009874F0"/>
    <w:rsid w:val="00987E16"/>
    <w:rsid w:val="009900C0"/>
    <w:rsid w:val="009902BB"/>
    <w:rsid w:val="009903DB"/>
    <w:rsid w:val="0099079F"/>
    <w:rsid w:val="00990B44"/>
    <w:rsid w:val="0099108A"/>
    <w:rsid w:val="00991CF3"/>
    <w:rsid w:val="009920A9"/>
    <w:rsid w:val="00992783"/>
    <w:rsid w:val="009929A7"/>
    <w:rsid w:val="009929EE"/>
    <w:rsid w:val="00992DAA"/>
    <w:rsid w:val="00992E0F"/>
    <w:rsid w:val="0099301B"/>
    <w:rsid w:val="00994530"/>
    <w:rsid w:val="00994649"/>
    <w:rsid w:val="00994972"/>
    <w:rsid w:val="00994C9C"/>
    <w:rsid w:val="009950E3"/>
    <w:rsid w:val="00995304"/>
    <w:rsid w:val="0099567F"/>
    <w:rsid w:val="009957D0"/>
    <w:rsid w:val="00995BBF"/>
    <w:rsid w:val="00995DBF"/>
    <w:rsid w:val="00995EE7"/>
    <w:rsid w:val="00996915"/>
    <w:rsid w:val="00996B82"/>
    <w:rsid w:val="00997E3B"/>
    <w:rsid w:val="009A02D6"/>
    <w:rsid w:val="009A0441"/>
    <w:rsid w:val="009A04D4"/>
    <w:rsid w:val="009A055A"/>
    <w:rsid w:val="009A1409"/>
    <w:rsid w:val="009A1528"/>
    <w:rsid w:val="009A171F"/>
    <w:rsid w:val="009A1752"/>
    <w:rsid w:val="009A196E"/>
    <w:rsid w:val="009A2198"/>
    <w:rsid w:val="009A2327"/>
    <w:rsid w:val="009A35E8"/>
    <w:rsid w:val="009A3AAB"/>
    <w:rsid w:val="009A4342"/>
    <w:rsid w:val="009A4BAB"/>
    <w:rsid w:val="009A51AB"/>
    <w:rsid w:val="009A65CC"/>
    <w:rsid w:val="009A67F1"/>
    <w:rsid w:val="009A70F1"/>
    <w:rsid w:val="009A715F"/>
    <w:rsid w:val="009A7341"/>
    <w:rsid w:val="009A7B66"/>
    <w:rsid w:val="009B02DA"/>
    <w:rsid w:val="009B0302"/>
    <w:rsid w:val="009B04AE"/>
    <w:rsid w:val="009B0694"/>
    <w:rsid w:val="009B072B"/>
    <w:rsid w:val="009B08EA"/>
    <w:rsid w:val="009B0C5D"/>
    <w:rsid w:val="009B141B"/>
    <w:rsid w:val="009B1651"/>
    <w:rsid w:val="009B17A0"/>
    <w:rsid w:val="009B1C4B"/>
    <w:rsid w:val="009B1F56"/>
    <w:rsid w:val="009B2CAE"/>
    <w:rsid w:val="009B2D9E"/>
    <w:rsid w:val="009B351B"/>
    <w:rsid w:val="009B365B"/>
    <w:rsid w:val="009B3BA1"/>
    <w:rsid w:val="009B4201"/>
    <w:rsid w:val="009B4B75"/>
    <w:rsid w:val="009B4D5D"/>
    <w:rsid w:val="009B4E6A"/>
    <w:rsid w:val="009B5458"/>
    <w:rsid w:val="009B54B2"/>
    <w:rsid w:val="009B56A3"/>
    <w:rsid w:val="009B59D0"/>
    <w:rsid w:val="009B5C55"/>
    <w:rsid w:val="009B6762"/>
    <w:rsid w:val="009B6DE9"/>
    <w:rsid w:val="009B7722"/>
    <w:rsid w:val="009B7FDD"/>
    <w:rsid w:val="009C0AB9"/>
    <w:rsid w:val="009C0DCB"/>
    <w:rsid w:val="009C13C6"/>
    <w:rsid w:val="009C1825"/>
    <w:rsid w:val="009C21D5"/>
    <w:rsid w:val="009C242F"/>
    <w:rsid w:val="009C24EE"/>
    <w:rsid w:val="009C2934"/>
    <w:rsid w:val="009C2ADA"/>
    <w:rsid w:val="009C2BFE"/>
    <w:rsid w:val="009C2F13"/>
    <w:rsid w:val="009C2FB6"/>
    <w:rsid w:val="009C3077"/>
    <w:rsid w:val="009C32AF"/>
    <w:rsid w:val="009C361A"/>
    <w:rsid w:val="009C398F"/>
    <w:rsid w:val="009C3A1C"/>
    <w:rsid w:val="009C4786"/>
    <w:rsid w:val="009C5217"/>
    <w:rsid w:val="009C560C"/>
    <w:rsid w:val="009C5EAD"/>
    <w:rsid w:val="009C5EFB"/>
    <w:rsid w:val="009C6557"/>
    <w:rsid w:val="009C679E"/>
    <w:rsid w:val="009C685C"/>
    <w:rsid w:val="009C7267"/>
    <w:rsid w:val="009C7310"/>
    <w:rsid w:val="009C7D24"/>
    <w:rsid w:val="009D0190"/>
    <w:rsid w:val="009D04F2"/>
    <w:rsid w:val="009D061A"/>
    <w:rsid w:val="009D0743"/>
    <w:rsid w:val="009D087B"/>
    <w:rsid w:val="009D1134"/>
    <w:rsid w:val="009D1603"/>
    <w:rsid w:val="009D1C20"/>
    <w:rsid w:val="009D1EF8"/>
    <w:rsid w:val="009D2138"/>
    <w:rsid w:val="009D2892"/>
    <w:rsid w:val="009D2C9F"/>
    <w:rsid w:val="009D3A26"/>
    <w:rsid w:val="009D3A6F"/>
    <w:rsid w:val="009D421B"/>
    <w:rsid w:val="009D44FF"/>
    <w:rsid w:val="009D47DD"/>
    <w:rsid w:val="009D48F9"/>
    <w:rsid w:val="009D4FB9"/>
    <w:rsid w:val="009D54E6"/>
    <w:rsid w:val="009D56FD"/>
    <w:rsid w:val="009D584E"/>
    <w:rsid w:val="009D6290"/>
    <w:rsid w:val="009D6324"/>
    <w:rsid w:val="009D6434"/>
    <w:rsid w:val="009D69AF"/>
    <w:rsid w:val="009D6A8F"/>
    <w:rsid w:val="009D6C2A"/>
    <w:rsid w:val="009D77C8"/>
    <w:rsid w:val="009D7954"/>
    <w:rsid w:val="009D7980"/>
    <w:rsid w:val="009D7E7F"/>
    <w:rsid w:val="009E034B"/>
    <w:rsid w:val="009E088C"/>
    <w:rsid w:val="009E0DD2"/>
    <w:rsid w:val="009E1DDE"/>
    <w:rsid w:val="009E1F7A"/>
    <w:rsid w:val="009E1FCE"/>
    <w:rsid w:val="009E2111"/>
    <w:rsid w:val="009E2228"/>
    <w:rsid w:val="009E432C"/>
    <w:rsid w:val="009E4606"/>
    <w:rsid w:val="009E48AF"/>
    <w:rsid w:val="009E532A"/>
    <w:rsid w:val="009E5742"/>
    <w:rsid w:val="009E5EC8"/>
    <w:rsid w:val="009E65AB"/>
    <w:rsid w:val="009E65D0"/>
    <w:rsid w:val="009E675A"/>
    <w:rsid w:val="009E68FC"/>
    <w:rsid w:val="009E6A94"/>
    <w:rsid w:val="009E7087"/>
    <w:rsid w:val="009E7BD3"/>
    <w:rsid w:val="009F094B"/>
    <w:rsid w:val="009F0F00"/>
    <w:rsid w:val="009F1031"/>
    <w:rsid w:val="009F1690"/>
    <w:rsid w:val="009F1B19"/>
    <w:rsid w:val="009F211A"/>
    <w:rsid w:val="009F24C9"/>
    <w:rsid w:val="009F2A8D"/>
    <w:rsid w:val="009F2BF3"/>
    <w:rsid w:val="009F2C7E"/>
    <w:rsid w:val="009F3138"/>
    <w:rsid w:val="009F3663"/>
    <w:rsid w:val="009F37E9"/>
    <w:rsid w:val="009F3A2F"/>
    <w:rsid w:val="009F3F1E"/>
    <w:rsid w:val="009F3F61"/>
    <w:rsid w:val="009F402B"/>
    <w:rsid w:val="009F52BA"/>
    <w:rsid w:val="009F5624"/>
    <w:rsid w:val="009F562D"/>
    <w:rsid w:val="009F5780"/>
    <w:rsid w:val="009F5A39"/>
    <w:rsid w:val="009F5BA7"/>
    <w:rsid w:val="009F5CBE"/>
    <w:rsid w:val="009F5D58"/>
    <w:rsid w:val="009F63C4"/>
    <w:rsid w:val="009F680A"/>
    <w:rsid w:val="009F6E50"/>
    <w:rsid w:val="009F746E"/>
    <w:rsid w:val="009F767C"/>
    <w:rsid w:val="00A00246"/>
    <w:rsid w:val="00A002BE"/>
    <w:rsid w:val="00A004C3"/>
    <w:rsid w:val="00A0085C"/>
    <w:rsid w:val="00A00E3A"/>
    <w:rsid w:val="00A01528"/>
    <w:rsid w:val="00A025F0"/>
    <w:rsid w:val="00A02A90"/>
    <w:rsid w:val="00A02B85"/>
    <w:rsid w:val="00A02E8B"/>
    <w:rsid w:val="00A02FB4"/>
    <w:rsid w:val="00A0347A"/>
    <w:rsid w:val="00A039AB"/>
    <w:rsid w:val="00A03A7B"/>
    <w:rsid w:val="00A0448E"/>
    <w:rsid w:val="00A046D0"/>
    <w:rsid w:val="00A04AEF"/>
    <w:rsid w:val="00A04E69"/>
    <w:rsid w:val="00A053AC"/>
    <w:rsid w:val="00A05ADF"/>
    <w:rsid w:val="00A05BD7"/>
    <w:rsid w:val="00A05BE6"/>
    <w:rsid w:val="00A05D23"/>
    <w:rsid w:val="00A05E57"/>
    <w:rsid w:val="00A05EF3"/>
    <w:rsid w:val="00A060D7"/>
    <w:rsid w:val="00A062CC"/>
    <w:rsid w:val="00A06A44"/>
    <w:rsid w:val="00A0713D"/>
    <w:rsid w:val="00A07275"/>
    <w:rsid w:val="00A074C2"/>
    <w:rsid w:val="00A076B8"/>
    <w:rsid w:val="00A077F2"/>
    <w:rsid w:val="00A07DDC"/>
    <w:rsid w:val="00A108B9"/>
    <w:rsid w:val="00A10BA8"/>
    <w:rsid w:val="00A11066"/>
    <w:rsid w:val="00A11925"/>
    <w:rsid w:val="00A11A2E"/>
    <w:rsid w:val="00A11D49"/>
    <w:rsid w:val="00A11DD9"/>
    <w:rsid w:val="00A121CD"/>
    <w:rsid w:val="00A12602"/>
    <w:rsid w:val="00A126D1"/>
    <w:rsid w:val="00A12715"/>
    <w:rsid w:val="00A12BA9"/>
    <w:rsid w:val="00A132AD"/>
    <w:rsid w:val="00A13796"/>
    <w:rsid w:val="00A141AF"/>
    <w:rsid w:val="00A14303"/>
    <w:rsid w:val="00A1471C"/>
    <w:rsid w:val="00A14CDB"/>
    <w:rsid w:val="00A14F89"/>
    <w:rsid w:val="00A1510E"/>
    <w:rsid w:val="00A154CF"/>
    <w:rsid w:val="00A1583C"/>
    <w:rsid w:val="00A1628F"/>
    <w:rsid w:val="00A16872"/>
    <w:rsid w:val="00A170C4"/>
    <w:rsid w:val="00A17131"/>
    <w:rsid w:val="00A173FF"/>
    <w:rsid w:val="00A17817"/>
    <w:rsid w:val="00A17C40"/>
    <w:rsid w:val="00A17C4D"/>
    <w:rsid w:val="00A2039D"/>
    <w:rsid w:val="00A213DD"/>
    <w:rsid w:val="00A21437"/>
    <w:rsid w:val="00A216D1"/>
    <w:rsid w:val="00A21798"/>
    <w:rsid w:val="00A21811"/>
    <w:rsid w:val="00A21E2C"/>
    <w:rsid w:val="00A21F08"/>
    <w:rsid w:val="00A224EA"/>
    <w:rsid w:val="00A22BBD"/>
    <w:rsid w:val="00A22CD0"/>
    <w:rsid w:val="00A231D5"/>
    <w:rsid w:val="00A23D12"/>
    <w:rsid w:val="00A23D3D"/>
    <w:rsid w:val="00A24156"/>
    <w:rsid w:val="00A24735"/>
    <w:rsid w:val="00A24B3F"/>
    <w:rsid w:val="00A24C86"/>
    <w:rsid w:val="00A2519F"/>
    <w:rsid w:val="00A25622"/>
    <w:rsid w:val="00A25B9B"/>
    <w:rsid w:val="00A25D34"/>
    <w:rsid w:val="00A25EF5"/>
    <w:rsid w:val="00A2658A"/>
    <w:rsid w:val="00A266B5"/>
    <w:rsid w:val="00A2744A"/>
    <w:rsid w:val="00A27455"/>
    <w:rsid w:val="00A2758D"/>
    <w:rsid w:val="00A27BBC"/>
    <w:rsid w:val="00A27EA3"/>
    <w:rsid w:val="00A3003F"/>
    <w:rsid w:val="00A3010F"/>
    <w:rsid w:val="00A3092E"/>
    <w:rsid w:val="00A30A0F"/>
    <w:rsid w:val="00A31E2A"/>
    <w:rsid w:val="00A32071"/>
    <w:rsid w:val="00A3232C"/>
    <w:rsid w:val="00A328AB"/>
    <w:rsid w:val="00A328C3"/>
    <w:rsid w:val="00A33617"/>
    <w:rsid w:val="00A33CE8"/>
    <w:rsid w:val="00A34E4E"/>
    <w:rsid w:val="00A35120"/>
    <w:rsid w:val="00A35218"/>
    <w:rsid w:val="00A35848"/>
    <w:rsid w:val="00A35929"/>
    <w:rsid w:val="00A360F6"/>
    <w:rsid w:val="00A364E5"/>
    <w:rsid w:val="00A36632"/>
    <w:rsid w:val="00A366CE"/>
    <w:rsid w:val="00A36870"/>
    <w:rsid w:val="00A36CF3"/>
    <w:rsid w:val="00A37CEC"/>
    <w:rsid w:val="00A40332"/>
    <w:rsid w:val="00A40BEA"/>
    <w:rsid w:val="00A40EA8"/>
    <w:rsid w:val="00A4223D"/>
    <w:rsid w:val="00A42340"/>
    <w:rsid w:val="00A4268D"/>
    <w:rsid w:val="00A426E3"/>
    <w:rsid w:val="00A427DB"/>
    <w:rsid w:val="00A42969"/>
    <w:rsid w:val="00A42D4C"/>
    <w:rsid w:val="00A42F14"/>
    <w:rsid w:val="00A43F62"/>
    <w:rsid w:val="00A43FCD"/>
    <w:rsid w:val="00A4403B"/>
    <w:rsid w:val="00A44267"/>
    <w:rsid w:val="00A45586"/>
    <w:rsid w:val="00A458B2"/>
    <w:rsid w:val="00A45D02"/>
    <w:rsid w:val="00A45D18"/>
    <w:rsid w:val="00A46142"/>
    <w:rsid w:val="00A46231"/>
    <w:rsid w:val="00A46264"/>
    <w:rsid w:val="00A46455"/>
    <w:rsid w:val="00A473B8"/>
    <w:rsid w:val="00A475EE"/>
    <w:rsid w:val="00A479D5"/>
    <w:rsid w:val="00A47F45"/>
    <w:rsid w:val="00A508A4"/>
    <w:rsid w:val="00A50E91"/>
    <w:rsid w:val="00A5103B"/>
    <w:rsid w:val="00A51823"/>
    <w:rsid w:val="00A51F28"/>
    <w:rsid w:val="00A5238B"/>
    <w:rsid w:val="00A524D7"/>
    <w:rsid w:val="00A5297D"/>
    <w:rsid w:val="00A52B62"/>
    <w:rsid w:val="00A52C4B"/>
    <w:rsid w:val="00A537D6"/>
    <w:rsid w:val="00A53E41"/>
    <w:rsid w:val="00A53F2A"/>
    <w:rsid w:val="00A544CC"/>
    <w:rsid w:val="00A54742"/>
    <w:rsid w:val="00A54C84"/>
    <w:rsid w:val="00A54D54"/>
    <w:rsid w:val="00A55432"/>
    <w:rsid w:val="00A55F08"/>
    <w:rsid w:val="00A55FA2"/>
    <w:rsid w:val="00A56990"/>
    <w:rsid w:val="00A56AC8"/>
    <w:rsid w:val="00A56BDA"/>
    <w:rsid w:val="00A56D27"/>
    <w:rsid w:val="00A56ECD"/>
    <w:rsid w:val="00A57155"/>
    <w:rsid w:val="00A57AFB"/>
    <w:rsid w:val="00A57C4E"/>
    <w:rsid w:val="00A57E7F"/>
    <w:rsid w:val="00A6074B"/>
    <w:rsid w:val="00A60801"/>
    <w:rsid w:val="00A60A1B"/>
    <w:rsid w:val="00A612AB"/>
    <w:rsid w:val="00A6174F"/>
    <w:rsid w:val="00A619D3"/>
    <w:rsid w:val="00A622A3"/>
    <w:rsid w:val="00A62906"/>
    <w:rsid w:val="00A62CD9"/>
    <w:rsid w:val="00A63245"/>
    <w:rsid w:val="00A633BA"/>
    <w:rsid w:val="00A63C58"/>
    <w:rsid w:val="00A63D5B"/>
    <w:rsid w:val="00A64508"/>
    <w:rsid w:val="00A64592"/>
    <w:rsid w:val="00A6479C"/>
    <w:rsid w:val="00A64A39"/>
    <w:rsid w:val="00A6547C"/>
    <w:rsid w:val="00A65D05"/>
    <w:rsid w:val="00A6625D"/>
    <w:rsid w:val="00A665A2"/>
    <w:rsid w:val="00A66605"/>
    <w:rsid w:val="00A66C76"/>
    <w:rsid w:val="00A673CA"/>
    <w:rsid w:val="00A67512"/>
    <w:rsid w:val="00A70872"/>
    <w:rsid w:val="00A7147D"/>
    <w:rsid w:val="00A71502"/>
    <w:rsid w:val="00A7183A"/>
    <w:rsid w:val="00A71967"/>
    <w:rsid w:val="00A71BB4"/>
    <w:rsid w:val="00A728A6"/>
    <w:rsid w:val="00A72D60"/>
    <w:rsid w:val="00A7320A"/>
    <w:rsid w:val="00A741E6"/>
    <w:rsid w:val="00A7476E"/>
    <w:rsid w:val="00A74B5D"/>
    <w:rsid w:val="00A74B8A"/>
    <w:rsid w:val="00A74DA8"/>
    <w:rsid w:val="00A75591"/>
    <w:rsid w:val="00A755C9"/>
    <w:rsid w:val="00A75644"/>
    <w:rsid w:val="00A75ACB"/>
    <w:rsid w:val="00A76078"/>
    <w:rsid w:val="00A760F1"/>
    <w:rsid w:val="00A76117"/>
    <w:rsid w:val="00A764FD"/>
    <w:rsid w:val="00A764FF"/>
    <w:rsid w:val="00A76C5A"/>
    <w:rsid w:val="00A771A3"/>
    <w:rsid w:val="00A773E8"/>
    <w:rsid w:val="00A77454"/>
    <w:rsid w:val="00A7794C"/>
    <w:rsid w:val="00A800A6"/>
    <w:rsid w:val="00A8029E"/>
    <w:rsid w:val="00A80ED4"/>
    <w:rsid w:val="00A81555"/>
    <w:rsid w:val="00A816AF"/>
    <w:rsid w:val="00A81DE3"/>
    <w:rsid w:val="00A81E82"/>
    <w:rsid w:val="00A81EEA"/>
    <w:rsid w:val="00A8221A"/>
    <w:rsid w:val="00A82CA6"/>
    <w:rsid w:val="00A82D82"/>
    <w:rsid w:val="00A82FBD"/>
    <w:rsid w:val="00A8327C"/>
    <w:rsid w:val="00A8406F"/>
    <w:rsid w:val="00A84079"/>
    <w:rsid w:val="00A84448"/>
    <w:rsid w:val="00A84625"/>
    <w:rsid w:val="00A848B7"/>
    <w:rsid w:val="00A84A47"/>
    <w:rsid w:val="00A856F8"/>
    <w:rsid w:val="00A85764"/>
    <w:rsid w:val="00A85976"/>
    <w:rsid w:val="00A85EFD"/>
    <w:rsid w:val="00A862C2"/>
    <w:rsid w:val="00A86456"/>
    <w:rsid w:val="00A86465"/>
    <w:rsid w:val="00A86534"/>
    <w:rsid w:val="00A8656A"/>
    <w:rsid w:val="00A86BC4"/>
    <w:rsid w:val="00A86F19"/>
    <w:rsid w:val="00A87368"/>
    <w:rsid w:val="00A87B8B"/>
    <w:rsid w:val="00A87BD4"/>
    <w:rsid w:val="00A9003B"/>
    <w:rsid w:val="00A90181"/>
    <w:rsid w:val="00A9033C"/>
    <w:rsid w:val="00A91351"/>
    <w:rsid w:val="00A92900"/>
    <w:rsid w:val="00A92DC2"/>
    <w:rsid w:val="00A92F4B"/>
    <w:rsid w:val="00A92FD1"/>
    <w:rsid w:val="00A933A9"/>
    <w:rsid w:val="00A93BF3"/>
    <w:rsid w:val="00A93DE8"/>
    <w:rsid w:val="00A94B89"/>
    <w:rsid w:val="00A95850"/>
    <w:rsid w:val="00A96150"/>
    <w:rsid w:val="00A961EE"/>
    <w:rsid w:val="00A96A67"/>
    <w:rsid w:val="00A97C45"/>
    <w:rsid w:val="00AA0D98"/>
    <w:rsid w:val="00AA11E6"/>
    <w:rsid w:val="00AA1448"/>
    <w:rsid w:val="00AA1677"/>
    <w:rsid w:val="00AA201D"/>
    <w:rsid w:val="00AA21E4"/>
    <w:rsid w:val="00AA21EA"/>
    <w:rsid w:val="00AA2F9D"/>
    <w:rsid w:val="00AA3012"/>
    <w:rsid w:val="00AA346B"/>
    <w:rsid w:val="00AA3584"/>
    <w:rsid w:val="00AA3A6A"/>
    <w:rsid w:val="00AA3BB3"/>
    <w:rsid w:val="00AA3FBA"/>
    <w:rsid w:val="00AA3FD5"/>
    <w:rsid w:val="00AA4858"/>
    <w:rsid w:val="00AA4F89"/>
    <w:rsid w:val="00AA4FD0"/>
    <w:rsid w:val="00AA5238"/>
    <w:rsid w:val="00AA5250"/>
    <w:rsid w:val="00AA53D3"/>
    <w:rsid w:val="00AA5448"/>
    <w:rsid w:val="00AA5542"/>
    <w:rsid w:val="00AA5F79"/>
    <w:rsid w:val="00AA6094"/>
    <w:rsid w:val="00AA619F"/>
    <w:rsid w:val="00AA6823"/>
    <w:rsid w:val="00AA6C3C"/>
    <w:rsid w:val="00AA6D5A"/>
    <w:rsid w:val="00AA7205"/>
    <w:rsid w:val="00AA749C"/>
    <w:rsid w:val="00AA7E09"/>
    <w:rsid w:val="00AB0A69"/>
    <w:rsid w:val="00AB0F7A"/>
    <w:rsid w:val="00AB1050"/>
    <w:rsid w:val="00AB13D8"/>
    <w:rsid w:val="00AB150D"/>
    <w:rsid w:val="00AB1AB4"/>
    <w:rsid w:val="00AB2664"/>
    <w:rsid w:val="00AB2B44"/>
    <w:rsid w:val="00AB2F58"/>
    <w:rsid w:val="00AB2F95"/>
    <w:rsid w:val="00AB3660"/>
    <w:rsid w:val="00AB3AC3"/>
    <w:rsid w:val="00AB3CC4"/>
    <w:rsid w:val="00AB3E61"/>
    <w:rsid w:val="00AB4278"/>
    <w:rsid w:val="00AB43CA"/>
    <w:rsid w:val="00AB4412"/>
    <w:rsid w:val="00AB4478"/>
    <w:rsid w:val="00AB4564"/>
    <w:rsid w:val="00AB4844"/>
    <w:rsid w:val="00AB4C43"/>
    <w:rsid w:val="00AB5361"/>
    <w:rsid w:val="00AB5A24"/>
    <w:rsid w:val="00AB6BF1"/>
    <w:rsid w:val="00AB741F"/>
    <w:rsid w:val="00AB76BE"/>
    <w:rsid w:val="00AB7B28"/>
    <w:rsid w:val="00AB7FDA"/>
    <w:rsid w:val="00AC0320"/>
    <w:rsid w:val="00AC1074"/>
    <w:rsid w:val="00AC153B"/>
    <w:rsid w:val="00AC1D33"/>
    <w:rsid w:val="00AC22C3"/>
    <w:rsid w:val="00AC25FA"/>
    <w:rsid w:val="00AC294A"/>
    <w:rsid w:val="00AC3146"/>
    <w:rsid w:val="00AC3315"/>
    <w:rsid w:val="00AC3371"/>
    <w:rsid w:val="00AC3AA7"/>
    <w:rsid w:val="00AC3DF6"/>
    <w:rsid w:val="00AC46FF"/>
    <w:rsid w:val="00AC47AB"/>
    <w:rsid w:val="00AC48B3"/>
    <w:rsid w:val="00AC49FD"/>
    <w:rsid w:val="00AC4E8A"/>
    <w:rsid w:val="00AC4EDE"/>
    <w:rsid w:val="00AC504E"/>
    <w:rsid w:val="00AC56DD"/>
    <w:rsid w:val="00AC5DCE"/>
    <w:rsid w:val="00AC5EBA"/>
    <w:rsid w:val="00AC5F49"/>
    <w:rsid w:val="00AC6B76"/>
    <w:rsid w:val="00AC6DA2"/>
    <w:rsid w:val="00AC6DFC"/>
    <w:rsid w:val="00AC6FC7"/>
    <w:rsid w:val="00AC7504"/>
    <w:rsid w:val="00AC781D"/>
    <w:rsid w:val="00AD05ED"/>
    <w:rsid w:val="00AD0D18"/>
    <w:rsid w:val="00AD0FA4"/>
    <w:rsid w:val="00AD133A"/>
    <w:rsid w:val="00AD1799"/>
    <w:rsid w:val="00AD18E3"/>
    <w:rsid w:val="00AD1B76"/>
    <w:rsid w:val="00AD20BD"/>
    <w:rsid w:val="00AD2F35"/>
    <w:rsid w:val="00AD323E"/>
    <w:rsid w:val="00AD34F1"/>
    <w:rsid w:val="00AD3B13"/>
    <w:rsid w:val="00AD3E46"/>
    <w:rsid w:val="00AD3F84"/>
    <w:rsid w:val="00AD4176"/>
    <w:rsid w:val="00AD4505"/>
    <w:rsid w:val="00AD4552"/>
    <w:rsid w:val="00AD49EC"/>
    <w:rsid w:val="00AD534F"/>
    <w:rsid w:val="00AD560C"/>
    <w:rsid w:val="00AD5664"/>
    <w:rsid w:val="00AD591C"/>
    <w:rsid w:val="00AD5E7F"/>
    <w:rsid w:val="00AD6043"/>
    <w:rsid w:val="00AD6525"/>
    <w:rsid w:val="00AD683F"/>
    <w:rsid w:val="00AD69DB"/>
    <w:rsid w:val="00AD6B8E"/>
    <w:rsid w:val="00AD6E74"/>
    <w:rsid w:val="00AD70A2"/>
    <w:rsid w:val="00AD747F"/>
    <w:rsid w:val="00AD752D"/>
    <w:rsid w:val="00AD7532"/>
    <w:rsid w:val="00AD76B2"/>
    <w:rsid w:val="00AD7961"/>
    <w:rsid w:val="00AE0045"/>
    <w:rsid w:val="00AE01C7"/>
    <w:rsid w:val="00AE11CF"/>
    <w:rsid w:val="00AE1616"/>
    <w:rsid w:val="00AE16C4"/>
    <w:rsid w:val="00AE16D2"/>
    <w:rsid w:val="00AE1784"/>
    <w:rsid w:val="00AE1791"/>
    <w:rsid w:val="00AE2152"/>
    <w:rsid w:val="00AE2EA4"/>
    <w:rsid w:val="00AE2F50"/>
    <w:rsid w:val="00AE35F3"/>
    <w:rsid w:val="00AE3A3F"/>
    <w:rsid w:val="00AE3A81"/>
    <w:rsid w:val="00AE3C3B"/>
    <w:rsid w:val="00AE3C4B"/>
    <w:rsid w:val="00AE3C52"/>
    <w:rsid w:val="00AE3E5D"/>
    <w:rsid w:val="00AE3F3F"/>
    <w:rsid w:val="00AE4104"/>
    <w:rsid w:val="00AE46F5"/>
    <w:rsid w:val="00AE4A3C"/>
    <w:rsid w:val="00AE4DF5"/>
    <w:rsid w:val="00AE54EC"/>
    <w:rsid w:val="00AE563A"/>
    <w:rsid w:val="00AE56AD"/>
    <w:rsid w:val="00AE5992"/>
    <w:rsid w:val="00AE5BAD"/>
    <w:rsid w:val="00AE5E9D"/>
    <w:rsid w:val="00AE60BD"/>
    <w:rsid w:val="00AE7311"/>
    <w:rsid w:val="00AE7750"/>
    <w:rsid w:val="00AE7D37"/>
    <w:rsid w:val="00AE7F03"/>
    <w:rsid w:val="00AF009F"/>
    <w:rsid w:val="00AF0205"/>
    <w:rsid w:val="00AF06D7"/>
    <w:rsid w:val="00AF108B"/>
    <w:rsid w:val="00AF1103"/>
    <w:rsid w:val="00AF1177"/>
    <w:rsid w:val="00AF15CD"/>
    <w:rsid w:val="00AF1C34"/>
    <w:rsid w:val="00AF1D22"/>
    <w:rsid w:val="00AF1DE4"/>
    <w:rsid w:val="00AF1EE8"/>
    <w:rsid w:val="00AF1FA1"/>
    <w:rsid w:val="00AF2133"/>
    <w:rsid w:val="00AF24D9"/>
    <w:rsid w:val="00AF2856"/>
    <w:rsid w:val="00AF2D30"/>
    <w:rsid w:val="00AF305B"/>
    <w:rsid w:val="00AF3095"/>
    <w:rsid w:val="00AF316D"/>
    <w:rsid w:val="00AF31C5"/>
    <w:rsid w:val="00AF37ED"/>
    <w:rsid w:val="00AF3AFD"/>
    <w:rsid w:val="00AF3C68"/>
    <w:rsid w:val="00AF4117"/>
    <w:rsid w:val="00AF44B4"/>
    <w:rsid w:val="00AF49BD"/>
    <w:rsid w:val="00AF4D94"/>
    <w:rsid w:val="00AF5618"/>
    <w:rsid w:val="00AF5FFF"/>
    <w:rsid w:val="00AF602D"/>
    <w:rsid w:val="00AF649A"/>
    <w:rsid w:val="00AF6733"/>
    <w:rsid w:val="00AF6A77"/>
    <w:rsid w:val="00AF6C61"/>
    <w:rsid w:val="00AF6EBC"/>
    <w:rsid w:val="00AF6F19"/>
    <w:rsid w:val="00AF7814"/>
    <w:rsid w:val="00AF7AC0"/>
    <w:rsid w:val="00AF7CD3"/>
    <w:rsid w:val="00AF7D56"/>
    <w:rsid w:val="00AF7FA8"/>
    <w:rsid w:val="00AF7FC3"/>
    <w:rsid w:val="00B00D5B"/>
    <w:rsid w:val="00B00E18"/>
    <w:rsid w:val="00B01D09"/>
    <w:rsid w:val="00B01D25"/>
    <w:rsid w:val="00B01D80"/>
    <w:rsid w:val="00B01E8B"/>
    <w:rsid w:val="00B01EC1"/>
    <w:rsid w:val="00B01EE9"/>
    <w:rsid w:val="00B02075"/>
    <w:rsid w:val="00B02100"/>
    <w:rsid w:val="00B029CA"/>
    <w:rsid w:val="00B02BF8"/>
    <w:rsid w:val="00B02C08"/>
    <w:rsid w:val="00B02C6C"/>
    <w:rsid w:val="00B0344A"/>
    <w:rsid w:val="00B034FF"/>
    <w:rsid w:val="00B03B99"/>
    <w:rsid w:val="00B03C3E"/>
    <w:rsid w:val="00B03C91"/>
    <w:rsid w:val="00B044ED"/>
    <w:rsid w:val="00B04595"/>
    <w:rsid w:val="00B04995"/>
    <w:rsid w:val="00B04C6D"/>
    <w:rsid w:val="00B05296"/>
    <w:rsid w:val="00B055AC"/>
    <w:rsid w:val="00B0577F"/>
    <w:rsid w:val="00B05890"/>
    <w:rsid w:val="00B065AC"/>
    <w:rsid w:val="00B067E4"/>
    <w:rsid w:val="00B06B51"/>
    <w:rsid w:val="00B06CA4"/>
    <w:rsid w:val="00B06E0A"/>
    <w:rsid w:val="00B0717B"/>
    <w:rsid w:val="00B0722B"/>
    <w:rsid w:val="00B07C8C"/>
    <w:rsid w:val="00B07F57"/>
    <w:rsid w:val="00B10045"/>
    <w:rsid w:val="00B10AC6"/>
    <w:rsid w:val="00B1103F"/>
    <w:rsid w:val="00B11151"/>
    <w:rsid w:val="00B1124F"/>
    <w:rsid w:val="00B114C9"/>
    <w:rsid w:val="00B11618"/>
    <w:rsid w:val="00B11931"/>
    <w:rsid w:val="00B12BF3"/>
    <w:rsid w:val="00B133FC"/>
    <w:rsid w:val="00B135A6"/>
    <w:rsid w:val="00B140F6"/>
    <w:rsid w:val="00B1431C"/>
    <w:rsid w:val="00B14322"/>
    <w:rsid w:val="00B145DA"/>
    <w:rsid w:val="00B14CB3"/>
    <w:rsid w:val="00B15016"/>
    <w:rsid w:val="00B152E4"/>
    <w:rsid w:val="00B15466"/>
    <w:rsid w:val="00B154C4"/>
    <w:rsid w:val="00B15A63"/>
    <w:rsid w:val="00B15F1B"/>
    <w:rsid w:val="00B1602A"/>
    <w:rsid w:val="00B1686A"/>
    <w:rsid w:val="00B16C20"/>
    <w:rsid w:val="00B16DCA"/>
    <w:rsid w:val="00B175A7"/>
    <w:rsid w:val="00B175F1"/>
    <w:rsid w:val="00B17DB0"/>
    <w:rsid w:val="00B17EEF"/>
    <w:rsid w:val="00B20700"/>
    <w:rsid w:val="00B20BBC"/>
    <w:rsid w:val="00B211F0"/>
    <w:rsid w:val="00B21274"/>
    <w:rsid w:val="00B2136F"/>
    <w:rsid w:val="00B21973"/>
    <w:rsid w:val="00B22C7C"/>
    <w:rsid w:val="00B22F53"/>
    <w:rsid w:val="00B22FB1"/>
    <w:rsid w:val="00B23075"/>
    <w:rsid w:val="00B2394B"/>
    <w:rsid w:val="00B2405D"/>
    <w:rsid w:val="00B2448F"/>
    <w:rsid w:val="00B246DF"/>
    <w:rsid w:val="00B24BBF"/>
    <w:rsid w:val="00B24EEA"/>
    <w:rsid w:val="00B24F39"/>
    <w:rsid w:val="00B25A22"/>
    <w:rsid w:val="00B25E17"/>
    <w:rsid w:val="00B26B01"/>
    <w:rsid w:val="00B26E1C"/>
    <w:rsid w:val="00B26FE9"/>
    <w:rsid w:val="00B2749B"/>
    <w:rsid w:val="00B27586"/>
    <w:rsid w:val="00B27657"/>
    <w:rsid w:val="00B27FF4"/>
    <w:rsid w:val="00B3011E"/>
    <w:rsid w:val="00B30626"/>
    <w:rsid w:val="00B30CB0"/>
    <w:rsid w:val="00B312EA"/>
    <w:rsid w:val="00B31390"/>
    <w:rsid w:val="00B327D7"/>
    <w:rsid w:val="00B3319A"/>
    <w:rsid w:val="00B332C9"/>
    <w:rsid w:val="00B33413"/>
    <w:rsid w:val="00B3360C"/>
    <w:rsid w:val="00B338B5"/>
    <w:rsid w:val="00B339DA"/>
    <w:rsid w:val="00B33A42"/>
    <w:rsid w:val="00B33ECA"/>
    <w:rsid w:val="00B340EB"/>
    <w:rsid w:val="00B3438B"/>
    <w:rsid w:val="00B3484D"/>
    <w:rsid w:val="00B3492D"/>
    <w:rsid w:val="00B3640F"/>
    <w:rsid w:val="00B3648F"/>
    <w:rsid w:val="00B3670E"/>
    <w:rsid w:val="00B367D1"/>
    <w:rsid w:val="00B36F82"/>
    <w:rsid w:val="00B3722A"/>
    <w:rsid w:val="00B37415"/>
    <w:rsid w:val="00B37488"/>
    <w:rsid w:val="00B37770"/>
    <w:rsid w:val="00B40392"/>
    <w:rsid w:val="00B4047F"/>
    <w:rsid w:val="00B4113F"/>
    <w:rsid w:val="00B41B5C"/>
    <w:rsid w:val="00B41B7F"/>
    <w:rsid w:val="00B41FBE"/>
    <w:rsid w:val="00B4216A"/>
    <w:rsid w:val="00B42350"/>
    <w:rsid w:val="00B429CA"/>
    <w:rsid w:val="00B43219"/>
    <w:rsid w:val="00B438BC"/>
    <w:rsid w:val="00B43A46"/>
    <w:rsid w:val="00B43BCE"/>
    <w:rsid w:val="00B44152"/>
    <w:rsid w:val="00B447C8"/>
    <w:rsid w:val="00B44F72"/>
    <w:rsid w:val="00B45BB3"/>
    <w:rsid w:val="00B45D4D"/>
    <w:rsid w:val="00B45EBB"/>
    <w:rsid w:val="00B463D8"/>
    <w:rsid w:val="00B4645D"/>
    <w:rsid w:val="00B46491"/>
    <w:rsid w:val="00B46DEB"/>
    <w:rsid w:val="00B4702E"/>
    <w:rsid w:val="00B47037"/>
    <w:rsid w:val="00B471E5"/>
    <w:rsid w:val="00B472C1"/>
    <w:rsid w:val="00B47D7E"/>
    <w:rsid w:val="00B47DAE"/>
    <w:rsid w:val="00B50540"/>
    <w:rsid w:val="00B508B1"/>
    <w:rsid w:val="00B50ED8"/>
    <w:rsid w:val="00B510C6"/>
    <w:rsid w:val="00B51229"/>
    <w:rsid w:val="00B512F6"/>
    <w:rsid w:val="00B51951"/>
    <w:rsid w:val="00B51A90"/>
    <w:rsid w:val="00B51C10"/>
    <w:rsid w:val="00B524B8"/>
    <w:rsid w:val="00B525BF"/>
    <w:rsid w:val="00B525CC"/>
    <w:rsid w:val="00B5270D"/>
    <w:rsid w:val="00B52C49"/>
    <w:rsid w:val="00B52D3D"/>
    <w:rsid w:val="00B5316E"/>
    <w:rsid w:val="00B53377"/>
    <w:rsid w:val="00B5374D"/>
    <w:rsid w:val="00B53A13"/>
    <w:rsid w:val="00B54372"/>
    <w:rsid w:val="00B549D5"/>
    <w:rsid w:val="00B552E3"/>
    <w:rsid w:val="00B55360"/>
    <w:rsid w:val="00B55CD0"/>
    <w:rsid w:val="00B55D8D"/>
    <w:rsid w:val="00B56092"/>
    <w:rsid w:val="00B56C7F"/>
    <w:rsid w:val="00B5741E"/>
    <w:rsid w:val="00B57DDF"/>
    <w:rsid w:val="00B57FDE"/>
    <w:rsid w:val="00B60355"/>
    <w:rsid w:val="00B60549"/>
    <w:rsid w:val="00B60699"/>
    <w:rsid w:val="00B60A0B"/>
    <w:rsid w:val="00B60BD0"/>
    <w:rsid w:val="00B613F0"/>
    <w:rsid w:val="00B61512"/>
    <w:rsid w:val="00B61CE7"/>
    <w:rsid w:val="00B61F3C"/>
    <w:rsid w:val="00B61F41"/>
    <w:rsid w:val="00B61FBE"/>
    <w:rsid w:val="00B63230"/>
    <w:rsid w:val="00B6325B"/>
    <w:rsid w:val="00B63980"/>
    <w:rsid w:val="00B63AED"/>
    <w:rsid w:val="00B63EB3"/>
    <w:rsid w:val="00B64293"/>
    <w:rsid w:val="00B64913"/>
    <w:rsid w:val="00B64A4A"/>
    <w:rsid w:val="00B64EC4"/>
    <w:rsid w:val="00B65127"/>
    <w:rsid w:val="00B65201"/>
    <w:rsid w:val="00B652BA"/>
    <w:rsid w:val="00B653DE"/>
    <w:rsid w:val="00B6564F"/>
    <w:rsid w:val="00B65B36"/>
    <w:rsid w:val="00B6605F"/>
    <w:rsid w:val="00B6641A"/>
    <w:rsid w:val="00B66857"/>
    <w:rsid w:val="00B669EB"/>
    <w:rsid w:val="00B66F1C"/>
    <w:rsid w:val="00B67179"/>
    <w:rsid w:val="00B67B0A"/>
    <w:rsid w:val="00B70E25"/>
    <w:rsid w:val="00B70E88"/>
    <w:rsid w:val="00B70EA6"/>
    <w:rsid w:val="00B71719"/>
    <w:rsid w:val="00B7171B"/>
    <w:rsid w:val="00B717AC"/>
    <w:rsid w:val="00B71A52"/>
    <w:rsid w:val="00B72199"/>
    <w:rsid w:val="00B7279D"/>
    <w:rsid w:val="00B727C3"/>
    <w:rsid w:val="00B72CB6"/>
    <w:rsid w:val="00B739B0"/>
    <w:rsid w:val="00B73C0F"/>
    <w:rsid w:val="00B7407A"/>
    <w:rsid w:val="00B74311"/>
    <w:rsid w:val="00B74700"/>
    <w:rsid w:val="00B747AB"/>
    <w:rsid w:val="00B74AC7"/>
    <w:rsid w:val="00B74BDE"/>
    <w:rsid w:val="00B74E50"/>
    <w:rsid w:val="00B750AB"/>
    <w:rsid w:val="00B75301"/>
    <w:rsid w:val="00B75992"/>
    <w:rsid w:val="00B759A0"/>
    <w:rsid w:val="00B75DCC"/>
    <w:rsid w:val="00B762DC"/>
    <w:rsid w:val="00B7730E"/>
    <w:rsid w:val="00B77333"/>
    <w:rsid w:val="00B77352"/>
    <w:rsid w:val="00B77EDD"/>
    <w:rsid w:val="00B807A8"/>
    <w:rsid w:val="00B80A1C"/>
    <w:rsid w:val="00B8135B"/>
    <w:rsid w:val="00B81726"/>
    <w:rsid w:val="00B81DD3"/>
    <w:rsid w:val="00B8279F"/>
    <w:rsid w:val="00B82CAA"/>
    <w:rsid w:val="00B83559"/>
    <w:rsid w:val="00B837CA"/>
    <w:rsid w:val="00B839F0"/>
    <w:rsid w:val="00B83C5D"/>
    <w:rsid w:val="00B83CA5"/>
    <w:rsid w:val="00B84045"/>
    <w:rsid w:val="00B84535"/>
    <w:rsid w:val="00B84A3A"/>
    <w:rsid w:val="00B85096"/>
    <w:rsid w:val="00B85258"/>
    <w:rsid w:val="00B85311"/>
    <w:rsid w:val="00B85405"/>
    <w:rsid w:val="00B85BA9"/>
    <w:rsid w:val="00B85C4B"/>
    <w:rsid w:val="00B86071"/>
    <w:rsid w:val="00B86578"/>
    <w:rsid w:val="00B86C11"/>
    <w:rsid w:val="00B8733A"/>
    <w:rsid w:val="00B87354"/>
    <w:rsid w:val="00B900B5"/>
    <w:rsid w:val="00B911F4"/>
    <w:rsid w:val="00B92603"/>
    <w:rsid w:val="00B9261D"/>
    <w:rsid w:val="00B92A7C"/>
    <w:rsid w:val="00B93111"/>
    <w:rsid w:val="00B93134"/>
    <w:rsid w:val="00B931F6"/>
    <w:rsid w:val="00B9354F"/>
    <w:rsid w:val="00B936AF"/>
    <w:rsid w:val="00B937C5"/>
    <w:rsid w:val="00B93C8A"/>
    <w:rsid w:val="00B94006"/>
    <w:rsid w:val="00B943DC"/>
    <w:rsid w:val="00B94457"/>
    <w:rsid w:val="00B94898"/>
    <w:rsid w:val="00B94AAA"/>
    <w:rsid w:val="00B9504B"/>
    <w:rsid w:val="00B951D8"/>
    <w:rsid w:val="00B95D00"/>
    <w:rsid w:val="00B95D87"/>
    <w:rsid w:val="00B963BF"/>
    <w:rsid w:val="00B96BF9"/>
    <w:rsid w:val="00B974CB"/>
    <w:rsid w:val="00B9750D"/>
    <w:rsid w:val="00B97596"/>
    <w:rsid w:val="00B97719"/>
    <w:rsid w:val="00B97B64"/>
    <w:rsid w:val="00BA035D"/>
    <w:rsid w:val="00BA04C3"/>
    <w:rsid w:val="00BA0E2E"/>
    <w:rsid w:val="00BA0FE7"/>
    <w:rsid w:val="00BA14B3"/>
    <w:rsid w:val="00BA1798"/>
    <w:rsid w:val="00BA17F5"/>
    <w:rsid w:val="00BA1958"/>
    <w:rsid w:val="00BA1BE2"/>
    <w:rsid w:val="00BA217A"/>
    <w:rsid w:val="00BA2C8C"/>
    <w:rsid w:val="00BA2FF1"/>
    <w:rsid w:val="00BA358A"/>
    <w:rsid w:val="00BA36D1"/>
    <w:rsid w:val="00BA3F33"/>
    <w:rsid w:val="00BA41B7"/>
    <w:rsid w:val="00BA4846"/>
    <w:rsid w:val="00BA48E5"/>
    <w:rsid w:val="00BA52FE"/>
    <w:rsid w:val="00BA5657"/>
    <w:rsid w:val="00BA5A3D"/>
    <w:rsid w:val="00BA62D7"/>
    <w:rsid w:val="00BA6734"/>
    <w:rsid w:val="00BA75E1"/>
    <w:rsid w:val="00BA76DA"/>
    <w:rsid w:val="00BA7DEC"/>
    <w:rsid w:val="00BA7F44"/>
    <w:rsid w:val="00BB002C"/>
    <w:rsid w:val="00BB02A8"/>
    <w:rsid w:val="00BB02AF"/>
    <w:rsid w:val="00BB0507"/>
    <w:rsid w:val="00BB06C8"/>
    <w:rsid w:val="00BB0ADA"/>
    <w:rsid w:val="00BB140C"/>
    <w:rsid w:val="00BB147C"/>
    <w:rsid w:val="00BB1ADA"/>
    <w:rsid w:val="00BB1CDC"/>
    <w:rsid w:val="00BB1CF7"/>
    <w:rsid w:val="00BB218E"/>
    <w:rsid w:val="00BB21A8"/>
    <w:rsid w:val="00BB23AB"/>
    <w:rsid w:val="00BB24B6"/>
    <w:rsid w:val="00BB2741"/>
    <w:rsid w:val="00BB3503"/>
    <w:rsid w:val="00BB3ABA"/>
    <w:rsid w:val="00BB3C84"/>
    <w:rsid w:val="00BB46FC"/>
    <w:rsid w:val="00BB4AE9"/>
    <w:rsid w:val="00BB4BE6"/>
    <w:rsid w:val="00BB5224"/>
    <w:rsid w:val="00BB5858"/>
    <w:rsid w:val="00BB5B0B"/>
    <w:rsid w:val="00BB5BB1"/>
    <w:rsid w:val="00BB5EBD"/>
    <w:rsid w:val="00BB6160"/>
    <w:rsid w:val="00BB6195"/>
    <w:rsid w:val="00BB6289"/>
    <w:rsid w:val="00BB666E"/>
    <w:rsid w:val="00BB6758"/>
    <w:rsid w:val="00BB6C89"/>
    <w:rsid w:val="00BB6E52"/>
    <w:rsid w:val="00BB70E7"/>
    <w:rsid w:val="00BB72F4"/>
    <w:rsid w:val="00BC0081"/>
    <w:rsid w:val="00BC0968"/>
    <w:rsid w:val="00BC0A43"/>
    <w:rsid w:val="00BC0BD4"/>
    <w:rsid w:val="00BC1891"/>
    <w:rsid w:val="00BC1D4E"/>
    <w:rsid w:val="00BC2206"/>
    <w:rsid w:val="00BC282D"/>
    <w:rsid w:val="00BC2AD5"/>
    <w:rsid w:val="00BC2D2B"/>
    <w:rsid w:val="00BC2D4F"/>
    <w:rsid w:val="00BC3D36"/>
    <w:rsid w:val="00BC3DFA"/>
    <w:rsid w:val="00BC424D"/>
    <w:rsid w:val="00BC452E"/>
    <w:rsid w:val="00BC4E7D"/>
    <w:rsid w:val="00BC5C60"/>
    <w:rsid w:val="00BC6058"/>
    <w:rsid w:val="00BC623E"/>
    <w:rsid w:val="00BC62C3"/>
    <w:rsid w:val="00BC7198"/>
    <w:rsid w:val="00BC7207"/>
    <w:rsid w:val="00BC7A64"/>
    <w:rsid w:val="00BC7D86"/>
    <w:rsid w:val="00BD0216"/>
    <w:rsid w:val="00BD0A5E"/>
    <w:rsid w:val="00BD0AC9"/>
    <w:rsid w:val="00BD0D40"/>
    <w:rsid w:val="00BD1167"/>
    <w:rsid w:val="00BD1446"/>
    <w:rsid w:val="00BD14BC"/>
    <w:rsid w:val="00BD14F4"/>
    <w:rsid w:val="00BD182E"/>
    <w:rsid w:val="00BD1CAD"/>
    <w:rsid w:val="00BD1DFE"/>
    <w:rsid w:val="00BD22C9"/>
    <w:rsid w:val="00BD2C46"/>
    <w:rsid w:val="00BD2D1A"/>
    <w:rsid w:val="00BD2FC4"/>
    <w:rsid w:val="00BD3646"/>
    <w:rsid w:val="00BD3E4B"/>
    <w:rsid w:val="00BD3E97"/>
    <w:rsid w:val="00BD48D5"/>
    <w:rsid w:val="00BD54A3"/>
    <w:rsid w:val="00BD57C3"/>
    <w:rsid w:val="00BD588E"/>
    <w:rsid w:val="00BD5C34"/>
    <w:rsid w:val="00BD633E"/>
    <w:rsid w:val="00BD63F9"/>
    <w:rsid w:val="00BD6625"/>
    <w:rsid w:val="00BD668F"/>
    <w:rsid w:val="00BD698A"/>
    <w:rsid w:val="00BD6B67"/>
    <w:rsid w:val="00BD71D2"/>
    <w:rsid w:val="00BD7616"/>
    <w:rsid w:val="00BE015B"/>
    <w:rsid w:val="00BE124C"/>
    <w:rsid w:val="00BE1467"/>
    <w:rsid w:val="00BE1870"/>
    <w:rsid w:val="00BE20BB"/>
    <w:rsid w:val="00BE23DD"/>
    <w:rsid w:val="00BE26D2"/>
    <w:rsid w:val="00BE294F"/>
    <w:rsid w:val="00BE2CF9"/>
    <w:rsid w:val="00BE2E8B"/>
    <w:rsid w:val="00BE3294"/>
    <w:rsid w:val="00BE33BD"/>
    <w:rsid w:val="00BE38FB"/>
    <w:rsid w:val="00BE3B1B"/>
    <w:rsid w:val="00BE3BD1"/>
    <w:rsid w:val="00BE3BF3"/>
    <w:rsid w:val="00BE41DD"/>
    <w:rsid w:val="00BE4C93"/>
    <w:rsid w:val="00BE52DA"/>
    <w:rsid w:val="00BE55BF"/>
    <w:rsid w:val="00BE568A"/>
    <w:rsid w:val="00BE56FD"/>
    <w:rsid w:val="00BE69E8"/>
    <w:rsid w:val="00BE743D"/>
    <w:rsid w:val="00BE7495"/>
    <w:rsid w:val="00BE76C6"/>
    <w:rsid w:val="00BE7960"/>
    <w:rsid w:val="00BE7A4E"/>
    <w:rsid w:val="00BE7A8A"/>
    <w:rsid w:val="00BE7E29"/>
    <w:rsid w:val="00BF00A2"/>
    <w:rsid w:val="00BF0A39"/>
    <w:rsid w:val="00BF0E21"/>
    <w:rsid w:val="00BF0E87"/>
    <w:rsid w:val="00BF0EBA"/>
    <w:rsid w:val="00BF150D"/>
    <w:rsid w:val="00BF278C"/>
    <w:rsid w:val="00BF30A4"/>
    <w:rsid w:val="00BF32EF"/>
    <w:rsid w:val="00BF34A7"/>
    <w:rsid w:val="00BF371D"/>
    <w:rsid w:val="00BF39B7"/>
    <w:rsid w:val="00BF4492"/>
    <w:rsid w:val="00BF469C"/>
    <w:rsid w:val="00BF4BB0"/>
    <w:rsid w:val="00BF4C16"/>
    <w:rsid w:val="00BF4C59"/>
    <w:rsid w:val="00BF57A5"/>
    <w:rsid w:val="00BF59B6"/>
    <w:rsid w:val="00BF5BEC"/>
    <w:rsid w:val="00BF5D20"/>
    <w:rsid w:val="00BF5F6B"/>
    <w:rsid w:val="00BF69F8"/>
    <w:rsid w:val="00BF6C1F"/>
    <w:rsid w:val="00BF6CDC"/>
    <w:rsid w:val="00BF6F7D"/>
    <w:rsid w:val="00BF706E"/>
    <w:rsid w:val="00BF7172"/>
    <w:rsid w:val="00BF73DF"/>
    <w:rsid w:val="00BF7449"/>
    <w:rsid w:val="00BF79FF"/>
    <w:rsid w:val="00BF7DA2"/>
    <w:rsid w:val="00C000F7"/>
    <w:rsid w:val="00C0012F"/>
    <w:rsid w:val="00C00498"/>
    <w:rsid w:val="00C008AE"/>
    <w:rsid w:val="00C009C6"/>
    <w:rsid w:val="00C01236"/>
    <w:rsid w:val="00C01702"/>
    <w:rsid w:val="00C01923"/>
    <w:rsid w:val="00C01A45"/>
    <w:rsid w:val="00C01B41"/>
    <w:rsid w:val="00C021F2"/>
    <w:rsid w:val="00C02537"/>
    <w:rsid w:val="00C02605"/>
    <w:rsid w:val="00C02818"/>
    <w:rsid w:val="00C031CC"/>
    <w:rsid w:val="00C03E6F"/>
    <w:rsid w:val="00C04191"/>
    <w:rsid w:val="00C0424E"/>
    <w:rsid w:val="00C04722"/>
    <w:rsid w:val="00C047C0"/>
    <w:rsid w:val="00C050DA"/>
    <w:rsid w:val="00C05109"/>
    <w:rsid w:val="00C05569"/>
    <w:rsid w:val="00C055B1"/>
    <w:rsid w:val="00C06101"/>
    <w:rsid w:val="00C06182"/>
    <w:rsid w:val="00C0634B"/>
    <w:rsid w:val="00C063DE"/>
    <w:rsid w:val="00C06CCF"/>
    <w:rsid w:val="00C0741C"/>
    <w:rsid w:val="00C076C2"/>
    <w:rsid w:val="00C07AEC"/>
    <w:rsid w:val="00C07D61"/>
    <w:rsid w:val="00C07F5C"/>
    <w:rsid w:val="00C07FC7"/>
    <w:rsid w:val="00C10423"/>
    <w:rsid w:val="00C1086F"/>
    <w:rsid w:val="00C10A87"/>
    <w:rsid w:val="00C10B68"/>
    <w:rsid w:val="00C10CCF"/>
    <w:rsid w:val="00C10D43"/>
    <w:rsid w:val="00C10E8F"/>
    <w:rsid w:val="00C10F3F"/>
    <w:rsid w:val="00C1118A"/>
    <w:rsid w:val="00C11433"/>
    <w:rsid w:val="00C118A3"/>
    <w:rsid w:val="00C11D58"/>
    <w:rsid w:val="00C12414"/>
    <w:rsid w:val="00C128E7"/>
    <w:rsid w:val="00C12961"/>
    <w:rsid w:val="00C12A4A"/>
    <w:rsid w:val="00C12D74"/>
    <w:rsid w:val="00C1321B"/>
    <w:rsid w:val="00C133E8"/>
    <w:rsid w:val="00C134A2"/>
    <w:rsid w:val="00C136DA"/>
    <w:rsid w:val="00C13714"/>
    <w:rsid w:val="00C13877"/>
    <w:rsid w:val="00C14178"/>
    <w:rsid w:val="00C14785"/>
    <w:rsid w:val="00C14F91"/>
    <w:rsid w:val="00C15690"/>
    <w:rsid w:val="00C1598B"/>
    <w:rsid w:val="00C15E4D"/>
    <w:rsid w:val="00C16210"/>
    <w:rsid w:val="00C16884"/>
    <w:rsid w:val="00C16A5E"/>
    <w:rsid w:val="00C16B3F"/>
    <w:rsid w:val="00C17A57"/>
    <w:rsid w:val="00C2019A"/>
    <w:rsid w:val="00C203F7"/>
    <w:rsid w:val="00C20D7D"/>
    <w:rsid w:val="00C21015"/>
    <w:rsid w:val="00C214EA"/>
    <w:rsid w:val="00C21783"/>
    <w:rsid w:val="00C217AF"/>
    <w:rsid w:val="00C22250"/>
    <w:rsid w:val="00C229F1"/>
    <w:rsid w:val="00C2348C"/>
    <w:rsid w:val="00C23909"/>
    <w:rsid w:val="00C2416D"/>
    <w:rsid w:val="00C24928"/>
    <w:rsid w:val="00C257FE"/>
    <w:rsid w:val="00C2585B"/>
    <w:rsid w:val="00C26220"/>
    <w:rsid w:val="00C27A6E"/>
    <w:rsid w:val="00C27B4F"/>
    <w:rsid w:val="00C30057"/>
    <w:rsid w:val="00C30792"/>
    <w:rsid w:val="00C30F90"/>
    <w:rsid w:val="00C31361"/>
    <w:rsid w:val="00C316E0"/>
    <w:rsid w:val="00C324A6"/>
    <w:rsid w:val="00C32752"/>
    <w:rsid w:val="00C328C8"/>
    <w:rsid w:val="00C32CC9"/>
    <w:rsid w:val="00C32E71"/>
    <w:rsid w:val="00C33041"/>
    <w:rsid w:val="00C33523"/>
    <w:rsid w:val="00C33B3F"/>
    <w:rsid w:val="00C34006"/>
    <w:rsid w:val="00C344B3"/>
    <w:rsid w:val="00C348E1"/>
    <w:rsid w:val="00C35813"/>
    <w:rsid w:val="00C35E31"/>
    <w:rsid w:val="00C35E9D"/>
    <w:rsid w:val="00C366A7"/>
    <w:rsid w:val="00C3674E"/>
    <w:rsid w:val="00C36CD7"/>
    <w:rsid w:val="00C375DC"/>
    <w:rsid w:val="00C3762D"/>
    <w:rsid w:val="00C377C2"/>
    <w:rsid w:val="00C37DFB"/>
    <w:rsid w:val="00C41117"/>
    <w:rsid w:val="00C41E22"/>
    <w:rsid w:val="00C4280E"/>
    <w:rsid w:val="00C42A2B"/>
    <w:rsid w:val="00C42D13"/>
    <w:rsid w:val="00C431C4"/>
    <w:rsid w:val="00C43223"/>
    <w:rsid w:val="00C43810"/>
    <w:rsid w:val="00C43B75"/>
    <w:rsid w:val="00C43F6A"/>
    <w:rsid w:val="00C43F86"/>
    <w:rsid w:val="00C444C9"/>
    <w:rsid w:val="00C447C1"/>
    <w:rsid w:val="00C448F9"/>
    <w:rsid w:val="00C44E38"/>
    <w:rsid w:val="00C45530"/>
    <w:rsid w:val="00C458D0"/>
    <w:rsid w:val="00C45DDD"/>
    <w:rsid w:val="00C462C2"/>
    <w:rsid w:val="00C46360"/>
    <w:rsid w:val="00C466F3"/>
    <w:rsid w:val="00C46F51"/>
    <w:rsid w:val="00C47217"/>
    <w:rsid w:val="00C47A03"/>
    <w:rsid w:val="00C47CEB"/>
    <w:rsid w:val="00C47F95"/>
    <w:rsid w:val="00C5029E"/>
    <w:rsid w:val="00C508B5"/>
    <w:rsid w:val="00C50F09"/>
    <w:rsid w:val="00C5183E"/>
    <w:rsid w:val="00C51B17"/>
    <w:rsid w:val="00C52A2F"/>
    <w:rsid w:val="00C53030"/>
    <w:rsid w:val="00C534EB"/>
    <w:rsid w:val="00C53548"/>
    <w:rsid w:val="00C5375F"/>
    <w:rsid w:val="00C53CB6"/>
    <w:rsid w:val="00C53DA6"/>
    <w:rsid w:val="00C53EB5"/>
    <w:rsid w:val="00C54144"/>
    <w:rsid w:val="00C543B9"/>
    <w:rsid w:val="00C548F8"/>
    <w:rsid w:val="00C54D26"/>
    <w:rsid w:val="00C55032"/>
    <w:rsid w:val="00C55F07"/>
    <w:rsid w:val="00C567B2"/>
    <w:rsid w:val="00C56AE1"/>
    <w:rsid w:val="00C56D4E"/>
    <w:rsid w:val="00C56F72"/>
    <w:rsid w:val="00C5777E"/>
    <w:rsid w:val="00C57CD5"/>
    <w:rsid w:val="00C57D72"/>
    <w:rsid w:val="00C600D3"/>
    <w:rsid w:val="00C611CF"/>
    <w:rsid w:val="00C61922"/>
    <w:rsid w:val="00C619B7"/>
    <w:rsid w:val="00C6243B"/>
    <w:rsid w:val="00C62579"/>
    <w:rsid w:val="00C62CA2"/>
    <w:rsid w:val="00C63704"/>
    <w:rsid w:val="00C63B45"/>
    <w:rsid w:val="00C63E3E"/>
    <w:rsid w:val="00C63E8C"/>
    <w:rsid w:val="00C6411A"/>
    <w:rsid w:val="00C64243"/>
    <w:rsid w:val="00C64587"/>
    <w:rsid w:val="00C6496B"/>
    <w:rsid w:val="00C64B0A"/>
    <w:rsid w:val="00C64B31"/>
    <w:rsid w:val="00C65AB7"/>
    <w:rsid w:val="00C65F34"/>
    <w:rsid w:val="00C65F80"/>
    <w:rsid w:val="00C65FF1"/>
    <w:rsid w:val="00C6608D"/>
    <w:rsid w:val="00C67ABB"/>
    <w:rsid w:val="00C67FFB"/>
    <w:rsid w:val="00C7030D"/>
    <w:rsid w:val="00C70FF3"/>
    <w:rsid w:val="00C710DB"/>
    <w:rsid w:val="00C7115B"/>
    <w:rsid w:val="00C712D4"/>
    <w:rsid w:val="00C7192E"/>
    <w:rsid w:val="00C7254E"/>
    <w:rsid w:val="00C72651"/>
    <w:rsid w:val="00C72A52"/>
    <w:rsid w:val="00C72E52"/>
    <w:rsid w:val="00C73CC2"/>
    <w:rsid w:val="00C74272"/>
    <w:rsid w:val="00C743D4"/>
    <w:rsid w:val="00C745A3"/>
    <w:rsid w:val="00C748DF"/>
    <w:rsid w:val="00C7525B"/>
    <w:rsid w:val="00C756B2"/>
    <w:rsid w:val="00C758E5"/>
    <w:rsid w:val="00C759E5"/>
    <w:rsid w:val="00C75B9F"/>
    <w:rsid w:val="00C7612A"/>
    <w:rsid w:val="00C7614E"/>
    <w:rsid w:val="00C766DD"/>
    <w:rsid w:val="00C7687B"/>
    <w:rsid w:val="00C76C20"/>
    <w:rsid w:val="00C76F12"/>
    <w:rsid w:val="00C77AA9"/>
    <w:rsid w:val="00C77B8D"/>
    <w:rsid w:val="00C8034A"/>
    <w:rsid w:val="00C8085F"/>
    <w:rsid w:val="00C811BE"/>
    <w:rsid w:val="00C81327"/>
    <w:rsid w:val="00C81B2E"/>
    <w:rsid w:val="00C81D66"/>
    <w:rsid w:val="00C81F01"/>
    <w:rsid w:val="00C826C8"/>
    <w:rsid w:val="00C82A92"/>
    <w:rsid w:val="00C82B88"/>
    <w:rsid w:val="00C8318F"/>
    <w:rsid w:val="00C8339F"/>
    <w:rsid w:val="00C835B8"/>
    <w:rsid w:val="00C83E2B"/>
    <w:rsid w:val="00C8400D"/>
    <w:rsid w:val="00C84B57"/>
    <w:rsid w:val="00C84E21"/>
    <w:rsid w:val="00C8508D"/>
    <w:rsid w:val="00C850A1"/>
    <w:rsid w:val="00C85DA8"/>
    <w:rsid w:val="00C865A8"/>
    <w:rsid w:val="00C866F9"/>
    <w:rsid w:val="00C868BB"/>
    <w:rsid w:val="00C87201"/>
    <w:rsid w:val="00C87A07"/>
    <w:rsid w:val="00C87A4D"/>
    <w:rsid w:val="00C906AD"/>
    <w:rsid w:val="00C90ACA"/>
    <w:rsid w:val="00C90BFC"/>
    <w:rsid w:val="00C915C4"/>
    <w:rsid w:val="00C91610"/>
    <w:rsid w:val="00C91814"/>
    <w:rsid w:val="00C91826"/>
    <w:rsid w:val="00C91850"/>
    <w:rsid w:val="00C92B87"/>
    <w:rsid w:val="00C92F61"/>
    <w:rsid w:val="00C93195"/>
    <w:rsid w:val="00C931C2"/>
    <w:rsid w:val="00C93ECD"/>
    <w:rsid w:val="00C94160"/>
    <w:rsid w:val="00C94B28"/>
    <w:rsid w:val="00C94C29"/>
    <w:rsid w:val="00C95062"/>
    <w:rsid w:val="00C959A6"/>
    <w:rsid w:val="00C95B33"/>
    <w:rsid w:val="00C95CA2"/>
    <w:rsid w:val="00C95CDE"/>
    <w:rsid w:val="00C96586"/>
    <w:rsid w:val="00C9685F"/>
    <w:rsid w:val="00C9688D"/>
    <w:rsid w:val="00C96932"/>
    <w:rsid w:val="00C96E46"/>
    <w:rsid w:val="00C97360"/>
    <w:rsid w:val="00C97ED2"/>
    <w:rsid w:val="00CA0631"/>
    <w:rsid w:val="00CA0895"/>
    <w:rsid w:val="00CA0DE0"/>
    <w:rsid w:val="00CA1617"/>
    <w:rsid w:val="00CA19E3"/>
    <w:rsid w:val="00CA1AAA"/>
    <w:rsid w:val="00CA1C90"/>
    <w:rsid w:val="00CA25B3"/>
    <w:rsid w:val="00CA2834"/>
    <w:rsid w:val="00CA3B60"/>
    <w:rsid w:val="00CA42CF"/>
    <w:rsid w:val="00CA4818"/>
    <w:rsid w:val="00CA4941"/>
    <w:rsid w:val="00CA4C6E"/>
    <w:rsid w:val="00CA57F6"/>
    <w:rsid w:val="00CA5A9B"/>
    <w:rsid w:val="00CA5D19"/>
    <w:rsid w:val="00CA6876"/>
    <w:rsid w:val="00CA68E6"/>
    <w:rsid w:val="00CA691F"/>
    <w:rsid w:val="00CA6B85"/>
    <w:rsid w:val="00CB0066"/>
    <w:rsid w:val="00CB05DB"/>
    <w:rsid w:val="00CB076D"/>
    <w:rsid w:val="00CB09BA"/>
    <w:rsid w:val="00CB09DC"/>
    <w:rsid w:val="00CB0F91"/>
    <w:rsid w:val="00CB1328"/>
    <w:rsid w:val="00CB150A"/>
    <w:rsid w:val="00CB15BA"/>
    <w:rsid w:val="00CB1A91"/>
    <w:rsid w:val="00CB2685"/>
    <w:rsid w:val="00CB26D6"/>
    <w:rsid w:val="00CB27DC"/>
    <w:rsid w:val="00CB27FC"/>
    <w:rsid w:val="00CB2908"/>
    <w:rsid w:val="00CB298D"/>
    <w:rsid w:val="00CB2D86"/>
    <w:rsid w:val="00CB34C3"/>
    <w:rsid w:val="00CB373E"/>
    <w:rsid w:val="00CB3A73"/>
    <w:rsid w:val="00CB3DE8"/>
    <w:rsid w:val="00CB470A"/>
    <w:rsid w:val="00CB4C03"/>
    <w:rsid w:val="00CB4C8E"/>
    <w:rsid w:val="00CB5E79"/>
    <w:rsid w:val="00CB6536"/>
    <w:rsid w:val="00CB68F4"/>
    <w:rsid w:val="00CB6F86"/>
    <w:rsid w:val="00CB7D6C"/>
    <w:rsid w:val="00CB7ED0"/>
    <w:rsid w:val="00CC055A"/>
    <w:rsid w:val="00CC05EE"/>
    <w:rsid w:val="00CC08C6"/>
    <w:rsid w:val="00CC0CE0"/>
    <w:rsid w:val="00CC11C8"/>
    <w:rsid w:val="00CC1498"/>
    <w:rsid w:val="00CC16B2"/>
    <w:rsid w:val="00CC18D8"/>
    <w:rsid w:val="00CC1EBF"/>
    <w:rsid w:val="00CC1F9C"/>
    <w:rsid w:val="00CC1FAE"/>
    <w:rsid w:val="00CC1FC0"/>
    <w:rsid w:val="00CC2766"/>
    <w:rsid w:val="00CC2C56"/>
    <w:rsid w:val="00CC30CF"/>
    <w:rsid w:val="00CC319D"/>
    <w:rsid w:val="00CC3449"/>
    <w:rsid w:val="00CC383A"/>
    <w:rsid w:val="00CC3B1F"/>
    <w:rsid w:val="00CC3B22"/>
    <w:rsid w:val="00CC3D9D"/>
    <w:rsid w:val="00CC4739"/>
    <w:rsid w:val="00CC517E"/>
    <w:rsid w:val="00CC52CD"/>
    <w:rsid w:val="00CC5601"/>
    <w:rsid w:val="00CC5AB3"/>
    <w:rsid w:val="00CC6289"/>
    <w:rsid w:val="00CC62B9"/>
    <w:rsid w:val="00CC691B"/>
    <w:rsid w:val="00CC6AFE"/>
    <w:rsid w:val="00CC6B8E"/>
    <w:rsid w:val="00CC6C7E"/>
    <w:rsid w:val="00CC6EF9"/>
    <w:rsid w:val="00CC7711"/>
    <w:rsid w:val="00CD0274"/>
    <w:rsid w:val="00CD02EC"/>
    <w:rsid w:val="00CD0351"/>
    <w:rsid w:val="00CD0364"/>
    <w:rsid w:val="00CD04CC"/>
    <w:rsid w:val="00CD0E85"/>
    <w:rsid w:val="00CD112A"/>
    <w:rsid w:val="00CD13E4"/>
    <w:rsid w:val="00CD155D"/>
    <w:rsid w:val="00CD166D"/>
    <w:rsid w:val="00CD1764"/>
    <w:rsid w:val="00CD1E73"/>
    <w:rsid w:val="00CD240B"/>
    <w:rsid w:val="00CD2835"/>
    <w:rsid w:val="00CD2CAB"/>
    <w:rsid w:val="00CD2CD7"/>
    <w:rsid w:val="00CD2CDF"/>
    <w:rsid w:val="00CD2D0A"/>
    <w:rsid w:val="00CD2DF0"/>
    <w:rsid w:val="00CD2F49"/>
    <w:rsid w:val="00CD2F8B"/>
    <w:rsid w:val="00CD34B5"/>
    <w:rsid w:val="00CD37EF"/>
    <w:rsid w:val="00CD440A"/>
    <w:rsid w:val="00CD4A06"/>
    <w:rsid w:val="00CD4A50"/>
    <w:rsid w:val="00CD4EBE"/>
    <w:rsid w:val="00CD5AB5"/>
    <w:rsid w:val="00CD5CCD"/>
    <w:rsid w:val="00CD606A"/>
    <w:rsid w:val="00CD618D"/>
    <w:rsid w:val="00CD63AB"/>
    <w:rsid w:val="00CD662C"/>
    <w:rsid w:val="00CD6892"/>
    <w:rsid w:val="00CD6944"/>
    <w:rsid w:val="00CD7141"/>
    <w:rsid w:val="00CD7338"/>
    <w:rsid w:val="00CD7436"/>
    <w:rsid w:val="00CE064B"/>
    <w:rsid w:val="00CE0811"/>
    <w:rsid w:val="00CE09C9"/>
    <w:rsid w:val="00CE0D9E"/>
    <w:rsid w:val="00CE138A"/>
    <w:rsid w:val="00CE138C"/>
    <w:rsid w:val="00CE157F"/>
    <w:rsid w:val="00CE3091"/>
    <w:rsid w:val="00CE36C5"/>
    <w:rsid w:val="00CE38E4"/>
    <w:rsid w:val="00CE4BC0"/>
    <w:rsid w:val="00CE6016"/>
    <w:rsid w:val="00CE63A5"/>
    <w:rsid w:val="00CE6AC7"/>
    <w:rsid w:val="00CE721F"/>
    <w:rsid w:val="00CE7376"/>
    <w:rsid w:val="00CF0426"/>
    <w:rsid w:val="00CF0A27"/>
    <w:rsid w:val="00CF0B1A"/>
    <w:rsid w:val="00CF0DFE"/>
    <w:rsid w:val="00CF1315"/>
    <w:rsid w:val="00CF1411"/>
    <w:rsid w:val="00CF23B1"/>
    <w:rsid w:val="00CF246B"/>
    <w:rsid w:val="00CF2D5E"/>
    <w:rsid w:val="00CF2E9A"/>
    <w:rsid w:val="00CF2F23"/>
    <w:rsid w:val="00CF30A9"/>
    <w:rsid w:val="00CF37F0"/>
    <w:rsid w:val="00CF3BB8"/>
    <w:rsid w:val="00CF3C02"/>
    <w:rsid w:val="00CF3C7A"/>
    <w:rsid w:val="00CF400A"/>
    <w:rsid w:val="00CF41D7"/>
    <w:rsid w:val="00CF487B"/>
    <w:rsid w:val="00CF492A"/>
    <w:rsid w:val="00CF4986"/>
    <w:rsid w:val="00CF4EA6"/>
    <w:rsid w:val="00CF4FEE"/>
    <w:rsid w:val="00CF50DA"/>
    <w:rsid w:val="00CF51C0"/>
    <w:rsid w:val="00CF6200"/>
    <w:rsid w:val="00CF64A6"/>
    <w:rsid w:val="00CF6F1D"/>
    <w:rsid w:val="00CF70E9"/>
    <w:rsid w:val="00CF7404"/>
    <w:rsid w:val="00CF776B"/>
    <w:rsid w:val="00CF7804"/>
    <w:rsid w:val="00CF78F3"/>
    <w:rsid w:val="00CF7A8D"/>
    <w:rsid w:val="00CF7CB5"/>
    <w:rsid w:val="00CF7D11"/>
    <w:rsid w:val="00D0056C"/>
    <w:rsid w:val="00D00586"/>
    <w:rsid w:val="00D00755"/>
    <w:rsid w:val="00D007E0"/>
    <w:rsid w:val="00D00FCF"/>
    <w:rsid w:val="00D01055"/>
    <w:rsid w:val="00D0105F"/>
    <w:rsid w:val="00D01641"/>
    <w:rsid w:val="00D02363"/>
    <w:rsid w:val="00D028B2"/>
    <w:rsid w:val="00D02D3D"/>
    <w:rsid w:val="00D033F6"/>
    <w:rsid w:val="00D03698"/>
    <w:rsid w:val="00D03B68"/>
    <w:rsid w:val="00D03FA3"/>
    <w:rsid w:val="00D04120"/>
    <w:rsid w:val="00D04284"/>
    <w:rsid w:val="00D0445B"/>
    <w:rsid w:val="00D04D62"/>
    <w:rsid w:val="00D050B7"/>
    <w:rsid w:val="00D05550"/>
    <w:rsid w:val="00D05645"/>
    <w:rsid w:val="00D0595B"/>
    <w:rsid w:val="00D05EF0"/>
    <w:rsid w:val="00D064E9"/>
    <w:rsid w:val="00D06C12"/>
    <w:rsid w:val="00D07273"/>
    <w:rsid w:val="00D0766F"/>
    <w:rsid w:val="00D07806"/>
    <w:rsid w:val="00D079FE"/>
    <w:rsid w:val="00D07BD8"/>
    <w:rsid w:val="00D1021B"/>
    <w:rsid w:val="00D1024A"/>
    <w:rsid w:val="00D10956"/>
    <w:rsid w:val="00D10F55"/>
    <w:rsid w:val="00D1113B"/>
    <w:rsid w:val="00D1142D"/>
    <w:rsid w:val="00D114FF"/>
    <w:rsid w:val="00D11521"/>
    <w:rsid w:val="00D117AB"/>
    <w:rsid w:val="00D11D6A"/>
    <w:rsid w:val="00D1201C"/>
    <w:rsid w:val="00D121ED"/>
    <w:rsid w:val="00D127F8"/>
    <w:rsid w:val="00D1283F"/>
    <w:rsid w:val="00D12D8C"/>
    <w:rsid w:val="00D12FAF"/>
    <w:rsid w:val="00D13AFB"/>
    <w:rsid w:val="00D13B64"/>
    <w:rsid w:val="00D13D75"/>
    <w:rsid w:val="00D1417E"/>
    <w:rsid w:val="00D14598"/>
    <w:rsid w:val="00D14771"/>
    <w:rsid w:val="00D14A6D"/>
    <w:rsid w:val="00D14B5E"/>
    <w:rsid w:val="00D14D6D"/>
    <w:rsid w:val="00D14D8D"/>
    <w:rsid w:val="00D14D96"/>
    <w:rsid w:val="00D14E68"/>
    <w:rsid w:val="00D14FDE"/>
    <w:rsid w:val="00D1502E"/>
    <w:rsid w:val="00D15181"/>
    <w:rsid w:val="00D163CE"/>
    <w:rsid w:val="00D16855"/>
    <w:rsid w:val="00D16D81"/>
    <w:rsid w:val="00D16E56"/>
    <w:rsid w:val="00D170D8"/>
    <w:rsid w:val="00D17282"/>
    <w:rsid w:val="00D174D0"/>
    <w:rsid w:val="00D1792F"/>
    <w:rsid w:val="00D17E09"/>
    <w:rsid w:val="00D202E0"/>
    <w:rsid w:val="00D2037B"/>
    <w:rsid w:val="00D20468"/>
    <w:rsid w:val="00D205E0"/>
    <w:rsid w:val="00D20DFC"/>
    <w:rsid w:val="00D2122B"/>
    <w:rsid w:val="00D21646"/>
    <w:rsid w:val="00D216AD"/>
    <w:rsid w:val="00D21D64"/>
    <w:rsid w:val="00D21FA3"/>
    <w:rsid w:val="00D2252C"/>
    <w:rsid w:val="00D22F84"/>
    <w:rsid w:val="00D23189"/>
    <w:rsid w:val="00D238C2"/>
    <w:rsid w:val="00D23C89"/>
    <w:rsid w:val="00D242FB"/>
    <w:rsid w:val="00D24B96"/>
    <w:rsid w:val="00D259F7"/>
    <w:rsid w:val="00D2616B"/>
    <w:rsid w:val="00D26603"/>
    <w:rsid w:val="00D272D9"/>
    <w:rsid w:val="00D27953"/>
    <w:rsid w:val="00D3013C"/>
    <w:rsid w:val="00D30193"/>
    <w:rsid w:val="00D30D1C"/>
    <w:rsid w:val="00D31A72"/>
    <w:rsid w:val="00D32398"/>
    <w:rsid w:val="00D32B4A"/>
    <w:rsid w:val="00D3337E"/>
    <w:rsid w:val="00D3386D"/>
    <w:rsid w:val="00D33E26"/>
    <w:rsid w:val="00D34306"/>
    <w:rsid w:val="00D34457"/>
    <w:rsid w:val="00D34AED"/>
    <w:rsid w:val="00D34B24"/>
    <w:rsid w:val="00D34CD0"/>
    <w:rsid w:val="00D3507F"/>
    <w:rsid w:val="00D352C9"/>
    <w:rsid w:val="00D356E3"/>
    <w:rsid w:val="00D35969"/>
    <w:rsid w:val="00D35B2C"/>
    <w:rsid w:val="00D35E31"/>
    <w:rsid w:val="00D368F5"/>
    <w:rsid w:val="00D36AEA"/>
    <w:rsid w:val="00D36B33"/>
    <w:rsid w:val="00D36CAA"/>
    <w:rsid w:val="00D36E64"/>
    <w:rsid w:val="00D36E98"/>
    <w:rsid w:val="00D401BE"/>
    <w:rsid w:val="00D403C8"/>
    <w:rsid w:val="00D4087B"/>
    <w:rsid w:val="00D40C98"/>
    <w:rsid w:val="00D40CC0"/>
    <w:rsid w:val="00D41499"/>
    <w:rsid w:val="00D414D1"/>
    <w:rsid w:val="00D415C6"/>
    <w:rsid w:val="00D41993"/>
    <w:rsid w:val="00D41F3D"/>
    <w:rsid w:val="00D421EE"/>
    <w:rsid w:val="00D42514"/>
    <w:rsid w:val="00D42A78"/>
    <w:rsid w:val="00D439FB"/>
    <w:rsid w:val="00D43C27"/>
    <w:rsid w:val="00D442F3"/>
    <w:rsid w:val="00D44A1F"/>
    <w:rsid w:val="00D44B6A"/>
    <w:rsid w:val="00D44EFC"/>
    <w:rsid w:val="00D45182"/>
    <w:rsid w:val="00D4528C"/>
    <w:rsid w:val="00D45539"/>
    <w:rsid w:val="00D458CD"/>
    <w:rsid w:val="00D45AAB"/>
    <w:rsid w:val="00D45DA4"/>
    <w:rsid w:val="00D45E6F"/>
    <w:rsid w:val="00D45F4A"/>
    <w:rsid w:val="00D45FB1"/>
    <w:rsid w:val="00D4680C"/>
    <w:rsid w:val="00D47253"/>
    <w:rsid w:val="00D47569"/>
    <w:rsid w:val="00D475C9"/>
    <w:rsid w:val="00D47965"/>
    <w:rsid w:val="00D50002"/>
    <w:rsid w:val="00D5045C"/>
    <w:rsid w:val="00D50462"/>
    <w:rsid w:val="00D50A78"/>
    <w:rsid w:val="00D50DE2"/>
    <w:rsid w:val="00D514D7"/>
    <w:rsid w:val="00D5159A"/>
    <w:rsid w:val="00D515CB"/>
    <w:rsid w:val="00D515EE"/>
    <w:rsid w:val="00D51600"/>
    <w:rsid w:val="00D51B53"/>
    <w:rsid w:val="00D51B8E"/>
    <w:rsid w:val="00D51FAF"/>
    <w:rsid w:val="00D52408"/>
    <w:rsid w:val="00D52BAA"/>
    <w:rsid w:val="00D52C06"/>
    <w:rsid w:val="00D52EB1"/>
    <w:rsid w:val="00D52FDB"/>
    <w:rsid w:val="00D536B4"/>
    <w:rsid w:val="00D53D20"/>
    <w:rsid w:val="00D5460D"/>
    <w:rsid w:val="00D550CA"/>
    <w:rsid w:val="00D555DE"/>
    <w:rsid w:val="00D556A1"/>
    <w:rsid w:val="00D55781"/>
    <w:rsid w:val="00D56719"/>
    <w:rsid w:val="00D56747"/>
    <w:rsid w:val="00D56DAF"/>
    <w:rsid w:val="00D572DB"/>
    <w:rsid w:val="00D576F5"/>
    <w:rsid w:val="00D577FE"/>
    <w:rsid w:val="00D578DC"/>
    <w:rsid w:val="00D5797E"/>
    <w:rsid w:val="00D57CD8"/>
    <w:rsid w:val="00D57E51"/>
    <w:rsid w:val="00D57F40"/>
    <w:rsid w:val="00D6005A"/>
    <w:rsid w:val="00D60164"/>
    <w:rsid w:val="00D6076E"/>
    <w:rsid w:val="00D613F1"/>
    <w:rsid w:val="00D61990"/>
    <w:rsid w:val="00D61CC8"/>
    <w:rsid w:val="00D61EEA"/>
    <w:rsid w:val="00D621B1"/>
    <w:rsid w:val="00D62447"/>
    <w:rsid w:val="00D62861"/>
    <w:rsid w:val="00D629C5"/>
    <w:rsid w:val="00D634E9"/>
    <w:rsid w:val="00D638F9"/>
    <w:rsid w:val="00D63F64"/>
    <w:rsid w:val="00D64023"/>
    <w:rsid w:val="00D642BA"/>
    <w:rsid w:val="00D64823"/>
    <w:rsid w:val="00D651CA"/>
    <w:rsid w:val="00D65453"/>
    <w:rsid w:val="00D660C9"/>
    <w:rsid w:val="00D66155"/>
    <w:rsid w:val="00D663DA"/>
    <w:rsid w:val="00D66831"/>
    <w:rsid w:val="00D672C0"/>
    <w:rsid w:val="00D672F1"/>
    <w:rsid w:val="00D67604"/>
    <w:rsid w:val="00D6775A"/>
    <w:rsid w:val="00D679DB"/>
    <w:rsid w:val="00D67BEE"/>
    <w:rsid w:val="00D67D7C"/>
    <w:rsid w:val="00D701CC"/>
    <w:rsid w:val="00D70658"/>
    <w:rsid w:val="00D709CE"/>
    <w:rsid w:val="00D70C79"/>
    <w:rsid w:val="00D712DE"/>
    <w:rsid w:val="00D715FD"/>
    <w:rsid w:val="00D716F7"/>
    <w:rsid w:val="00D718D1"/>
    <w:rsid w:val="00D719BE"/>
    <w:rsid w:val="00D71D71"/>
    <w:rsid w:val="00D71DAD"/>
    <w:rsid w:val="00D72007"/>
    <w:rsid w:val="00D72045"/>
    <w:rsid w:val="00D72AB0"/>
    <w:rsid w:val="00D73154"/>
    <w:rsid w:val="00D73175"/>
    <w:rsid w:val="00D73284"/>
    <w:rsid w:val="00D73910"/>
    <w:rsid w:val="00D73DF7"/>
    <w:rsid w:val="00D73FA3"/>
    <w:rsid w:val="00D74B67"/>
    <w:rsid w:val="00D7593A"/>
    <w:rsid w:val="00D75CE5"/>
    <w:rsid w:val="00D75F15"/>
    <w:rsid w:val="00D7621F"/>
    <w:rsid w:val="00D76382"/>
    <w:rsid w:val="00D7776E"/>
    <w:rsid w:val="00D777C2"/>
    <w:rsid w:val="00D77ADD"/>
    <w:rsid w:val="00D77DB2"/>
    <w:rsid w:val="00D80411"/>
    <w:rsid w:val="00D80D0A"/>
    <w:rsid w:val="00D81CDE"/>
    <w:rsid w:val="00D81CEE"/>
    <w:rsid w:val="00D81D20"/>
    <w:rsid w:val="00D82177"/>
    <w:rsid w:val="00D82390"/>
    <w:rsid w:val="00D82956"/>
    <w:rsid w:val="00D82B02"/>
    <w:rsid w:val="00D82D92"/>
    <w:rsid w:val="00D82DAB"/>
    <w:rsid w:val="00D82F30"/>
    <w:rsid w:val="00D83A4B"/>
    <w:rsid w:val="00D83AF9"/>
    <w:rsid w:val="00D83B39"/>
    <w:rsid w:val="00D83EDC"/>
    <w:rsid w:val="00D83EE6"/>
    <w:rsid w:val="00D844B9"/>
    <w:rsid w:val="00D84503"/>
    <w:rsid w:val="00D84555"/>
    <w:rsid w:val="00D848FF"/>
    <w:rsid w:val="00D85642"/>
    <w:rsid w:val="00D8588C"/>
    <w:rsid w:val="00D8590C"/>
    <w:rsid w:val="00D85AE4"/>
    <w:rsid w:val="00D85B04"/>
    <w:rsid w:val="00D86D20"/>
    <w:rsid w:val="00D86DB8"/>
    <w:rsid w:val="00D86EAC"/>
    <w:rsid w:val="00D878C0"/>
    <w:rsid w:val="00D87AA2"/>
    <w:rsid w:val="00D90389"/>
    <w:rsid w:val="00D907F9"/>
    <w:rsid w:val="00D90C52"/>
    <w:rsid w:val="00D90CCD"/>
    <w:rsid w:val="00D90FEA"/>
    <w:rsid w:val="00D91087"/>
    <w:rsid w:val="00D91558"/>
    <w:rsid w:val="00D91F7D"/>
    <w:rsid w:val="00D921AF"/>
    <w:rsid w:val="00D926F2"/>
    <w:rsid w:val="00D927AD"/>
    <w:rsid w:val="00D928DB"/>
    <w:rsid w:val="00D92CE1"/>
    <w:rsid w:val="00D934FF"/>
    <w:rsid w:val="00D93599"/>
    <w:rsid w:val="00D9360D"/>
    <w:rsid w:val="00D938FA"/>
    <w:rsid w:val="00D93B95"/>
    <w:rsid w:val="00D93CFC"/>
    <w:rsid w:val="00D93E8C"/>
    <w:rsid w:val="00D94C33"/>
    <w:rsid w:val="00D94DB2"/>
    <w:rsid w:val="00D94E29"/>
    <w:rsid w:val="00D953D5"/>
    <w:rsid w:val="00D9663C"/>
    <w:rsid w:val="00D96F2B"/>
    <w:rsid w:val="00DA0601"/>
    <w:rsid w:val="00DA0879"/>
    <w:rsid w:val="00DA0A00"/>
    <w:rsid w:val="00DA0ACC"/>
    <w:rsid w:val="00DA1962"/>
    <w:rsid w:val="00DA1CAC"/>
    <w:rsid w:val="00DA207C"/>
    <w:rsid w:val="00DA20E4"/>
    <w:rsid w:val="00DA25DB"/>
    <w:rsid w:val="00DA2CD5"/>
    <w:rsid w:val="00DA3369"/>
    <w:rsid w:val="00DA392F"/>
    <w:rsid w:val="00DA42AB"/>
    <w:rsid w:val="00DA466C"/>
    <w:rsid w:val="00DA5220"/>
    <w:rsid w:val="00DA553A"/>
    <w:rsid w:val="00DA571F"/>
    <w:rsid w:val="00DA57A2"/>
    <w:rsid w:val="00DA5871"/>
    <w:rsid w:val="00DA5B3C"/>
    <w:rsid w:val="00DA5E74"/>
    <w:rsid w:val="00DA6A9E"/>
    <w:rsid w:val="00DA6F62"/>
    <w:rsid w:val="00DA7263"/>
    <w:rsid w:val="00DA72B2"/>
    <w:rsid w:val="00DA7A68"/>
    <w:rsid w:val="00DA7AAF"/>
    <w:rsid w:val="00DA7B63"/>
    <w:rsid w:val="00DA7BFF"/>
    <w:rsid w:val="00DB04BF"/>
    <w:rsid w:val="00DB08FF"/>
    <w:rsid w:val="00DB0BE6"/>
    <w:rsid w:val="00DB1362"/>
    <w:rsid w:val="00DB17F1"/>
    <w:rsid w:val="00DB2196"/>
    <w:rsid w:val="00DB2289"/>
    <w:rsid w:val="00DB366F"/>
    <w:rsid w:val="00DB3786"/>
    <w:rsid w:val="00DB39A1"/>
    <w:rsid w:val="00DB44E3"/>
    <w:rsid w:val="00DB4DE0"/>
    <w:rsid w:val="00DB513B"/>
    <w:rsid w:val="00DB518E"/>
    <w:rsid w:val="00DB593D"/>
    <w:rsid w:val="00DB5C82"/>
    <w:rsid w:val="00DB5E11"/>
    <w:rsid w:val="00DB6181"/>
    <w:rsid w:val="00DB6191"/>
    <w:rsid w:val="00DB6D8B"/>
    <w:rsid w:val="00DB6F24"/>
    <w:rsid w:val="00DB79A5"/>
    <w:rsid w:val="00DB7A1A"/>
    <w:rsid w:val="00DB7B4F"/>
    <w:rsid w:val="00DC016A"/>
    <w:rsid w:val="00DC0A41"/>
    <w:rsid w:val="00DC0BE0"/>
    <w:rsid w:val="00DC0FF2"/>
    <w:rsid w:val="00DC1321"/>
    <w:rsid w:val="00DC177F"/>
    <w:rsid w:val="00DC18C5"/>
    <w:rsid w:val="00DC193C"/>
    <w:rsid w:val="00DC1A8D"/>
    <w:rsid w:val="00DC1E5A"/>
    <w:rsid w:val="00DC265F"/>
    <w:rsid w:val="00DC2778"/>
    <w:rsid w:val="00DC2EC9"/>
    <w:rsid w:val="00DC2F2E"/>
    <w:rsid w:val="00DC303D"/>
    <w:rsid w:val="00DC3254"/>
    <w:rsid w:val="00DC335E"/>
    <w:rsid w:val="00DC33C7"/>
    <w:rsid w:val="00DC341E"/>
    <w:rsid w:val="00DC3FEF"/>
    <w:rsid w:val="00DC4026"/>
    <w:rsid w:val="00DC4142"/>
    <w:rsid w:val="00DC45B1"/>
    <w:rsid w:val="00DC4A98"/>
    <w:rsid w:val="00DC54C3"/>
    <w:rsid w:val="00DC55E6"/>
    <w:rsid w:val="00DC57A1"/>
    <w:rsid w:val="00DC58E7"/>
    <w:rsid w:val="00DC5A9B"/>
    <w:rsid w:val="00DC5BB7"/>
    <w:rsid w:val="00DC6513"/>
    <w:rsid w:val="00DC6763"/>
    <w:rsid w:val="00DC6D4B"/>
    <w:rsid w:val="00DC75E8"/>
    <w:rsid w:val="00DD0287"/>
    <w:rsid w:val="00DD0405"/>
    <w:rsid w:val="00DD040C"/>
    <w:rsid w:val="00DD0569"/>
    <w:rsid w:val="00DD08D6"/>
    <w:rsid w:val="00DD0BDD"/>
    <w:rsid w:val="00DD158B"/>
    <w:rsid w:val="00DD172D"/>
    <w:rsid w:val="00DD18BC"/>
    <w:rsid w:val="00DD1AB2"/>
    <w:rsid w:val="00DD2771"/>
    <w:rsid w:val="00DD2B86"/>
    <w:rsid w:val="00DD3096"/>
    <w:rsid w:val="00DD30DD"/>
    <w:rsid w:val="00DD317C"/>
    <w:rsid w:val="00DD3745"/>
    <w:rsid w:val="00DD434A"/>
    <w:rsid w:val="00DD462F"/>
    <w:rsid w:val="00DD4680"/>
    <w:rsid w:val="00DD54E6"/>
    <w:rsid w:val="00DD5776"/>
    <w:rsid w:val="00DD6F1E"/>
    <w:rsid w:val="00DD7036"/>
    <w:rsid w:val="00DD746C"/>
    <w:rsid w:val="00DD7588"/>
    <w:rsid w:val="00DD7C61"/>
    <w:rsid w:val="00DD7FDA"/>
    <w:rsid w:val="00DE0142"/>
    <w:rsid w:val="00DE02DD"/>
    <w:rsid w:val="00DE05DA"/>
    <w:rsid w:val="00DE0C87"/>
    <w:rsid w:val="00DE1999"/>
    <w:rsid w:val="00DE1C07"/>
    <w:rsid w:val="00DE23C7"/>
    <w:rsid w:val="00DE295A"/>
    <w:rsid w:val="00DE2A3C"/>
    <w:rsid w:val="00DE2D96"/>
    <w:rsid w:val="00DE2EFF"/>
    <w:rsid w:val="00DE30EF"/>
    <w:rsid w:val="00DE3120"/>
    <w:rsid w:val="00DE38E7"/>
    <w:rsid w:val="00DE51A9"/>
    <w:rsid w:val="00DE576C"/>
    <w:rsid w:val="00DE60FB"/>
    <w:rsid w:val="00DE6417"/>
    <w:rsid w:val="00DE6481"/>
    <w:rsid w:val="00DE68EA"/>
    <w:rsid w:val="00DE6D45"/>
    <w:rsid w:val="00DE6DD0"/>
    <w:rsid w:val="00DE71C5"/>
    <w:rsid w:val="00DE7496"/>
    <w:rsid w:val="00DE74E4"/>
    <w:rsid w:val="00DE7911"/>
    <w:rsid w:val="00DF0581"/>
    <w:rsid w:val="00DF0B67"/>
    <w:rsid w:val="00DF115F"/>
    <w:rsid w:val="00DF1992"/>
    <w:rsid w:val="00DF1A21"/>
    <w:rsid w:val="00DF1C66"/>
    <w:rsid w:val="00DF22AA"/>
    <w:rsid w:val="00DF2388"/>
    <w:rsid w:val="00DF23E0"/>
    <w:rsid w:val="00DF2A28"/>
    <w:rsid w:val="00DF2CC0"/>
    <w:rsid w:val="00DF3946"/>
    <w:rsid w:val="00DF3CD4"/>
    <w:rsid w:val="00DF3CE1"/>
    <w:rsid w:val="00DF3FD2"/>
    <w:rsid w:val="00DF425C"/>
    <w:rsid w:val="00DF4877"/>
    <w:rsid w:val="00DF4B65"/>
    <w:rsid w:val="00DF4B97"/>
    <w:rsid w:val="00DF4EE8"/>
    <w:rsid w:val="00DF5501"/>
    <w:rsid w:val="00DF5956"/>
    <w:rsid w:val="00DF5DB5"/>
    <w:rsid w:val="00DF5E31"/>
    <w:rsid w:val="00DF5FDC"/>
    <w:rsid w:val="00DF6043"/>
    <w:rsid w:val="00DF6E11"/>
    <w:rsid w:val="00DF7B30"/>
    <w:rsid w:val="00E002D6"/>
    <w:rsid w:val="00E0044D"/>
    <w:rsid w:val="00E00AE1"/>
    <w:rsid w:val="00E018D4"/>
    <w:rsid w:val="00E01A97"/>
    <w:rsid w:val="00E02D72"/>
    <w:rsid w:val="00E030A4"/>
    <w:rsid w:val="00E030E0"/>
    <w:rsid w:val="00E0329F"/>
    <w:rsid w:val="00E035FB"/>
    <w:rsid w:val="00E04094"/>
    <w:rsid w:val="00E0468A"/>
    <w:rsid w:val="00E04EF5"/>
    <w:rsid w:val="00E057A6"/>
    <w:rsid w:val="00E05ACC"/>
    <w:rsid w:val="00E05C3C"/>
    <w:rsid w:val="00E05C78"/>
    <w:rsid w:val="00E05DEA"/>
    <w:rsid w:val="00E05EA3"/>
    <w:rsid w:val="00E05FFD"/>
    <w:rsid w:val="00E07B1F"/>
    <w:rsid w:val="00E07B8F"/>
    <w:rsid w:val="00E101A6"/>
    <w:rsid w:val="00E109E4"/>
    <w:rsid w:val="00E10C1D"/>
    <w:rsid w:val="00E1127E"/>
    <w:rsid w:val="00E11FA5"/>
    <w:rsid w:val="00E12BA6"/>
    <w:rsid w:val="00E13153"/>
    <w:rsid w:val="00E1349C"/>
    <w:rsid w:val="00E13725"/>
    <w:rsid w:val="00E1395E"/>
    <w:rsid w:val="00E1474C"/>
    <w:rsid w:val="00E15866"/>
    <w:rsid w:val="00E15941"/>
    <w:rsid w:val="00E164B1"/>
    <w:rsid w:val="00E168E2"/>
    <w:rsid w:val="00E16A2C"/>
    <w:rsid w:val="00E170F6"/>
    <w:rsid w:val="00E175F3"/>
    <w:rsid w:val="00E17619"/>
    <w:rsid w:val="00E17728"/>
    <w:rsid w:val="00E20037"/>
    <w:rsid w:val="00E2009C"/>
    <w:rsid w:val="00E202CC"/>
    <w:rsid w:val="00E20C0D"/>
    <w:rsid w:val="00E20D13"/>
    <w:rsid w:val="00E20E5C"/>
    <w:rsid w:val="00E20EA7"/>
    <w:rsid w:val="00E210A2"/>
    <w:rsid w:val="00E210E9"/>
    <w:rsid w:val="00E2137E"/>
    <w:rsid w:val="00E213FD"/>
    <w:rsid w:val="00E214AB"/>
    <w:rsid w:val="00E21631"/>
    <w:rsid w:val="00E21763"/>
    <w:rsid w:val="00E2285A"/>
    <w:rsid w:val="00E22B60"/>
    <w:rsid w:val="00E22F28"/>
    <w:rsid w:val="00E22FCC"/>
    <w:rsid w:val="00E23073"/>
    <w:rsid w:val="00E231AF"/>
    <w:rsid w:val="00E232AF"/>
    <w:rsid w:val="00E23BBE"/>
    <w:rsid w:val="00E248F5"/>
    <w:rsid w:val="00E24ACF"/>
    <w:rsid w:val="00E24B4C"/>
    <w:rsid w:val="00E25086"/>
    <w:rsid w:val="00E25F9B"/>
    <w:rsid w:val="00E262B7"/>
    <w:rsid w:val="00E264B8"/>
    <w:rsid w:val="00E26680"/>
    <w:rsid w:val="00E26F11"/>
    <w:rsid w:val="00E27724"/>
    <w:rsid w:val="00E277DE"/>
    <w:rsid w:val="00E27B8E"/>
    <w:rsid w:val="00E27C2B"/>
    <w:rsid w:val="00E27EEC"/>
    <w:rsid w:val="00E301C9"/>
    <w:rsid w:val="00E3035D"/>
    <w:rsid w:val="00E306D0"/>
    <w:rsid w:val="00E309A1"/>
    <w:rsid w:val="00E3107E"/>
    <w:rsid w:val="00E31373"/>
    <w:rsid w:val="00E31B0B"/>
    <w:rsid w:val="00E320FF"/>
    <w:rsid w:val="00E324E3"/>
    <w:rsid w:val="00E329CF"/>
    <w:rsid w:val="00E32B19"/>
    <w:rsid w:val="00E32F55"/>
    <w:rsid w:val="00E33216"/>
    <w:rsid w:val="00E33476"/>
    <w:rsid w:val="00E33738"/>
    <w:rsid w:val="00E338A3"/>
    <w:rsid w:val="00E33D37"/>
    <w:rsid w:val="00E33F14"/>
    <w:rsid w:val="00E3428B"/>
    <w:rsid w:val="00E34C0C"/>
    <w:rsid w:val="00E355DB"/>
    <w:rsid w:val="00E357F1"/>
    <w:rsid w:val="00E35EBE"/>
    <w:rsid w:val="00E36197"/>
    <w:rsid w:val="00E3619E"/>
    <w:rsid w:val="00E3690D"/>
    <w:rsid w:val="00E36A91"/>
    <w:rsid w:val="00E36B23"/>
    <w:rsid w:val="00E36DEE"/>
    <w:rsid w:val="00E3742F"/>
    <w:rsid w:val="00E37505"/>
    <w:rsid w:val="00E376D2"/>
    <w:rsid w:val="00E378B7"/>
    <w:rsid w:val="00E37B49"/>
    <w:rsid w:val="00E37FAF"/>
    <w:rsid w:val="00E40453"/>
    <w:rsid w:val="00E40978"/>
    <w:rsid w:val="00E409A8"/>
    <w:rsid w:val="00E40AF4"/>
    <w:rsid w:val="00E41493"/>
    <w:rsid w:val="00E4157B"/>
    <w:rsid w:val="00E41871"/>
    <w:rsid w:val="00E41B02"/>
    <w:rsid w:val="00E41D81"/>
    <w:rsid w:val="00E41DB8"/>
    <w:rsid w:val="00E41E76"/>
    <w:rsid w:val="00E42A94"/>
    <w:rsid w:val="00E42EF2"/>
    <w:rsid w:val="00E43C47"/>
    <w:rsid w:val="00E44487"/>
    <w:rsid w:val="00E446C8"/>
    <w:rsid w:val="00E44922"/>
    <w:rsid w:val="00E44EBC"/>
    <w:rsid w:val="00E44EBD"/>
    <w:rsid w:val="00E454D1"/>
    <w:rsid w:val="00E45540"/>
    <w:rsid w:val="00E455FA"/>
    <w:rsid w:val="00E45B49"/>
    <w:rsid w:val="00E4612D"/>
    <w:rsid w:val="00E462F2"/>
    <w:rsid w:val="00E4661A"/>
    <w:rsid w:val="00E46954"/>
    <w:rsid w:val="00E47169"/>
    <w:rsid w:val="00E479C4"/>
    <w:rsid w:val="00E503C5"/>
    <w:rsid w:val="00E50F30"/>
    <w:rsid w:val="00E510B1"/>
    <w:rsid w:val="00E514F6"/>
    <w:rsid w:val="00E532A3"/>
    <w:rsid w:val="00E53DCB"/>
    <w:rsid w:val="00E541EC"/>
    <w:rsid w:val="00E543CB"/>
    <w:rsid w:val="00E54A16"/>
    <w:rsid w:val="00E54F1C"/>
    <w:rsid w:val="00E55983"/>
    <w:rsid w:val="00E55A65"/>
    <w:rsid w:val="00E55E82"/>
    <w:rsid w:val="00E564EE"/>
    <w:rsid w:val="00E5678F"/>
    <w:rsid w:val="00E56FD6"/>
    <w:rsid w:val="00E579B1"/>
    <w:rsid w:val="00E57A03"/>
    <w:rsid w:val="00E57AB4"/>
    <w:rsid w:val="00E57D18"/>
    <w:rsid w:val="00E607B2"/>
    <w:rsid w:val="00E60FCD"/>
    <w:rsid w:val="00E617AF"/>
    <w:rsid w:val="00E61B32"/>
    <w:rsid w:val="00E61B62"/>
    <w:rsid w:val="00E62AD6"/>
    <w:rsid w:val="00E63154"/>
    <w:rsid w:val="00E634B1"/>
    <w:rsid w:val="00E63591"/>
    <w:rsid w:val="00E636F2"/>
    <w:rsid w:val="00E63A35"/>
    <w:rsid w:val="00E63DBD"/>
    <w:rsid w:val="00E63DD3"/>
    <w:rsid w:val="00E64A05"/>
    <w:rsid w:val="00E64D3B"/>
    <w:rsid w:val="00E64DDA"/>
    <w:rsid w:val="00E64EAC"/>
    <w:rsid w:val="00E6580C"/>
    <w:rsid w:val="00E65AF5"/>
    <w:rsid w:val="00E65B18"/>
    <w:rsid w:val="00E6608F"/>
    <w:rsid w:val="00E660C1"/>
    <w:rsid w:val="00E664AC"/>
    <w:rsid w:val="00E66AE8"/>
    <w:rsid w:val="00E66CC9"/>
    <w:rsid w:val="00E67040"/>
    <w:rsid w:val="00E672FD"/>
    <w:rsid w:val="00E676A2"/>
    <w:rsid w:val="00E67D6F"/>
    <w:rsid w:val="00E67E54"/>
    <w:rsid w:val="00E700A5"/>
    <w:rsid w:val="00E7021C"/>
    <w:rsid w:val="00E70946"/>
    <w:rsid w:val="00E70B1F"/>
    <w:rsid w:val="00E70FE2"/>
    <w:rsid w:val="00E713ED"/>
    <w:rsid w:val="00E7341A"/>
    <w:rsid w:val="00E73B48"/>
    <w:rsid w:val="00E7507C"/>
    <w:rsid w:val="00E751EA"/>
    <w:rsid w:val="00E7569E"/>
    <w:rsid w:val="00E759E7"/>
    <w:rsid w:val="00E7657F"/>
    <w:rsid w:val="00E76840"/>
    <w:rsid w:val="00E76AA1"/>
    <w:rsid w:val="00E76D6C"/>
    <w:rsid w:val="00E77CFD"/>
    <w:rsid w:val="00E802AD"/>
    <w:rsid w:val="00E8057B"/>
    <w:rsid w:val="00E812F0"/>
    <w:rsid w:val="00E81865"/>
    <w:rsid w:val="00E8213F"/>
    <w:rsid w:val="00E8254A"/>
    <w:rsid w:val="00E82861"/>
    <w:rsid w:val="00E82EFC"/>
    <w:rsid w:val="00E8312A"/>
    <w:rsid w:val="00E832CF"/>
    <w:rsid w:val="00E833E8"/>
    <w:rsid w:val="00E8381B"/>
    <w:rsid w:val="00E83ACA"/>
    <w:rsid w:val="00E843B7"/>
    <w:rsid w:val="00E846E3"/>
    <w:rsid w:val="00E8478B"/>
    <w:rsid w:val="00E847D7"/>
    <w:rsid w:val="00E847FB"/>
    <w:rsid w:val="00E851BB"/>
    <w:rsid w:val="00E85E7E"/>
    <w:rsid w:val="00E85EB0"/>
    <w:rsid w:val="00E85F33"/>
    <w:rsid w:val="00E85FC8"/>
    <w:rsid w:val="00E860C9"/>
    <w:rsid w:val="00E8688A"/>
    <w:rsid w:val="00E87752"/>
    <w:rsid w:val="00E8782D"/>
    <w:rsid w:val="00E87AC7"/>
    <w:rsid w:val="00E91B2C"/>
    <w:rsid w:val="00E91C50"/>
    <w:rsid w:val="00E91CD3"/>
    <w:rsid w:val="00E926E5"/>
    <w:rsid w:val="00E93028"/>
    <w:rsid w:val="00E9304F"/>
    <w:rsid w:val="00E9308C"/>
    <w:rsid w:val="00E93A3A"/>
    <w:rsid w:val="00E93F96"/>
    <w:rsid w:val="00E94A52"/>
    <w:rsid w:val="00E94C32"/>
    <w:rsid w:val="00E95687"/>
    <w:rsid w:val="00E95A03"/>
    <w:rsid w:val="00E96041"/>
    <w:rsid w:val="00E964E7"/>
    <w:rsid w:val="00E966E5"/>
    <w:rsid w:val="00E96F4F"/>
    <w:rsid w:val="00E97871"/>
    <w:rsid w:val="00EA0170"/>
    <w:rsid w:val="00EA0197"/>
    <w:rsid w:val="00EA05EE"/>
    <w:rsid w:val="00EA09EB"/>
    <w:rsid w:val="00EA0E33"/>
    <w:rsid w:val="00EA0F5B"/>
    <w:rsid w:val="00EA1412"/>
    <w:rsid w:val="00EA17B1"/>
    <w:rsid w:val="00EA1BA3"/>
    <w:rsid w:val="00EA1E9D"/>
    <w:rsid w:val="00EA216E"/>
    <w:rsid w:val="00EA26D4"/>
    <w:rsid w:val="00EA3441"/>
    <w:rsid w:val="00EA35CE"/>
    <w:rsid w:val="00EA387B"/>
    <w:rsid w:val="00EA396F"/>
    <w:rsid w:val="00EA39CC"/>
    <w:rsid w:val="00EA3CCF"/>
    <w:rsid w:val="00EA3E98"/>
    <w:rsid w:val="00EA4349"/>
    <w:rsid w:val="00EA4825"/>
    <w:rsid w:val="00EA4969"/>
    <w:rsid w:val="00EA4ED6"/>
    <w:rsid w:val="00EA515B"/>
    <w:rsid w:val="00EA540A"/>
    <w:rsid w:val="00EA54B0"/>
    <w:rsid w:val="00EA5878"/>
    <w:rsid w:val="00EA597A"/>
    <w:rsid w:val="00EA6447"/>
    <w:rsid w:val="00EA6BF1"/>
    <w:rsid w:val="00EA7419"/>
    <w:rsid w:val="00EA75B4"/>
    <w:rsid w:val="00EA76C9"/>
    <w:rsid w:val="00EA7840"/>
    <w:rsid w:val="00EA7B59"/>
    <w:rsid w:val="00EA7BCD"/>
    <w:rsid w:val="00EA7C9D"/>
    <w:rsid w:val="00EB01DE"/>
    <w:rsid w:val="00EB05BB"/>
    <w:rsid w:val="00EB07A7"/>
    <w:rsid w:val="00EB08A7"/>
    <w:rsid w:val="00EB0B0C"/>
    <w:rsid w:val="00EB10B9"/>
    <w:rsid w:val="00EB1736"/>
    <w:rsid w:val="00EB1865"/>
    <w:rsid w:val="00EB2359"/>
    <w:rsid w:val="00EB25BB"/>
    <w:rsid w:val="00EB27EC"/>
    <w:rsid w:val="00EB2999"/>
    <w:rsid w:val="00EB2A57"/>
    <w:rsid w:val="00EB2C2B"/>
    <w:rsid w:val="00EB2C7D"/>
    <w:rsid w:val="00EB30B5"/>
    <w:rsid w:val="00EB32F0"/>
    <w:rsid w:val="00EB358E"/>
    <w:rsid w:val="00EB365D"/>
    <w:rsid w:val="00EB39C8"/>
    <w:rsid w:val="00EB3EE2"/>
    <w:rsid w:val="00EB3F98"/>
    <w:rsid w:val="00EB4234"/>
    <w:rsid w:val="00EB43CD"/>
    <w:rsid w:val="00EB44DB"/>
    <w:rsid w:val="00EB4A26"/>
    <w:rsid w:val="00EB4A6F"/>
    <w:rsid w:val="00EB4A80"/>
    <w:rsid w:val="00EB5199"/>
    <w:rsid w:val="00EB52FE"/>
    <w:rsid w:val="00EB55D1"/>
    <w:rsid w:val="00EB5905"/>
    <w:rsid w:val="00EB59D0"/>
    <w:rsid w:val="00EB5A2D"/>
    <w:rsid w:val="00EB603F"/>
    <w:rsid w:val="00EB6AD5"/>
    <w:rsid w:val="00EB7454"/>
    <w:rsid w:val="00EB77B3"/>
    <w:rsid w:val="00EB7810"/>
    <w:rsid w:val="00EB7E8C"/>
    <w:rsid w:val="00EC047C"/>
    <w:rsid w:val="00EC0848"/>
    <w:rsid w:val="00EC0E3A"/>
    <w:rsid w:val="00EC0F45"/>
    <w:rsid w:val="00EC1047"/>
    <w:rsid w:val="00EC1D74"/>
    <w:rsid w:val="00EC1F21"/>
    <w:rsid w:val="00EC2783"/>
    <w:rsid w:val="00EC2B5E"/>
    <w:rsid w:val="00EC3562"/>
    <w:rsid w:val="00EC3724"/>
    <w:rsid w:val="00EC3B0A"/>
    <w:rsid w:val="00EC3C1F"/>
    <w:rsid w:val="00EC3D34"/>
    <w:rsid w:val="00EC4678"/>
    <w:rsid w:val="00EC4F39"/>
    <w:rsid w:val="00EC5174"/>
    <w:rsid w:val="00EC5B18"/>
    <w:rsid w:val="00EC686D"/>
    <w:rsid w:val="00EC6C45"/>
    <w:rsid w:val="00EC71B4"/>
    <w:rsid w:val="00EC73D4"/>
    <w:rsid w:val="00EC7F7E"/>
    <w:rsid w:val="00ED048C"/>
    <w:rsid w:val="00ED0748"/>
    <w:rsid w:val="00ED0A92"/>
    <w:rsid w:val="00ED0CE7"/>
    <w:rsid w:val="00ED0E64"/>
    <w:rsid w:val="00ED13E7"/>
    <w:rsid w:val="00ED1B97"/>
    <w:rsid w:val="00ED1D86"/>
    <w:rsid w:val="00ED2233"/>
    <w:rsid w:val="00ED28DE"/>
    <w:rsid w:val="00ED2D22"/>
    <w:rsid w:val="00ED307E"/>
    <w:rsid w:val="00ED330C"/>
    <w:rsid w:val="00ED3ED7"/>
    <w:rsid w:val="00ED4159"/>
    <w:rsid w:val="00ED487B"/>
    <w:rsid w:val="00ED48AA"/>
    <w:rsid w:val="00ED4957"/>
    <w:rsid w:val="00ED4D2C"/>
    <w:rsid w:val="00ED4F1B"/>
    <w:rsid w:val="00ED58F3"/>
    <w:rsid w:val="00ED730C"/>
    <w:rsid w:val="00ED7B88"/>
    <w:rsid w:val="00ED7CF4"/>
    <w:rsid w:val="00EE0737"/>
    <w:rsid w:val="00EE0995"/>
    <w:rsid w:val="00EE09E2"/>
    <w:rsid w:val="00EE120E"/>
    <w:rsid w:val="00EE170A"/>
    <w:rsid w:val="00EE19BC"/>
    <w:rsid w:val="00EE1AA2"/>
    <w:rsid w:val="00EE2333"/>
    <w:rsid w:val="00EE23A5"/>
    <w:rsid w:val="00EE249B"/>
    <w:rsid w:val="00EE27CA"/>
    <w:rsid w:val="00EE2855"/>
    <w:rsid w:val="00EE2857"/>
    <w:rsid w:val="00EE2FD9"/>
    <w:rsid w:val="00EE3053"/>
    <w:rsid w:val="00EE351F"/>
    <w:rsid w:val="00EE38DB"/>
    <w:rsid w:val="00EE3F8C"/>
    <w:rsid w:val="00EE42D8"/>
    <w:rsid w:val="00EE5C30"/>
    <w:rsid w:val="00EE5CC2"/>
    <w:rsid w:val="00EE6275"/>
    <w:rsid w:val="00EE6599"/>
    <w:rsid w:val="00EE6722"/>
    <w:rsid w:val="00EE6B6D"/>
    <w:rsid w:val="00EE764B"/>
    <w:rsid w:val="00EE7671"/>
    <w:rsid w:val="00EE76EC"/>
    <w:rsid w:val="00EE7701"/>
    <w:rsid w:val="00EE7FC1"/>
    <w:rsid w:val="00EF03A0"/>
    <w:rsid w:val="00EF0712"/>
    <w:rsid w:val="00EF17EC"/>
    <w:rsid w:val="00EF2413"/>
    <w:rsid w:val="00EF2D3B"/>
    <w:rsid w:val="00EF3279"/>
    <w:rsid w:val="00EF3E36"/>
    <w:rsid w:val="00EF45AA"/>
    <w:rsid w:val="00EF45ED"/>
    <w:rsid w:val="00EF46C8"/>
    <w:rsid w:val="00EF4F6D"/>
    <w:rsid w:val="00EF4FB7"/>
    <w:rsid w:val="00EF51EF"/>
    <w:rsid w:val="00EF592B"/>
    <w:rsid w:val="00EF61A4"/>
    <w:rsid w:val="00EF65E9"/>
    <w:rsid w:val="00EF668B"/>
    <w:rsid w:val="00EF6BEA"/>
    <w:rsid w:val="00EF6C86"/>
    <w:rsid w:val="00EF75FC"/>
    <w:rsid w:val="00EF766D"/>
    <w:rsid w:val="00EF7696"/>
    <w:rsid w:val="00EF7A27"/>
    <w:rsid w:val="00EF7F54"/>
    <w:rsid w:val="00F0025B"/>
    <w:rsid w:val="00F0025D"/>
    <w:rsid w:val="00F004BD"/>
    <w:rsid w:val="00F00907"/>
    <w:rsid w:val="00F01021"/>
    <w:rsid w:val="00F01DBA"/>
    <w:rsid w:val="00F020BE"/>
    <w:rsid w:val="00F0253C"/>
    <w:rsid w:val="00F02A2B"/>
    <w:rsid w:val="00F02AC7"/>
    <w:rsid w:val="00F0319F"/>
    <w:rsid w:val="00F0347E"/>
    <w:rsid w:val="00F036C7"/>
    <w:rsid w:val="00F0393F"/>
    <w:rsid w:val="00F048D6"/>
    <w:rsid w:val="00F0512F"/>
    <w:rsid w:val="00F05883"/>
    <w:rsid w:val="00F064CA"/>
    <w:rsid w:val="00F065BB"/>
    <w:rsid w:val="00F06B68"/>
    <w:rsid w:val="00F06EF7"/>
    <w:rsid w:val="00F07773"/>
    <w:rsid w:val="00F07975"/>
    <w:rsid w:val="00F07A99"/>
    <w:rsid w:val="00F07EB8"/>
    <w:rsid w:val="00F10128"/>
    <w:rsid w:val="00F10D6C"/>
    <w:rsid w:val="00F11006"/>
    <w:rsid w:val="00F119D7"/>
    <w:rsid w:val="00F12395"/>
    <w:rsid w:val="00F126C8"/>
    <w:rsid w:val="00F128D8"/>
    <w:rsid w:val="00F12D1C"/>
    <w:rsid w:val="00F12F05"/>
    <w:rsid w:val="00F13046"/>
    <w:rsid w:val="00F137ED"/>
    <w:rsid w:val="00F13F26"/>
    <w:rsid w:val="00F1431D"/>
    <w:rsid w:val="00F149F6"/>
    <w:rsid w:val="00F14AFD"/>
    <w:rsid w:val="00F14B55"/>
    <w:rsid w:val="00F14FC3"/>
    <w:rsid w:val="00F15767"/>
    <w:rsid w:val="00F15C33"/>
    <w:rsid w:val="00F15FCF"/>
    <w:rsid w:val="00F1620F"/>
    <w:rsid w:val="00F16250"/>
    <w:rsid w:val="00F166AE"/>
    <w:rsid w:val="00F166C5"/>
    <w:rsid w:val="00F1688C"/>
    <w:rsid w:val="00F16B44"/>
    <w:rsid w:val="00F17153"/>
    <w:rsid w:val="00F17D21"/>
    <w:rsid w:val="00F2014C"/>
    <w:rsid w:val="00F20229"/>
    <w:rsid w:val="00F20322"/>
    <w:rsid w:val="00F203D3"/>
    <w:rsid w:val="00F20A60"/>
    <w:rsid w:val="00F2110A"/>
    <w:rsid w:val="00F22330"/>
    <w:rsid w:val="00F22896"/>
    <w:rsid w:val="00F229C2"/>
    <w:rsid w:val="00F22F4C"/>
    <w:rsid w:val="00F23057"/>
    <w:rsid w:val="00F23220"/>
    <w:rsid w:val="00F2338D"/>
    <w:rsid w:val="00F2385E"/>
    <w:rsid w:val="00F23D2A"/>
    <w:rsid w:val="00F23D35"/>
    <w:rsid w:val="00F245D8"/>
    <w:rsid w:val="00F2483F"/>
    <w:rsid w:val="00F249F5"/>
    <w:rsid w:val="00F261F1"/>
    <w:rsid w:val="00F271F1"/>
    <w:rsid w:val="00F30C95"/>
    <w:rsid w:val="00F30CBB"/>
    <w:rsid w:val="00F30CFE"/>
    <w:rsid w:val="00F310F1"/>
    <w:rsid w:val="00F3128C"/>
    <w:rsid w:val="00F3162A"/>
    <w:rsid w:val="00F317CC"/>
    <w:rsid w:val="00F31995"/>
    <w:rsid w:val="00F32626"/>
    <w:rsid w:val="00F329BD"/>
    <w:rsid w:val="00F32B0B"/>
    <w:rsid w:val="00F32CFF"/>
    <w:rsid w:val="00F33075"/>
    <w:rsid w:val="00F33E13"/>
    <w:rsid w:val="00F33ECF"/>
    <w:rsid w:val="00F33FDA"/>
    <w:rsid w:val="00F345E3"/>
    <w:rsid w:val="00F3464B"/>
    <w:rsid w:val="00F346ED"/>
    <w:rsid w:val="00F34746"/>
    <w:rsid w:val="00F347F7"/>
    <w:rsid w:val="00F34928"/>
    <w:rsid w:val="00F34A8B"/>
    <w:rsid w:val="00F34E0E"/>
    <w:rsid w:val="00F350EC"/>
    <w:rsid w:val="00F354FB"/>
    <w:rsid w:val="00F35879"/>
    <w:rsid w:val="00F35ABD"/>
    <w:rsid w:val="00F35ABF"/>
    <w:rsid w:val="00F35F7F"/>
    <w:rsid w:val="00F3682B"/>
    <w:rsid w:val="00F36C46"/>
    <w:rsid w:val="00F37141"/>
    <w:rsid w:val="00F37805"/>
    <w:rsid w:val="00F40F29"/>
    <w:rsid w:val="00F40F43"/>
    <w:rsid w:val="00F40FF3"/>
    <w:rsid w:val="00F4151C"/>
    <w:rsid w:val="00F41613"/>
    <w:rsid w:val="00F41824"/>
    <w:rsid w:val="00F41B3A"/>
    <w:rsid w:val="00F4221B"/>
    <w:rsid w:val="00F4224E"/>
    <w:rsid w:val="00F427D7"/>
    <w:rsid w:val="00F4293D"/>
    <w:rsid w:val="00F43166"/>
    <w:rsid w:val="00F43456"/>
    <w:rsid w:val="00F4382C"/>
    <w:rsid w:val="00F43BA9"/>
    <w:rsid w:val="00F43C0B"/>
    <w:rsid w:val="00F43C37"/>
    <w:rsid w:val="00F442F8"/>
    <w:rsid w:val="00F4450A"/>
    <w:rsid w:val="00F453EC"/>
    <w:rsid w:val="00F45C41"/>
    <w:rsid w:val="00F45D23"/>
    <w:rsid w:val="00F45E8D"/>
    <w:rsid w:val="00F45F44"/>
    <w:rsid w:val="00F46592"/>
    <w:rsid w:val="00F465EE"/>
    <w:rsid w:val="00F47287"/>
    <w:rsid w:val="00F479E1"/>
    <w:rsid w:val="00F47D6B"/>
    <w:rsid w:val="00F47DEE"/>
    <w:rsid w:val="00F47E98"/>
    <w:rsid w:val="00F50B2B"/>
    <w:rsid w:val="00F50B67"/>
    <w:rsid w:val="00F50E6D"/>
    <w:rsid w:val="00F510A8"/>
    <w:rsid w:val="00F51797"/>
    <w:rsid w:val="00F522F5"/>
    <w:rsid w:val="00F5239E"/>
    <w:rsid w:val="00F52428"/>
    <w:rsid w:val="00F52EEB"/>
    <w:rsid w:val="00F53481"/>
    <w:rsid w:val="00F53BCC"/>
    <w:rsid w:val="00F53DF4"/>
    <w:rsid w:val="00F54873"/>
    <w:rsid w:val="00F54B7D"/>
    <w:rsid w:val="00F54D20"/>
    <w:rsid w:val="00F5522B"/>
    <w:rsid w:val="00F55379"/>
    <w:rsid w:val="00F558AE"/>
    <w:rsid w:val="00F55AC9"/>
    <w:rsid w:val="00F55B1E"/>
    <w:rsid w:val="00F55BC2"/>
    <w:rsid w:val="00F55CEF"/>
    <w:rsid w:val="00F56042"/>
    <w:rsid w:val="00F560E8"/>
    <w:rsid w:val="00F56422"/>
    <w:rsid w:val="00F5665B"/>
    <w:rsid w:val="00F567A4"/>
    <w:rsid w:val="00F5748A"/>
    <w:rsid w:val="00F57B06"/>
    <w:rsid w:val="00F57CCE"/>
    <w:rsid w:val="00F6149B"/>
    <w:rsid w:val="00F61AA2"/>
    <w:rsid w:val="00F62BF6"/>
    <w:rsid w:val="00F62EF6"/>
    <w:rsid w:val="00F63310"/>
    <w:rsid w:val="00F6339A"/>
    <w:rsid w:val="00F636CF"/>
    <w:rsid w:val="00F63881"/>
    <w:rsid w:val="00F63B56"/>
    <w:rsid w:val="00F63BD6"/>
    <w:rsid w:val="00F63CD7"/>
    <w:rsid w:val="00F63CFE"/>
    <w:rsid w:val="00F63D39"/>
    <w:rsid w:val="00F63F66"/>
    <w:rsid w:val="00F64388"/>
    <w:rsid w:val="00F645B2"/>
    <w:rsid w:val="00F6493B"/>
    <w:rsid w:val="00F64C35"/>
    <w:rsid w:val="00F64DFB"/>
    <w:rsid w:val="00F64E98"/>
    <w:rsid w:val="00F64ECD"/>
    <w:rsid w:val="00F64FFB"/>
    <w:rsid w:val="00F651C7"/>
    <w:rsid w:val="00F652A6"/>
    <w:rsid w:val="00F652F8"/>
    <w:rsid w:val="00F65308"/>
    <w:rsid w:val="00F6571C"/>
    <w:rsid w:val="00F65F6B"/>
    <w:rsid w:val="00F6638B"/>
    <w:rsid w:val="00F667A3"/>
    <w:rsid w:val="00F66DEA"/>
    <w:rsid w:val="00F66DF8"/>
    <w:rsid w:val="00F6721B"/>
    <w:rsid w:val="00F67483"/>
    <w:rsid w:val="00F67886"/>
    <w:rsid w:val="00F67981"/>
    <w:rsid w:val="00F67A7B"/>
    <w:rsid w:val="00F67D10"/>
    <w:rsid w:val="00F70771"/>
    <w:rsid w:val="00F708B4"/>
    <w:rsid w:val="00F70AFA"/>
    <w:rsid w:val="00F71A36"/>
    <w:rsid w:val="00F71A4C"/>
    <w:rsid w:val="00F72934"/>
    <w:rsid w:val="00F729C8"/>
    <w:rsid w:val="00F72BF8"/>
    <w:rsid w:val="00F7360D"/>
    <w:rsid w:val="00F73633"/>
    <w:rsid w:val="00F736F5"/>
    <w:rsid w:val="00F73BCF"/>
    <w:rsid w:val="00F7424F"/>
    <w:rsid w:val="00F74A4B"/>
    <w:rsid w:val="00F75176"/>
    <w:rsid w:val="00F7530D"/>
    <w:rsid w:val="00F7557D"/>
    <w:rsid w:val="00F75F34"/>
    <w:rsid w:val="00F76258"/>
    <w:rsid w:val="00F764A2"/>
    <w:rsid w:val="00F76731"/>
    <w:rsid w:val="00F76B10"/>
    <w:rsid w:val="00F76E16"/>
    <w:rsid w:val="00F76F34"/>
    <w:rsid w:val="00F771FD"/>
    <w:rsid w:val="00F77242"/>
    <w:rsid w:val="00F77757"/>
    <w:rsid w:val="00F77E44"/>
    <w:rsid w:val="00F77F58"/>
    <w:rsid w:val="00F80205"/>
    <w:rsid w:val="00F80F6F"/>
    <w:rsid w:val="00F819A7"/>
    <w:rsid w:val="00F82312"/>
    <w:rsid w:val="00F82430"/>
    <w:rsid w:val="00F82AD0"/>
    <w:rsid w:val="00F83332"/>
    <w:rsid w:val="00F837E0"/>
    <w:rsid w:val="00F839A1"/>
    <w:rsid w:val="00F83A36"/>
    <w:rsid w:val="00F8461D"/>
    <w:rsid w:val="00F84825"/>
    <w:rsid w:val="00F84E5C"/>
    <w:rsid w:val="00F84FB7"/>
    <w:rsid w:val="00F850D1"/>
    <w:rsid w:val="00F851FD"/>
    <w:rsid w:val="00F85350"/>
    <w:rsid w:val="00F85D67"/>
    <w:rsid w:val="00F85ED3"/>
    <w:rsid w:val="00F85F43"/>
    <w:rsid w:val="00F85FEB"/>
    <w:rsid w:val="00F8632C"/>
    <w:rsid w:val="00F86C0E"/>
    <w:rsid w:val="00F8722B"/>
    <w:rsid w:val="00F8769C"/>
    <w:rsid w:val="00F877F9"/>
    <w:rsid w:val="00F9162B"/>
    <w:rsid w:val="00F91B9D"/>
    <w:rsid w:val="00F91CAB"/>
    <w:rsid w:val="00F9201A"/>
    <w:rsid w:val="00F922B0"/>
    <w:rsid w:val="00F9269A"/>
    <w:rsid w:val="00F92FAB"/>
    <w:rsid w:val="00F93022"/>
    <w:rsid w:val="00F9347B"/>
    <w:rsid w:val="00F93530"/>
    <w:rsid w:val="00F9397F"/>
    <w:rsid w:val="00F93B98"/>
    <w:rsid w:val="00F942DB"/>
    <w:rsid w:val="00F94857"/>
    <w:rsid w:val="00F9512C"/>
    <w:rsid w:val="00F95606"/>
    <w:rsid w:val="00F95658"/>
    <w:rsid w:val="00F95ECC"/>
    <w:rsid w:val="00F9618C"/>
    <w:rsid w:val="00F962EB"/>
    <w:rsid w:val="00F96FD3"/>
    <w:rsid w:val="00F9700D"/>
    <w:rsid w:val="00F97025"/>
    <w:rsid w:val="00F97700"/>
    <w:rsid w:val="00F97F87"/>
    <w:rsid w:val="00F97FFD"/>
    <w:rsid w:val="00FA01A0"/>
    <w:rsid w:val="00FA039B"/>
    <w:rsid w:val="00FA03C9"/>
    <w:rsid w:val="00FA0461"/>
    <w:rsid w:val="00FA0E02"/>
    <w:rsid w:val="00FA12CF"/>
    <w:rsid w:val="00FA2058"/>
    <w:rsid w:val="00FA2639"/>
    <w:rsid w:val="00FA26C5"/>
    <w:rsid w:val="00FA33BB"/>
    <w:rsid w:val="00FA4044"/>
    <w:rsid w:val="00FA42A0"/>
    <w:rsid w:val="00FA4B31"/>
    <w:rsid w:val="00FA4FCE"/>
    <w:rsid w:val="00FA5180"/>
    <w:rsid w:val="00FA52F4"/>
    <w:rsid w:val="00FA5366"/>
    <w:rsid w:val="00FA5482"/>
    <w:rsid w:val="00FA5BDE"/>
    <w:rsid w:val="00FA6202"/>
    <w:rsid w:val="00FA6A55"/>
    <w:rsid w:val="00FA6C24"/>
    <w:rsid w:val="00FA6DD1"/>
    <w:rsid w:val="00FA6E5A"/>
    <w:rsid w:val="00FA73AD"/>
    <w:rsid w:val="00FA73E5"/>
    <w:rsid w:val="00FA7ABD"/>
    <w:rsid w:val="00FA7BD5"/>
    <w:rsid w:val="00FB067B"/>
    <w:rsid w:val="00FB06A9"/>
    <w:rsid w:val="00FB0B7E"/>
    <w:rsid w:val="00FB0CB6"/>
    <w:rsid w:val="00FB12B0"/>
    <w:rsid w:val="00FB1DB3"/>
    <w:rsid w:val="00FB2B48"/>
    <w:rsid w:val="00FB2D04"/>
    <w:rsid w:val="00FB2E89"/>
    <w:rsid w:val="00FB3004"/>
    <w:rsid w:val="00FB318D"/>
    <w:rsid w:val="00FB3A84"/>
    <w:rsid w:val="00FB444E"/>
    <w:rsid w:val="00FB47F5"/>
    <w:rsid w:val="00FB4B13"/>
    <w:rsid w:val="00FB4F7A"/>
    <w:rsid w:val="00FB50CB"/>
    <w:rsid w:val="00FB5773"/>
    <w:rsid w:val="00FB5A4A"/>
    <w:rsid w:val="00FB5B6D"/>
    <w:rsid w:val="00FB5B71"/>
    <w:rsid w:val="00FB5E40"/>
    <w:rsid w:val="00FB60BE"/>
    <w:rsid w:val="00FB6488"/>
    <w:rsid w:val="00FB6C0E"/>
    <w:rsid w:val="00FB6DE9"/>
    <w:rsid w:val="00FB76D5"/>
    <w:rsid w:val="00FB797B"/>
    <w:rsid w:val="00FB7DBF"/>
    <w:rsid w:val="00FC0E3F"/>
    <w:rsid w:val="00FC0EEE"/>
    <w:rsid w:val="00FC10D0"/>
    <w:rsid w:val="00FC1E54"/>
    <w:rsid w:val="00FC1F3E"/>
    <w:rsid w:val="00FC23B7"/>
    <w:rsid w:val="00FC24FD"/>
    <w:rsid w:val="00FC2B7A"/>
    <w:rsid w:val="00FC2DEB"/>
    <w:rsid w:val="00FC31EB"/>
    <w:rsid w:val="00FC3F26"/>
    <w:rsid w:val="00FC423C"/>
    <w:rsid w:val="00FC4338"/>
    <w:rsid w:val="00FC5289"/>
    <w:rsid w:val="00FC541D"/>
    <w:rsid w:val="00FC55D4"/>
    <w:rsid w:val="00FC5917"/>
    <w:rsid w:val="00FC59F9"/>
    <w:rsid w:val="00FC5EF9"/>
    <w:rsid w:val="00FC637B"/>
    <w:rsid w:val="00FC714A"/>
    <w:rsid w:val="00FC78FF"/>
    <w:rsid w:val="00FD0505"/>
    <w:rsid w:val="00FD061D"/>
    <w:rsid w:val="00FD0659"/>
    <w:rsid w:val="00FD0884"/>
    <w:rsid w:val="00FD0AD8"/>
    <w:rsid w:val="00FD0BE8"/>
    <w:rsid w:val="00FD0DBB"/>
    <w:rsid w:val="00FD14EF"/>
    <w:rsid w:val="00FD189D"/>
    <w:rsid w:val="00FD19CC"/>
    <w:rsid w:val="00FD1A4B"/>
    <w:rsid w:val="00FD1AA3"/>
    <w:rsid w:val="00FD1C13"/>
    <w:rsid w:val="00FD1CF6"/>
    <w:rsid w:val="00FD1D80"/>
    <w:rsid w:val="00FD1FBD"/>
    <w:rsid w:val="00FD20F9"/>
    <w:rsid w:val="00FD215C"/>
    <w:rsid w:val="00FD2CD8"/>
    <w:rsid w:val="00FD2E96"/>
    <w:rsid w:val="00FD3083"/>
    <w:rsid w:val="00FD42E4"/>
    <w:rsid w:val="00FD435F"/>
    <w:rsid w:val="00FD4D61"/>
    <w:rsid w:val="00FD4EA5"/>
    <w:rsid w:val="00FD4F8E"/>
    <w:rsid w:val="00FD54D1"/>
    <w:rsid w:val="00FD5BC8"/>
    <w:rsid w:val="00FD5FCE"/>
    <w:rsid w:val="00FD684A"/>
    <w:rsid w:val="00FD6D56"/>
    <w:rsid w:val="00FD71E0"/>
    <w:rsid w:val="00FD79AC"/>
    <w:rsid w:val="00FD7A17"/>
    <w:rsid w:val="00FD7B79"/>
    <w:rsid w:val="00FE0715"/>
    <w:rsid w:val="00FE12E9"/>
    <w:rsid w:val="00FE2043"/>
    <w:rsid w:val="00FE211E"/>
    <w:rsid w:val="00FE2136"/>
    <w:rsid w:val="00FE21DF"/>
    <w:rsid w:val="00FE26C4"/>
    <w:rsid w:val="00FE27FF"/>
    <w:rsid w:val="00FE2945"/>
    <w:rsid w:val="00FE316E"/>
    <w:rsid w:val="00FE3635"/>
    <w:rsid w:val="00FE4954"/>
    <w:rsid w:val="00FE4BBF"/>
    <w:rsid w:val="00FE5CC0"/>
    <w:rsid w:val="00FE5CD7"/>
    <w:rsid w:val="00FE61F5"/>
    <w:rsid w:val="00FE665E"/>
    <w:rsid w:val="00FE6BBE"/>
    <w:rsid w:val="00FE6D04"/>
    <w:rsid w:val="00FE7238"/>
    <w:rsid w:val="00FE72FC"/>
    <w:rsid w:val="00FE7562"/>
    <w:rsid w:val="00FE75E3"/>
    <w:rsid w:val="00FE7927"/>
    <w:rsid w:val="00FE7A16"/>
    <w:rsid w:val="00FE7B43"/>
    <w:rsid w:val="00FE7FC4"/>
    <w:rsid w:val="00FF0018"/>
    <w:rsid w:val="00FF0CB4"/>
    <w:rsid w:val="00FF1659"/>
    <w:rsid w:val="00FF169F"/>
    <w:rsid w:val="00FF1C81"/>
    <w:rsid w:val="00FF21EE"/>
    <w:rsid w:val="00FF2330"/>
    <w:rsid w:val="00FF37EA"/>
    <w:rsid w:val="00FF43A9"/>
    <w:rsid w:val="00FF44B5"/>
    <w:rsid w:val="00FF4686"/>
    <w:rsid w:val="00FF46E5"/>
    <w:rsid w:val="00FF4815"/>
    <w:rsid w:val="00FF5110"/>
    <w:rsid w:val="00FF5649"/>
    <w:rsid w:val="00FF569B"/>
    <w:rsid w:val="00FF5BC5"/>
    <w:rsid w:val="00FF5FEF"/>
    <w:rsid w:val="00FF62FF"/>
    <w:rsid w:val="00FF6349"/>
    <w:rsid w:val="00FF63A4"/>
    <w:rsid w:val="00FF658E"/>
    <w:rsid w:val="00FF66C9"/>
    <w:rsid w:val="00FF6721"/>
    <w:rsid w:val="00FF6DC5"/>
    <w:rsid w:val="00FF6F38"/>
    <w:rsid w:val="00FF71FC"/>
    <w:rsid w:val="00FF7564"/>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539F8"/>
  <w15:docId w15:val="{74AC7C53-70B1-4A9F-9A28-80E74B4F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0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C7"/>
    <w:pPr>
      <w:ind w:left="720"/>
    </w:pPr>
  </w:style>
  <w:style w:type="paragraph" w:styleId="BalloonText">
    <w:name w:val="Balloon Text"/>
    <w:basedOn w:val="Normal"/>
    <w:semiHidden/>
    <w:rsid w:val="00112BC8"/>
    <w:rPr>
      <w:rFonts w:ascii="Tahoma" w:hAnsi="Tahoma" w:cs="Tahoma"/>
      <w:sz w:val="16"/>
      <w:szCs w:val="16"/>
    </w:rPr>
  </w:style>
  <w:style w:type="paragraph" w:styleId="HTMLPreformatted">
    <w:name w:val="HTML Preformatted"/>
    <w:basedOn w:val="Normal"/>
    <w:link w:val="HTMLPreformattedChar"/>
    <w:uiPriority w:val="99"/>
    <w:unhideWhenUsed/>
    <w:rsid w:val="00E4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40978"/>
    <w:rPr>
      <w:rFonts w:ascii="Courier New" w:hAnsi="Courier New" w:cs="Courier New"/>
    </w:rPr>
  </w:style>
  <w:style w:type="character" w:customStyle="1" w:styleId="jrnl">
    <w:name w:val="jrnl"/>
    <w:basedOn w:val="DefaultParagraphFont"/>
    <w:rsid w:val="004374F3"/>
  </w:style>
  <w:style w:type="paragraph" w:styleId="Header">
    <w:name w:val="header"/>
    <w:basedOn w:val="Normal"/>
    <w:rsid w:val="00155A1F"/>
    <w:pPr>
      <w:tabs>
        <w:tab w:val="center" w:pos="4320"/>
        <w:tab w:val="right" w:pos="8640"/>
      </w:tabs>
    </w:pPr>
  </w:style>
  <w:style w:type="paragraph" w:styleId="Footer">
    <w:name w:val="footer"/>
    <w:basedOn w:val="Normal"/>
    <w:rsid w:val="00155A1F"/>
    <w:pPr>
      <w:tabs>
        <w:tab w:val="center" w:pos="4320"/>
        <w:tab w:val="right" w:pos="8640"/>
      </w:tabs>
    </w:pPr>
  </w:style>
  <w:style w:type="character" w:styleId="PageNumber">
    <w:name w:val="page number"/>
    <w:basedOn w:val="DefaultParagraphFont"/>
    <w:rsid w:val="00155A1F"/>
  </w:style>
  <w:style w:type="character" w:styleId="Emphasis">
    <w:name w:val="Emphasis"/>
    <w:basedOn w:val="DefaultParagraphFont"/>
    <w:uiPriority w:val="20"/>
    <w:qFormat/>
    <w:rsid w:val="00AE3A81"/>
    <w:rPr>
      <w:i/>
      <w:iCs/>
    </w:rPr>
  </w:style>
  <w:style w:type="table" w:styleId="TableGrid">
    <w:name w:val="Table Grid"/>
    <w:basedOn w:val="TableNormal"/>
    <w:rsid w:val="00BF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2697"/>
    <w:rPr>
      <w:color w:val="0000FF" w:themeColor="hyperlink"/>
      <w:u w:val="single"/>
    </w:rPr>
  </w:style>
  <w:style w:type="paragraph" w:styleId="NormalWeb">
    <w:name w:val="Normal (Web)"/>
    <w:basedOn w:val="Normal"/>
    <w:uiPriority w:val="99"/>
    <w:unhideWhenUsed/>
    <w:rsid w:val="00174E1E"/>
    <w:pPr>
      <w:spacing w:before="100" w:beforeAutospacing="1" w:after="100" w:afterAutospacing="1"/>
    </w:pPr>
  </w:style>
  <w:style w:type="character" w:customStyle="1" w:styleId="apple-converted-space">
    <w:name w:val="apple-converted-space"/>
    <w:basedOn w:val="DefaultParagraphFont"/>
    <w:rsid w:val="00174E1E"/>
  </w:style>
  <w:style w:type="character" w:customStyle="1" w:styleId="Latin">
    <w:name w:val="Latin"/>
    <w:rsid w:val="00820A70"/>
    <w:rPr>
      <w:rFonts w:cs="Arial"/>
      <w:i/>
    </w:rPr>
  </w:style>
  <w:style w:type="paragraph" w:customStyle="1" w:styleId="EventDate">
    <w:name w:val="Event Date"/>
    <w:basedOn w:val="Normal"/>
    <w:rsid w:val="00820A70"/>
    <w:pPr>
      <w:spacing w:after="160"/>
      <w:jc w:val="center"/>
    </w:pPr>
    <w:rPr>
      <w:rFonts w:ascii="Arial" w:hAnsi="Arial"/>
      <w:szCs w:val="20"/>
      <w:lang w:eastAsia="en-US"/>
    </w:rPr>
  </w:style>
  <w:style w:type="paragraph" w:customStyle="1" w:styleId="PositionName">
    <w:name w:val="Position Name"/>
    <w:basedOn w:val="Normal"/>
    <w:next w:val="Normal"/>
    <w:rsid w:val="00820A70"/>
    <w:rPr>
      <w:rFonts w:ascii="Arial" w:hAnsi="Arial" w:cs="Arial"/>
      <w:b/>
      <w:lang w:eastAsia="en-US"/>
    </w:rPr>
  </w:style>
  <w:style w:type="character" w:customStyle="1" w:styleId="UnresolvedMention1">
    <w:name w:val="Unresolved Mention1"/>
    <w:basedOn w:val="DefaultParagraphFont"/>
    <w:uiPriority w:val="99"/>
    <w:semiHidden/>
    <w:unhideWhenUsed/>
    <w:rsid w:val="00FE7FC4"/>
    <w:rPr>
      <w:color w:val="808080"/>
      <w:shd w:val="clear" w:color="auto" w:fill="E6E6E6"/>
    </w:rPr>
  </w:style>
  <w:style w:type="character" w:styleId="UnresolvedMention">
    <w:name w:val="Unresolved Mention"/>
    <w:basedOn w:val="DefaultParagraphFont"/>
    <w:uiPriority w:val="99"/>
    <w:semiHidden/>
    <w:unhideWhenUsed/>
    <w:rsid w:val="00FD1AA3"/>
    <w:rPr>
      <w:color w:val="605E5C"/>
      <w:shd w:val="clear" w:color="auto" w:fill="E1DFDD"/>
    </w:rPr>
  </w:style>
  <w:style w:type="character" w:styleId="Strong">
    <w:name w:val="Strong"/>
    <w:basedOn w:val="DefaultParagraphFont"/>
    <w:uiPriority w:val="22"/>
    <w:qFormat/>
    <w:rsid w:val="00F00907"/>
    <w:rPr>
      <w:b/>
      <w:bCs/>
    </w:rPr>
  </w:style>
  <w:style w:type="character" w:styleId="FollowedHyperlink">
    <w:name w:val="FollowedHyperlink"/>
    <w:basedOn w:val="DefaultParagraphFont"/>
    <w:semiHidden/>
    <w:unhideWhenUsed/>
    <w:rsid w:val="00C54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020">
      <w:bodyDiv w:val="1"/>
      <w:marLeft w:val="0"/>
      <w:marRight w:val="0"/>
      <w:marTop w:val="0"/>
      <w:marBottom w:val="0"/>
      <w:divBdr>
        <w:top w:val="none" w:sz="0" w:space="0" w:color="auto"/>
        <w:left w:val="none" w:sz="0" w:space="0" w:color="auto"/>
        <w:bottom w:val="none" w:sz="0" w:space="0" w:color="auto"/>
        <w:right w:val="none" w:sz="0" w:space="0" w:color="auto"/>
      </w:divBdr>
    </w:div>
    <w:div w:id="141698674">
      <w:bodyDiv w:val="1"/>
      <w:marLeft w:val="0"/>
      <w:marRight w:val="0"/>
      <w:marTop w:val="0"/>
      <w:marBottom w:val="0"/>
      <w:divBdr>
        <w:top w:val="none" w:sz="0" w:space="0" w:color="auto"/>
        <w:left w:val="none" w:sz="0" w:space="0" w:color="auto"/>
        <w:bottom w:val="none" w:sz="0" w:space="0" w:color="auto"/>
        <w:right w:val="none" w:sz="0" w:space="0" w:color="auto"/>
      </w:divBdr>
    </w:div>
    <w:div w:id="165556929">
      <w:bodyDiv w:val="1"/>
      <w:marLeft w:val="0"/>
      <w:marRight w:val="0"/>
      <w:marTop w:val="0"/>
      <w:marBottom w:val="0"/>
      <w:divBdr>
        <w:top w:val="none" w:sz="0" w:space="0" w:color="auto"/>
        <w:left w:val="none" w:sz="0" w:space="0" w:color="auto"/>
        <w:bottom w:val="none" w:sz="0" w:space="0" w:color="auto"/>
        <w:right w:val="none" w:sz="0" w:space="0" w:color="auto"/>
      </w:divBdr>
    </w:div>
    <w:div w:id="172497069">
      <w:bodyDiv w:val="1"/>
      <w:marLeft w:val="0"/>
      <w:marRight w:val="0"/>
      <w:marTop w:val="0"/>
      <w:marBottom w:val="0"/>
      <w:divBdr>
        <w:top w:val="none" w:sz="0" w:space="0" w:color="auto"/>
        <w:left w:val="none" w:sz="0" w:space="0" w:color="auto"/>
        <w:bottom w:val="none" w:sz="0" w:space="0" w:color="auto"/>
        <w:right w:val="none" w:sz="0" w:space="0" w:color="auto"/>
      </w:divBdr>
    </w:div>
    <w:div w:id="417168890">
      <w:bodyDiv w:val="1"/>
      <w:marLeft w:val="0"/>
      <w:marRight w:val="0"/>
      <w:marTop w:val="0"/>
      <w:marBottom w:val="0"/>
      <w:divBdr>
        <w:top w:val="none" w:sz="0" w:space="0" w:color="auto"/>
        <w:left w:val="none" w:sz="0" w:space="0" w:color="auto"/>
        <w:bottom w:val="none" w:sz="0" w:space="0" w:color="auto"/>
        <w:right w:val="none" w:sz="0" w:space="0" w:color="auto"/>
      </w:divBdr>
    </w:div>
    <w:div w:id="447939064">
      <w:bodyDiv w:val="1"/>
      <w:marLeft w:val="0"/>
      <w:marRight w:val="0"/>
      <w:marTop w:val="0"/>
      <w:marBottom w:val="0"/>
      <w:divBdr>
        <w:top w:val="none" w:sz="0" w:space="0" w:color="auto"/>
        <w:left w:val="none" w:sz="0" w:space="0" w:color="auto"/>
        <w:bottom w:val="none" w:sz="0" w:space="0" w:color="auto"/>
        <w:right w:val="none" w:sz="0" w:space="0" w:color="auto"/>
      </w:divBdr>
    </w:div>
    <w:div w:id="537011802">
      <w:bodyDiv w:val="1"/>
      <w:marLeft w:val="0"/>
      <w:marRight w:val="0"/>
      <w:marTop w:val="0"/>
      <w:marBottom w:val="0"/>
      <w:divBdr>
        <w:top w:val="none" w:sz="0" w:space="0" w:color="auto"/>
        <w:left w:val="none" w:sz="0" w:space="0" w:color="auto"/>
        <w:bottom w:val="none" w:sz="0" w:space="0" w:color="auto"/>
        <w:right w:val="none" w:sz="0" w:space="0" w:color="auto"/>
      </w:divBdr>
    </w:div>
    <w:div w:id="647325424">
      <w:bodyDiv w:val="1"/>
      <w:marLeft w:val="0"/>
      <w:marRight w:val="0"/>
      <w:marTop w:val="0"/>
      <w:marBottom w:val="0"/>
      <w:divBdr>
        <w:top w:val="none" w:sz="0" w:space="0" w:color="auto"/>
        <w:left w:val="none" w:sz="0" w:space="0" w:color="auto"/>
        <w:bottom w:val="none" w:sz="0" w:space="0" w:color="auto"/>
        <w:right w:val="none" w:sz="0" w:space="0" w:color="auto"/>
      </w:divBdr>
    </w:div>
    <w:div w:id="657928216">
      <w:bodyDiv w:val="1"/>
      <w:marLeft w:val="0"/>
      <w:marRight w:val="0"/>
      <w:marTop w:val="0"/>
      <w:marBottom w:val="0"/>
      <w:divBdr>
        <w:top w:val="none" w:sz="0" w:space="0" w:color="auto"/>
        <w:left w:val="none" w:sz="0" w:space="0" w:color="auto"/>
        <w:bottom w:val="none" w:sz="0" w:space="0" w:color="auto"/>
        <w:right w:val="none" w:sz="0" w:space="0" w:color="auto"/>
      </w:divBdr>
    </w:div>
    <w:div w:id="744187278">
      <w:bodyDiv w:val="1"/>
      <w:marLeft w:val="0"/>
      <w:marRight w:val="0"/>
      <w:marTop w:val="0"/>
      <w:marBottom w:val="0"/>
      <w:divBdr>
        <w:top w:val="none" w:sz="0" w:space="0" w:color="auto"/>
        <w:left w:val="none" w:sz="0" w:space="0" w:color="auto"/>
        <w:bottom w:val="none" w:sz="0" w:space="0" w:color="auto"/>
        <w:right w:val="none" w:sz="0" w:space="0" w:color="auto"/>
      </w:divBdr>
    </w:div>
    <w:div w:id="814644914">
      <w:bodyDiv w:val="1"/>
      <w:marLeft w:val="0"/>
      <w:marRight w:val="0"/>
      <w:marTop w:val="0"/>
      <w:marBottom w:val="0"/>
      <w:divBdr>
        <w:top w:val="none" w:sz="0" w:space="0" w:color="auto"/>
        <w:left w:val="none" w:sz="0" w:space="0" w:color="auto"/>
        <w:bottom w:val="none" w:sz="0" w:space="0" w:color="auto"/>
        <w:right w:val="none" w:sz="0" w:space="0" w:color="auto"/>
      </w:divBdr>
    </w:div>
    <w:div w:id="1161383378">
      <w:bodyDiv w:val="1"/>
      <w:marLeft w:val="0"/>
      <w:marRight w:val="0"/>
      <w:marTop w:val="0"/>
      <w:marBottom w:val="0"/>
      <w:divBdr>
        <w:top w:val="none" w:sz="0" w:space="0" w:color="auto"/>
        <w:left w:val="none" w:sz="0" w:space="0" w:color="auto"/>
        <w:bottom w:val="none" w:sz="0" w:space="0" w:color="auto"/>
        <w:right w:val="none" w:sz="0" w:space="0" w:color="auto"/>
      </w:divBdr>
    </w:div>
    <w:div w:id="1211766378">
      <w:bodyDiv w:val="1"/>
      <w:marLeft w:val="0"/>
      <w:marRight w:val="0"/>
      <w:marTop w:val="0"/>
      <w:marBottom w:val="0"/>
      <w:divBdr>
        <w:top w:val="none" w:sz="0" w:space="0" w:color="auto"/>
        <w:left w:val="none" w:sz="0" w:space="0" w:color="auto"/>
        <w:bottom w:val="none" w:sz="0" w:space="0" w:color="auto"/>
        <w:right w:val="none" w:sz="0" w:space="0" w:color="auto"/>
      </w:divBdr>
    </w:div>
    <w:div w:id="1228882200">
      <w:bodyDiv w:val="1"/>
      <w:marLeft w:val="0"/>
      <w:marRight w:val="0"/>
      <w:marTop w:val="0"/>
      <w:marBottom w:val="0"/>
      <w:divBdr>
        <w:top w:val="none" w:sz="0" w:space="0" w:color="auto"/>
        <w:left w:val="none" w:sz="0" w:space="0" w:color="auto"/>
        <w:bottom w:val="none" w:sz="0" w:space="0" w:color="auto"/>
        <w:right w:val="none" w:sz="0" w:space="0" w:color="auto"/>
      </w:divBdr>
    </w:div>
    <w:div w:id="1470441707">
      <w:bodyDiv w:val="1"/>
      <w:marLeft w:val="0"/>
      <w:marRight w:val="0"/>
      <w:marTop w:val="0"/>
      <w:marBottom w:val="0"/>
      <w:divBdr>
        <w:top w:val="none" w:sz="0" w:space="0" w:color="auto"/>
        <w:left w:val="none" w:sz="0" w:space="0" w:color="auto"/>
        <w:bottom w:val="none" w:sz="0" w:space="0" w:color="auto"/>
        <w:right w:val="none" w:sz="0" w:space="0" w:color="auto"/>
      </w:divBdr>
    </w:div>
    <w:div w:id="1622999853">
      <w:bodyDiv w:val="1"/>
      <w:marLeft w:val="0"/>
      <w:marRight w:val="0"/>
      <w:marTop w:val="0"/>
      <w:marBottom w:val="0"/>
      <w:divBdr>
        <w:top w:val="none" w:sz="0" w:space="0" w:color="auto"/>
        <w:left w:val="none" w:sz="0" w:space="0" w:color="auto"/>
        <w:bottom w:val="none" w:sz="0" w:space="0" w:color="auto"/>
        <w:right w:val="none" w:sz="0" w:space="0" w:color="auto"/>
      </w:divBdr>
    </w:div>
    <w:div w:id="1646743551">
      <w:bodyDiv w:val="1"/>
      <w:marLeft w:val="0"/>
      <w:marRight w:val="0"/>
      <w:marTop w:val="0"/>
      <w:marBottom w:val="0"/>
      <w:divBdr>
        <w:top w:val="none" w:sz="0" w:space="0" w:color="auto"/>
        <w:left w:val="none" w:sz="0" w:space="0" w:color="auto"/>
        <w:bottom w:val="none" w:sz="0" w:space="0" w:color="auto"/>
        <w:right w:val="none" w:sz="0" w:space="0" w:color="auto"/>
      </w:divBdr>
    </w:div>
    <w:div w:id="1721710697">
      <w:bodyDiv w:val="1"/>
      <w:marLeft w:val="0"/>
      <w:marRight w:val="0"/>
      <w:marTop w:val="0"/>
      <w:marBottom w:val="0"/>
      <w:divBdr>
        <w:top w:val="none" w:sz="0" w:space="0" w:color="auto"/>
        <w:left w:val="none" w:sz="0" w:space="0" w:color="auto"/>
        <w:bottom w:val="none" w:sz="0" w:space="0" w:color="auto"/>
        <w:right w:val="none" w:sz="0" w:space="0" w:color="auto"/>
      </w:divBdr>
    </w:div>
    <w:div w:id="1784956066">
      <w:bodyDiv w:val="1"/>
      <w:marLeft w:val="0"/>
      <w:marRight w:val="0"/>
      <w:marTop w:val="0"/>
      <w:marBottom w:val="0"/>
      <w:divBdr>
        <w:top w:val="none" w:sz="0" w:space="0" w:color="auto"/>
        <w:left w:val="none" w:sz="0" w:space="0" w:color="auto"/>
        <w:bottom w:val="none" w:sz="0" w:space="0" w:color="auto"/>
        <w:right w:val="none" w:sz="0" w:space="0" w:color="auto"/>
      </w:divBdr>
    </w:div>
    <w:div w:id="1853106397">
      <w:bodyDiv w:val="1"/>
      <w:marLeft w:val="0"/>
      <w:marRight w:val="0"/>
      <w:marTop w:val="0"/>
      <w:marBottom w:val="0"/>
      <w:divBdr>
        <w:top w:val="none" w:sz="0" w:space="0" w:color="auto"/>
        <w:left w:val="none" w:sz="0" w:space="0" w:color="auto"/>
        <w:bottom w:val="none" w:sz="0" w:space="0" w:color="auto"/>
        <w:right w:val="none" w:sz="0" w:space="0" w:color="auto"/>
      </w:divBdr>
      <w:divsChild>
        <w:div w:id="358897923">
          <w:marLeft w:val="0"/>
          <w:marRight w:val="0"/>
          <w:marTop w:val="0"/>
          <w:marBottom w:val="0"/>
          <w:divBdr>
            <w:top w:val="none" w:sz="0" w:space="0" w:color="auto"/>
            <w:left w:val="none" w:sz="0" w:space="0" w:color="auto"/>
            <w:bottom w:val="none" w:sz="0" w:space="0" w:color="auto"/>
            <w:right w:val="none" w:sz="0" w:space="0" w:color="auto"/>
          </w:divBdr>
        </w:div>
        <w:div w:id="1799107247">
          <w:marLeft w:val="0"/>
          <w:marRight w:val="0"/>
          <w:marTop w:val="0"/>
          <w:marBottom w:val="0"/>
          <w:divBdr>
            <w:top w:val="none" w:sz="0" w:space="0" w:color="auto"/>
            <w:left w:val="none" w:sz="0" w:space="0" w:color="auto"/>
            <w:bottom w:val="none" w:sz="0" w:space="0" w:color="auto"/>
            <w:right w:val="none" w:sz="0" w:space="0" w:color="auto"/>
          </w:divBdr>
        </w:div>
      </w:divsChild>
    </w:div>
    <w:div w:id="1881741228">
      <w:bodyDiv w:val="1"/>
      <w:marLeft w:val="0"/>
      <w:marRight w:val="0"/>
      <w:marTop w:val="0"/>
      <w:marBottom w:val="0"/>
      <w:divBdr>
        <w:top w:val="none" w:sz="0" w:space="0" w:color="auto"/>
        <w:left w:val="none" w:sz="0" w:space="0" w:color="auto"/>
        <w:bottom w:val="none" w:sz="0" w:space="0" w:color="auto"/>
        <w:right w:val="none" w:sz="0" w:space="0" w:color="auto"/>
      </w:divBdr>
    </w:div>
    <w:div w:id="1898471411">
      <w:bodyDiv w:val="1"/>
      <w:marLeft w:val="0"/>
      <w:marRight w:val="0"/>
      <w:marTop w:val="0"/>
      <w:marBottom w:val="0"/>
      <w:divBdr>
        <w:top w:val="none" w:sz="0" w:space="0" w:color="auto"/>
        <w:left w:val="none" w:sz="0" w:space="0" w:color="auto"/>
        <w:bottom w:val="none" w:sz="0" w:space="0" w:color="auto"/>
        <w:right w:val="none" w:sz="0" w:space="0" w:color="auto"/>
      </w:divBdr>
    </w:div>
    <w:div w:id="1918981203">
      <w:bodyDiv w:val="1"/>
      <w:marLeft w:val="0"/>
      <w:marRight w:val="0"/>
      <w:marTop w:val="0"/>
      <w:marBottom w:val="0"/>
      <w:divBdr>
        <w:top w:val="none" w:sz="0" w:space="0" w:color="auto"/>
        <w:left w:val="none" w:sz="0" w:space="0" w:color="auto"/>
        <w:bottom w:val="none" w:sz="0" w:space="0" w:color="auto"/>
        <w:right w:val="none" w:sz="0" w:space="0" w:color="auto"/>
      </w:divBdr>
    </w:div>
    <w:div w:id="1936936719">
      <w:bodyDiv w:val="1"/>
      <w:marLeft w:val="0"/>
      <w:marRight w:val="0"/>
      <w:marTop w:val="0"/>
      <w:marBottom w:val="0"/>
      <w:divBdr>
        <w:top w:val="none" w:sz="0" w:space="0" w:color="auto"/>
        <w:left w:val="none" w:sz="0" w:space="0" w:color="auto"/>
        <w:bottom w:val="none" w:sz="0" w:space="0" w:color="auto"/>
        <w:right w:val="none" w:sz="0" w:space="0" w:color="auto"/>
      </w:divBdr>
    </w:div>
    <w:div w:id="1968773043">
      <w:bodyDiv w:val="1"/>
      <w:marLeft w:val="0"/>
      <w:marRight w:val="0"/>
      <w:marTop w:val="0"/>
      <w:marBottom w:val="0"/>
      <w:divBdr>
        <w:top w:val="none" w:sz="0" w:space="0" w:color="auto"/>
        <w:left w:val="none" w:sz="0" w:space="0" w:color="auto"/>
        <w:bottom w:val="none" w:sz="0" w:space="0" w:color="auto"/>
        <w:right w:val="none" w:sz="0" w:space="0" w:color="auto"/>
      </w:divBdr>
    </w:div>
    <w:div w:id="2050915181">
      <w:bodyDiv w:val="1"/>
      <w:marLeft w:val="0"/>
      <w:marRight w:val="0"/>
      <w:marTop w:val="0"/>
      <w:marBottom w:val="0"/>
      <w:divBdr>
        <w:top w:val="none" w:sz="0" w:space="0" w:color="auto"/>
        <w:left w:val="none" w:sz="0" w:space="0" w:color="auto"/>
        <w:bottom w:val="none" w:sz="0" w:space="0" w:color="auto"/>
        <w:right w:val="none" w:sz="0" w:space="0" w:color="auto"/>
      </w:divBdr>
    </w:div>
    <w:div w:id="2088183522">
      <w:bodyDiv w:val="1"/>
      <w:marLeft w:val="0"/>
      <w:marRight w:val="0"/>
      <w:marTop w:val="0"/>
      <w:marBottom w:val="0"/>
      <w:divBdr>
        <w:top w:val="none" w:sz="0" w:space="0" w:color="auto"/>
        <w:left w:val="none" w:sz="0" w:space="0" w:color="auto"/>
        <w:bottom w:val="none" w:sz="0" w:space="0" w:color="auto"/>
        <w:right w:val="none" w:sz="0" w:space="0" w:color="auto"/>
      </w:divBdr>
    </w:div>
    <w:div w:id="21212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yerson.ca/nia/white-papers/why-isnt-pneumonia-taken-more-seriously.pdf" TargetMode="External"/><Relationship Id="rId18" Type="http://schemas.openxmlformats.org/officeDocument/2006/relationships/hyperlink" Target="https://www.chch.com/researchers-at-mcmaster-university-looking-into-different-ways-to-treat-the-coronavirus/" TargetMode="External"/><Relationship Id="rId26" Type="http://schemas.openxmlformats.org/officeDocument/2006/relationships/hyperlink" Target="https://nationalpost.com/news/covid-booster-shots-are-being-rolled-out-for-all-americans-what-about-canada" TargetMode="External"/><Relationship Id="rId39" Type="http://schemas.openxmlformats.org/officeDocument/2006/relationships/hyperlink" Target="https://www.everythingzoomer.com/health/2020/05/05/coronavirus-primer-what-we-know-and-what-we-dont-know-about-the-epidemic/" TargetMode="External"/><Relationship Id="rId21" Type="http://schemas.openxmlformats.org/officeDocument/2006/relationships/hyperlink" Target="https://www.newswise.com/coronavirus/video-and-transcript-newswise-live-covid-19-expert-panel-3-16-2020/?article_id=728409" TargetMode="External"/><Relationship Id="rId34" Type="http://schemas.openxmlformats.org/officeDocument/2006/relationships/hyperlink" Target="https://globalnews.ca/news/6789266/coronavirus-how-b-c-is-bending-the-curve-and-why-theres-hope-for-ontario-and-quebec/" TargetMode="External"/><Relationship Id="rId42" Type="http://schemas.openxmlformats.org/officeDocument/2006/relationships/hyperlink" Target="https://q107.com/news/6656792/coronavirus-what-we-dont-know-about-covid-19/" TargetMode="External"/><Relationship Id="rId47" Type="http://schemas.openxmlformats.org/officeDocument/2006/relationships/hyperlink" Target="https://www.everythingzoomer.com/health/2018/11/14/flu-and-pneumonia-prevention/" TargetMode="External"/><Relationship Id="rId50" Type="http://schemas.openxmlformats.org/officeDocument/2006/relationships/hyperlink" Target="http://www.hdsb.ca/library/docs/HumanLibrary.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OntarioLungAssociation/videos/596521740766963/" TargetMode="External"/><Relationship Id="rId17" Type="http://schemas.openxmlformats.org/officeDocument/2006/relationships/hyperlink" Target="https://www.tvo.org/video/in-search-of-covid-19-immunity" TargetMode="External"/><Relationship Id="rId25" Type="http://schemas.openxmlformats.org/officeDocument/2006/relationships/hyperlink" Target="https://www.advisory.com/daily-briefing/2020/04/15/3-questions-reopen-country" TargetMode="External"/><Relationship Id="rId33" Type="http://schemas.openxmlformats.org/officeDocument/2006/relationships/hyperlink" Target="https://www.energeticcity.ca/2020/04/coronavirus-why-isnt-canada-using-blood-tests-for-covid-19/" TargetMode="External"/><Relationship Id="rId38" Type="http://schemas.openxmlformats.org/officeDocument/2006/relationships/hyperlink" Target="https://globalnews.ca/news/6770331/coronavirus-canada-families-grandparents-social-distancing/" TargetMode="External"/><Relationship Id="rId46" Type="http://schemas.openxmlformats.org/officeDocument/2006/relationships/hyperlink" Target="https://www.facebook.com/OntarioLungAssociation/videos/596521740766963/" TargetMode="External"/><Relationship Id="rId2" Type="http://schemas.openxmlformats.org/officeDocument/2006/relationships/numbering" Target="numbering.xml"/><Relationship Id="rId16" Type="http://schemas.openxmlformats.org/officeDocument/2006/relationships/hyperlink" Target="http://sickboy.libsyn.com/busting-myths-about-covid-19-w-dr-dawn-bowdish" TargetMode="External"/><Relationship Id="rId20" Type="http://schemas.openxmlformats.org/officeDocument/2006/relationships/hyperlink" Target="https://www.theglobeandmail.com/canada/article-school-rules-that-send-children-home-with-any-symptoms-however-minor/" TargetMode="External"/><Relationship Id="rId29" Type="http://schemas.openxmlformats.org/officeDocument/2006/relationships/hyperlink" Target="https://www.cbc.ca/news/politics/covid19-long-term-care-facilities-2020-1.5631060" TargetMode="External"/><Relationship Id="rId41" Type="http://schemas.openxmlformats.org/officeDocument/2006/relationships/hyperlink" Target="https://963bigfm.com/news/6671901/coronavirus-canadian-company-covid-19-vaccine-candidat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late.com/news-and-politics/2020/04/who-reports-coronavirus-testing-positive-recovery.html" TargetMode="External"/><Relationship Id="rId32" Type="http://schemas.openxmlformats.org/officeDocument/2006/relationships/hyperlink" Target="https://www.ctvnews.ca/health/coronavirus/lack-of-resources-led-to-limited-covid-19-testing-but-new-options-are-on-the-way-1.4891161" TargetMode="External"/><Relationship Id="rId37" Type="http://schemas.openxmlformats.org/officeDocument/2006/relationships/hyperlink" Target="https://www.timminstoday.com/around-ontario/canada-how-long-will-coronavirus-measures-last-experts-say-june-or-july-2218658" TargetMode="External"/><Relationship Id="rId40" Type="http://schemas.openxmlformats.org/officeDocument/2006/relationships/hyperlink" Target="https://www.everythingzoomer.com/health/2020/08/19/your-nutritional-blueprint-to-better-health-as-you-age/" TargetMode="External"/><Relationship Id="rId45" Type="http://schemas.openxmlformats.org/officeDocument/2006/relationships/hyperlink" Target="https://globalnews.ca/news/5161169/vaccine-booster-adults-can-lose-immunity-ag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talks.com/?t=BL0612078-Bowdish" TargetMode="External"/><Relationship Id="rId23" Type="http://schemas.openxmlformats.org/officeDocument/2006/relationships/hyperlink" Target="https://www.irishtimes.com/news/ireland/irish-news/coronavirus-in-ireland-what-we-know-so-far-1.4229011" TargetMode="External"/><Relationship Id="rId28" Type="http://schemas.openxmlformats.org/officeDocument/2006/relationships/hyperlink" Target="https://www.caledonenterprise.com/news-story/10378649-can-grandparents-in-peel-see-their-grandkids-after-their-first-covid-vaccine-shot-/?fbclid=IwAR2FZm5M40Z1TjTX7CK7FFVzwfxa_ZYxBLQoTHYPJfPBjHURVROUNmekZTE" TargetMode="External"/><Relationship Id="rId36" Type="http://schemas.openxmlformats.org/officeDocument/2006/relationships/hyperlink" Target="https://globalnews.ca/news/6768573/coronavirus-canada-missing-covid-19-cases/" TargetMode="External"/><Relationship Id="rId49" Type="http://schemas.openxmlformats.org/officeDocument/2006/relationships/hyperlink" Target="http://rdcu.be/KwK5" TargetMode="External"/><Relationship Id="rId10" Type="http://schemas.openxmlformats.org/officeDocument/2006/relationships/image" Target="media/image2.png"/><Relationship Id="rId19" Type="http://schemas.openxmlformats.org/officeDocument/2006/relationships/hyperlink" Target="https://www.youtube.com/watch?v=Mu0_dwSSM2s" TargetMode="External"/><Relationship Id="rId31" Type="http://schemas.openxmlformats.org/officeDocument/2006/relationships/hyperlink" Target="https://www.cbc.ca/news/politics/pandemic-covid-coronavirus-testing-1.5538781" TargetMode="External"/><Relationship Id="rId44" Type="http://schemas.openxmlformats.org/officeDocument/2006/relationships/hyperlink" Target="https://www.thestar.com/life/health_wellness/opinion/2019/11/04/in-the-throws-of-a-cold-you-do-what-makes-you-feel-better-but-are-you-treating-the-symptom-or-the-disease.html" TargetMode="External"/><Relationship Id="rId52" Type="http://schemas.openxmlformats.org/officeDocument/2006/relationships/hyperlink" Target="http://www.bowdish.ca/lab/wp-content/uploads/2016/01/20151113-am980-thepulse-podcastlo.mp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horacic.org/professionals/clinical-resources/critical-care/journal-club/promoting-recovery-in-critically-ill-older-adults-with-covid-19bench-to-bedside.php" TargetMode="External"/><Relationship Id="rId22" Type="http://schemas.openxmlformats.org/officeDocument/2006/relationships/hyperlink" Target="https://www.scientificamerican.com/article/what-immunity-to-covid-19-really-means/" TargetMode="External"/><Relationship Id="rId27" Type="http://schemas.openxmlformats.org/officeDocument/2006/relationships/hyperlink" Target="https://www.healthing.ca/diseases-and-conditions/coronavirus/vaccine-for-coronavirus/covid-third-shot-seniors" TargetMode="External"/><Relationship Id="rId30" Type="http://schemas.openxmlformats.org/officeDocument/2006/relationships/hyperlink" Target="https://slate.com/news-and-politics/2020/04/who-reports-coronavirus-testing-positive-recovery.html" TargetMode="External"/><Relationship Id="rId35" Type="http://schemas.openxmlformats.org/officeDocument/2006/relationships/hyperlink" Target="https://abc6onyourside.com/news/nation-world/no-metro-area-will-be-spared-officials-warn-more-cities-will-face-outbreaks" TargetMode="External"/><Relationship Id="rId43" Type="http://schemas.openxmlformats.org/officeDocument/2006/relationships/hyperlink" Target="https://www.linkedin.com/company/lunghealthfoundation/" TargetMode="External"/><Relationship Id="rId48" Type="http://schemas.openxmlformats.org/officeDocument/2006/relationships/hyperlink" Target="https://www.youareunltd.com/2018/12/06/flu-shot-tick-now-get-vaccinated-to-protect-yourself-from-the-dangers-of-pneumonia/" TargetMode="External"/><Relationship Id="rId8" Type="http://schemas.openxmlformats.org/officeDocument/2006/relationships/hyperlink" Target="mailto:bowdish@mcmaster.ca" TargetMode="External"/><Relationship Id="rId51" Type="http://schemas.openxmlformats.org/officeDocument/2006/relationships/hyperlink" Target="http://www.bowdish.ca/lab/?attachment_id=185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E64A-3DEE-41D2-ADA7-1A708DE4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37</Pages>
  <Words>18420</Words>
  <Characters>104995</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Dr</vt:lpstr>
    </vt:vector>
  </TitlesOfParts>
  <Company>McMaster University</Company>
  <LinksUpToDate>false</LinksUpToDate>
  <CharactersWithSpaces>123169</CharactersWithSpaces>
  <SharedDoc>false</SharedDoc>
  <HLinks>
    <vt:vector size="6" baseType="variant">
      <vt:variant>
        <vt:i4>3014692</vt:i4>
      </vt:variant>
      <vt:variant>
        <vt:i4>2</vt:i4>
      </vt:variant>
      <vt:variant>
        <vt:i4>0</vt:i4>
      </vt:variant>
      <vt:variant>
        <vt:i4>5</vt:i4>
      </vt:variant>
      <vt:variant>
        <vt:lpwstr>http://www.hstalks.com/?t=BL0612078-Bowdish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Pathology</dc:creator>
  <cp:keywords/>
  <dc:description/>
  <cp:lastModifiedBy>Bowdish, Dawn</cp:lastModifiedBy>
  <cp:revision>27</cp:revision>
  <cp:lastPrinted>2015-09-04T17:14:00Z</cp:lastPrinted>
  <dcterms:created xsi:type="dcterms:W3CDTF">2020-10-05T11:49:00Z</dcterms:created>
  <dcterms:modified xsi:type="dcterms:W3CDTF">2021-08-20T16:45:00Z</dcterms:modified>
</cp:coreProperties>
</file>